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5908564"/>
        <w:docPartObj>
          <w:docPartGallery w:val="Cover Pages"/>
          <w:docPartUnique/>
        </w:docPartObj>
      </w:sdtPr>
      <w:sdtContent>
        <w:p w14:paraId="71D7FF3B" w14:textId="68C463C0" w:rsidR="007F302B" w:rsidRDefault="007F302B"/>
        <w:p w14:paraId="5A215BBF" w14:textId="0D3307CC" w:rsidR="007F302B" w:rsidRDefault="00593E10">
          <w:pPr>
            <w:spacing w:after="0" w:line="240" w:lineRule="auto"/>
          </w:pPr>
          <w:r>
            <w:rPr>
              <w:noProof/>
            </w:rPr>
            <mc:AlternateContent>
              <mc:Choice Requires="wps">
                <w:drawing>
                  <wp:anchor distT="0" distB="0" distL="114300" distR="114300" simplePos="0" relativeHeight="251665408" behindDoc="0" locked="0" layoutInCell="1" allowOverlap="1" wp14:anchorId="12B90D62" wp14:editId="1030DB8E">
                    <wp:simplePos x="0" y="0"/>
                    <wp:positionH relativeFrom="column">
                      <wp:posOffset>318770</wp:posOffset>
                    </wp:positionH>
                    <wp:positionV relativeFrom="paragraph">
                      <wp:posOffset>7466868</wp:posOffset>
                    </wp:positionV>
                    <wp:extent cx="5705231" cy="93003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5705231" cy="930030"/>
                            </a:xfrm>
                            <a:prstGeom prst="rect">
                              <a:avLst/>
                            </a:prstGeom>
                            <a:solidFill>
                              <a:schemeClr val="lt1"/>
                            </a:solidFill>
                            <a:ln w="6350">
                              <a:noFill/>
                            </a:ln>
                          </wps:spPr>
                          <wps:txbx>
                            <w:txbxContent>
                              <w:p w14:paraId="2B6614CD" w14:textId="6FFD5AC9" w:rsidR="00A12FFE" w:rsidRPr="00593E10" w:rsidRDefault="00A12FFE" w:rsidP="005B54E0">
                                <w:pPr>
                                  <w:jc w:val="center"/>
                                  <w:rPr>
                                    <w:b/>
                                    <w:bCs/>
                                    <w:color w:val="4472C4" w:themeColor="accent1"/>
                                    <w:sz w:val="28"/>
                                    <w:szCs w:val="28"/>
                                  </w:rPr>
                                </w:pPr>
                                <w:r w:rsidRPr="00593E10">
                                  <w:rPr>
                                    <w:b/>
                                    <w:bCs/>
                                    <w:color w:val="4472C4" w:themeColor="accent1"/>
                                    <w:sz w:val="28"/>
                                    <w:szCs w:val="28"/>
                                  </w:rPr>
                                  <w:t>This policy is accurate at the time of final edit on 07/07/2022</w:t>
                                </w:r>
                              </w:p>
                              <w:p w14:paraId="7F330F66" w14:textId="142A046A" w:rsidR="00A12FFE" w:rsidRPr="00593E10" w:rsidRDefault="00A12FFE" w:rsidP="005B54E0">
                                <w:pPr>
                                  <w:jc w:val="center"/>
                                  <w:rPr>
                                    <w:b/>
                                    <w:bCs/>
                                    <w:color w:val="4472C4" w:themeColor="accent1"/>
                                    <w:sz w:val="28"/>
                                    <w:szCs w:val="28"/>
                                  </w:rPr>
                                </w:pPr>
                                <w:r w:rsidRPr="00593E10">
                                  <w:rPr>
                                    <w:b/>
                                    <w:bCs/>
                                    <w:color w:val="4472C4" w:themeColor="accent1"/>
                                    <w:sz w:val="28"/>
                                    <w:szCs w:val="28"/>
                                  </w:rPr>
                                  <w:t xml:space="preserve">Most current version will be held online and updated throughout the year and any questions please 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90D62" id="_x0000_t202" coordsize="21600,21600" o:spt="202" path="m,l,21600r21600,l21600,xe">
                    <v:stroke joinstyle="miter"/>
                    <v:path gradientshapeok="t" o:connecttype="rect"/>
                  </v:shapetype>
                  <v:shape id="Text Box 10" o:spid="_x0000_s1026" type="#_x0000_t202" style="position:absolute;margin-left:25.1pt;margin-top:587.95pt;width:449.25pt;height: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" fillcolor="white [3201]" stroked="f" strokeweight=".5pt">
                    <v:textbox>
                      <w:txbxContent>
                        <w:p w14:paraId="2B6614CD" w14:textId="6FFD5AC9" w:rsidR="00A12FFE" w:rsidRPr="00593E10" w:rsidRDefault="00A12FFE" w:rsidP="005B54E0">
                          <w:pPr>
                            <w:jc w:val="center"/>
                            <w:rPr>
                              <w:b/>
                              <w:bCs/>
                              <w:color w:val="4472C4" w:themeColor="accent1"/>
                              <w:sz w:val="28"/>
                              <w:szCs w:val="28"/>
                            </w:rPr>
                          </w:pPr>
                          <w:r w:rsidRPr="00593E10">
                            <w:rPr>
                              <w:b/>
                              <w:bCs/>
                              <w:color w:val="4472C4" w:themeColor="accent1"/>
                              <w:sz w:val="28"/>
                              <w:szCs w:val="28"/>
                            </w:rPr>
                            <w:t>This policy is accurate at the time of final edit on 07/07/2022</w:t>
                          </w:r>
                        </w:p>
                        <w:p w14:paraId="7F330F66" w14:textId="142A046A" w:rsidR="00A12FFE" w:rsidRPr="00593E10" w:rsidRDefault="00A12FFE" w:rsidP="005B54E0">
                          <w:pPr>
                            <w:jc w:val="center"/>
                            <w:rPr>
                              <w:b/>
                              <w:bCs/>
                              <w:color w:val="4472C4" w:themeColor="accent1"/>
                              <w:sz w:val="28"/>
                              <w:szCs w:val="28"/>
                            </w:rPr>
                          </w:pPr>
                          <w:r w:rsidRPr="00593E10">
                            <w:rPr>
                              <w:b/>
                              <w:bCs/>
                              <w:color w:val="4472C4" w:themeColor="accent1"/>
                              <w:sz w:val="28"/>
                              <w:szCs w:val="28"/>
                            </w:rPr>
                            <w:t xml:space="preserve">Most current version will be held online and updated throughout the year and any questions please email </w:t>
                          </w:r>
                        </w:p>
                      </w:txbxContent>
                    </v:textbox>
                  </v:shape>
                </w:pict>
              </mc:Fallback>
            </mc:AlternateContent>
          </w:r>
          <w:r w:rsidR="00870D39">
            <w:rPr>
              <w:noProof/>
            </w:rPr>
            <mc:AlternateContent>
              <mc:Choice Requires="wps">
                <w:drawing>
                  <wp:anchor distT="45720" distB="45720" distL="114300" distR="114300" simplePos="0" relativeHeight="251659264" behindDoc="0" locked="0" layoutInCell="1" allowOverlap="1" wp14:anchorId="012FE064" wp14:editId="79BEE064">
                    <wp:simplePos x="0" y="0"/>
                    <wp:positionH relativeFrom="column">
                      <wp:posOffset>9144</wp:posOffset>
                    </wp:positionH>
                    <wp:positionV relativeFrom="paragraph">
                      <wp:posOffset>2859659</wp:posOffset>
                    </wp:positionV>
                    <wp:extent cx="6181090" cy="1404620"/>
                    <wp:effectExtent l="0" t="0" r="101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1404620"/>
                            </a:xfrm>
                            <a:prstGeom prst="rect">
                              <a:avLst/>
                            </a:prstGeom>
                            <a:solidFill>
                              <a:srgbClr val="FFFFFF"/>
                            </a:solidFill>
                            <a:ln w="9525">
                              <a:solidFill>
                                <a:srgbClr val="000000"/>
                              </a:solidFill>
                              <a:miter lim="800000"/>
                              <a:headEnd/>
                              <a:tailEnd/>
                            </a:ln>
                          </wps:spPr>
                          <wps:txbx>
                            <w:txbxContent>
                              <w:p w14:paraId="1FE64776" w14:textId="7A61F1AD" w:rsidR="00A12FFE" w:rsidRDefault="00000000" w:rsidP="006744DD">
                                <w:pPr>
                                  <w:jc w:val="center"/>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A12FFE" w:rsidRPr="00464280">
                                      <w:rPr>
                                        <w:caps/>
                                        <w:color w:val="4472C4" w:themeColor="accent1"/>
                                        <w:sz w:val="56"/>
                                        <w:szCs w:val="56"/>
                                      </w:rPr>
                                      <w:t xml:space="preserve">Warwickshire </w:t>
                                    </w:r>
                                    <w:r w:rsidR="00A12FFE" w:rsidRPr="00464280">
                                      <w:rPr>
                                        <w:caps/>
                                        <w:color w:val="4472C4" w:themeColor="accent1"/>
                                        <w:sz w:val="56"/>
                                        <w:szCs w:val="56"/>
                                      </w:rPr>
                                      <w:br/>
                                      <w:t xml:space="preserve">Children and Families </w:t>
                                    </w:r>
                                    <w:r w:rsidR="00A12FFE">
                                      <w:rPr>
                                        <w:caps/>
                                        <w:color w:val="4472C4" w:themeColor="accent1"/>
                                        <w:sz w:val="56"/>
                                        <w:szCs w:val="56"/>
                                      </w:rPr>
                                      <w:br/>
                                    </w:r>
                                    <w:r w:rsidR="00A12FFE" w:rsidRPr="00464280">
                                      <w:rPr>
                                        <w:caps/>
                                        <w:color w:val="4472C4" w:themeColor="accent1"/>
                                        <w:sz w:val="56"/>
                                        <w:szCs w:val="56"/>
                                      </w:rPr>
                                      <w:t>Safeguar</w:t>
                                    </w:r>
                                    <w:r w:rsidR="00A12FFE">
                                      <w:rPr>
                                        <w:caps/>
                                        <w:color w:val="4472C4" w:themeColor="accent1"/>
                                        <w:sz w:val="56"/>
                                        <w:szCs w:val="56"/>
                                      </w:rPr>
                                      <w:t>D</w:t>
                                    </w:r>
                                    <w:r w:rsidR="00A12FFE" w:rsidRPr="00464280">
                                      <w:rPr>
                                        <w:caps/>
                                        <w:color w:val="4472C4" w:themeColor="accent1"/>
                                        <w:sz w:val="56"/>
                                        <w:szCs w:val="56"/>
                                      </w:rPr>
                                      <w:t xml:space="preserve">ing and Child proTECTION </w:t>
                                    </w:r>
                                    <w:r w:rsidR="00A12FFE" w:rsidRPr="00464280">
                                      <w:rPr>
                                        <w:caps/>
                                        <w:color w:val="4472C4" w:themeColor="accent1"/>
                                        <w:sz w:val="56"/>
                                        <w:szCs w:val="56"/>
                                      </w:rPr>
                                      <w:br/>
                                    </w:r>
                                    <w:r w:rsidR="00A12FFE">
                                      <w:rPr>
                                        <w:caps/>
                                        <w:color w:val="4472C4" w:themeColor="accent1"/>
                                        <w:sz w:val="56"/>
                                        <w:szCs w:val="56"/>
                                      </w:rPr>
                                      <w:t xml:space="preserve">model </w:t>
                                    </w:r>
                                    <w:r w:rsidR="00A12FFE" w:rsidRPr="00464280">
                                      <w:rPr>
                                        <w:caps/>
                                        <w:color w:val="4472C4" w:themeColor="accent1"/>
                                        <w:sz w:val="56"/>
                                        <w:szCs w:val="56"/>
                                      </w:rPr>
                                      <w:t>Policy 2022</w:t>
                                    </w:r>
                                  </w:sdtContent>
                                </w:sdt>
                                <w:r w:rsidR="00A12FFE">
                                  <w:rPr>
                                    <w:caps/>
                                    <w:color w:val="4472C4" w:themeColor="accent1"/>
                                    <w:sz w:val="56"/>
                                    <w:szCs w:val="56"/>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FE064" id="Text Box 2" o:spid="_x0000_s1027" type="#_x0000_t202" style="position:absolute;margin-left:.7pt;margin-top:225.15pt;width:486.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">
                    <v:textbox style="mso-fit-shape-to-text:t">
                      <w:txbxContent>
                        <w:p w14:paraId="1FE64776" w14:textId="7A61F1AD" w:rsidR="00A12FFE" w:rsidRDefault="00000000" w:rsidP="006744DD">
                          <w:pPr>
                            <w:jc w:val="center"/>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A12FFE" w:rsidRPr="00464280">
                                <w:rPr>
                                  <w:caps/>
                                  <w:color w:val="4472C4" w:themeColor="accent1"/>
                                  <w:sz w:val="56"/>
                                  <w:szCs w:val="56"/>
                                </w:rPr>
                                <w:t xml:space="preserve">Warwickshire </w:t>
                              </w:r>
                              <w:r w:rsidR="00A12FFE" w:rsidRPr="00464280">
                                <w:rPr>
                                  <w:caps/>
                                  <w:color w:val="4472C4" w:themeColor="accent1"/>
                                  <w:sz w:val="56"/>
                                  <w:szCs w:val="56"/>
                                </w:rPr>
                                <w:br/>
                                <w:t xml:space="preserve">Children and Families </w:t>
                              </w:r>
                              <w:r w:rsidR="00A12FFE">
                                <w:rPr>
                                  <w:caps/>
                                  <w:color w:val="4472C4" w:themeColor="accent1"/>
                                  <w:sz w:val="56"/>
                                  <w:szCs w:val="56"/>
                                </w:rPr>
                                <w:br/>
                              </w:r>
                              <w:r w:rsidR="00A12FFE" w:rsidRPr="00464280">
                                <w:rPr>
                                  <w:caps/>
                                  <w:color w:val="4472C4" w:themeColor="accent1"/>
                                  <w:sz w:val="56"/>
                                  <w:szCs w:val="56"/>
                                </w:rPr>
                                <w:t>Safeguar</w:t>
                              </w:r>
                              <w:r w:rsidR="00A12FFE">
                                <w:rPr>
                                  <w:caps/>
                                  <w:color w:val="4472C4" w:themeColor="accent1"/>
                                  <w:sz w:val="56"/>
                                  <w:szCs w:val="56"/>
                                </w:rPr>
                                <w:t>D</w:t>
                              </w:r>
                              <w:r w:rsidR="00A12FFE" w:rsidRPr="00464280">
                                <w:rPr>
                                  <w:caps/>
                                  <w:color w:val="4472C4" w:themeColor="accent1"/>
                                  <w:sz w:val="56"/>
                                  <w:szCs w:val="56"/>
                                </w:rPr>
                                <w:t xml:space="preserve">ing and Child proTECTION </w:t>
                              </w:r>
                              <w:r w:rsidR="00A12FFE" w:rsidRPr="00464280">
                                <w:rPr>
                                  <w:caps/>
                                  <w:color w:val="4472C4" w:themeColor="accent1"/>
                                  <w:sz w:val="56"/>
                                  <w:szCs w:val="56"/>
                                </w:rPr>
                                <w:br/>
                              </w:r>
                              <w:r w:rsidR="00A12FFE">
                                <w:rPr>
                                  <w:caps/>
                                  <w:color w:val="4472C4" w:themeColor="accent1"/>
                                  <w:sz w:val="56"/>
                                  <w:szCs w:val="56"/>
                                </w:rPr>
                                <w:t xml:space="preserve">model </w:t>
                              </w:r>
                              <w:r w:rsidR="00A12FFE" w:rsidRPr="00464280">
                                <w:rPr>
                                  <w:caps/>
                                  <w:color w:val="4472C4" w:themeColor="accent1"/>
                                  <w:sz w:val="56"/>
                                  <w:szCs w:val="56"/>
                                </w:rPr>
                                <w:t>Policy 2022</w:t>
                              </w:r>
                            </w:sdtContent>
                          </w:sdt>
                          <w:r w:rsidR="00A12FFE">
                            <w:rPr>
                              <w:caps/>
                              <w:color w:val="4472C4" w:themeColor="accent1"/>
                              <w:sz w:val="56"/>
                              <w:szCs w:val="56"/>
                            </w:rPr>
                            <w:t>-23</w:t>
                          </w:r>
                        </w:p>
                      </w:txbxContent>
                    </v:textbox>
                    <w10:wrap type="square"/>
                  </v:shape>
                </w:pict>
              </mc:Fallback>
            </mc:AlternateContent>
          </w:r>
          <w:r w:rsidR="00D52693">
            <w:rPr>
              <w:noProof/>
            </w:rPr>
            <w:drawing>
              <wp:anchor distT="0" distB="0" distL="114300" distR="114300" simplePos="0" relativeHeight="251653120" behindDoc="1" locked="0" layoutInCell="1" allowOverlap="1" wp14:anchorId="5239888A" wp14:editId="2CE2C341">
                <wp:simplePos x="0" y="0"/>
                <wp:positionH relativeFrom="margin">
                  <wp:posOffset>5218837</wp:posOffset>
                </wp:positionH>
                <wp:positionV relativeFrom="margin">
                  <wp:posOffset>8895740</wp:posOffset>
                </wp:positionV>
                <wp:extent cx="1115695" cy="1115695"/>
                <wp:effectExtent l="0" t="0" r="8255" b="8255"/>
                <wp:wrapSquare wrapText="bothSides"/>
                <wp:docPr id="6" name="Picture 4">
                  <a:extLst xmlns:a="http://schemas.openxmlformats.org/drawingml/2006/main">
                    <a:ext uri="{FF2B5EF4-FFF2-40B4-BE49-F238E27FC236}">
                      <a16:creationId xmlns:a16="http://schemas.microsoft.com/office/drawing/2014/main" id="{644906B8-6EB6-4B7A-8B49-0C52E4C14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44906B8-6EB6-4B7A-8B49-0C52E4C1489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5695" cy="1115695"/>
                        </a:xfrm>
                        <a:prstGeom prst="rect">
                          <a:avLst/>
                        </a:prstGeom>
                      </pic:spPr>
                    </pic:pic>
                  </a:graphicData>
                </a:graphic>
                <wp14:sizeRelH relativeFrom="page">
                  <wp14:pctWidth>0</wp14:pctWidth>
                </wp14:sizeRelH>
                <wp14:sizeRelV relativeFrom="page">
                  <wp14:pctHeight>0</wp14:pctHeight>
                </wp14:sizeRelV>
              </wp:anchor>
            </w:drawing>
          </w:r>
          <w:r w:rsidR="00D52693">
            <w:rPr>
              <w:noProof/>
            </w:rPr>
            <mc:AlternateContent>
              <mc:Choice Requires="wps">
                <w:drawing>
                  <wp:anchor distT="0" distB="0" distL="114300" distR="114300" simplePos="0" relativeHeight="251651072" behindDoc="0" locked="0" layoutInCell="1" allowOverlap="1" wp14:anchorId="06C84BD6" wp14:editId="17DC9B40">
                    <wp:simplePos x="0" y="0"/>
                    <wp:positionH relativeFrom="page">
                      <wp:posOffset>665683</wp:posOffset>
                    </wp:positionH>
                    <wp:positionV relativeFrom="page">
                      <wp:posOffset>9319565</wp:posOffset>
                    </wp:positionV>
                    <wp:extent cx="6130138" cy="504469"/>
                    <wp:effectExtent l="0" t="0" r="0" b="10160"/>
                    <wp:wrapSquare wrapText="bothSides"/>
                    <wp:docPr id="152" name="Text Box 152"/>
                    <wp:cNvGraphicFramePr/>
                    <a:graphic xmlns:a="http://schemas.openxmlformats.org/drawingml/2006/main">
                      <a:graphicData uri="http://schemas.microsoft.com/office/word/2010/wordprocessingShape">
                        <wps:wsp>
                          <wps:cNvSpPr txBox="1"/>
                          <wps:spPr>
                            <a:xfrm>
                              <a:off x="0" y="0"/>
                              <a:ext cx="6130138" cy="504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4CC981A2" w14:textId="7613D207" w:rsidR="00A12FFE" w:rsidRDefault="00A12FFE" w:rsidP="00B77AEF">
                                    <w:pPr>
                                      <w:pStyle w:val="NoSpacing"/>
                                    </w:pPr>
                                    <w:proofErr w:type="spell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educationsafeguarding</w:t>
                                    </w:r>
                                    <w:proofErr w:type="spell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@warwickshire.gov.uk</w:t>
                                    </w:r>
                                  </w:p>
                                </w:sdtContent>
                              </w:sdt>
                              <w:p w14:paraId="697EF61F" w14:textId="3C2CE5C9" w:rsidR="00A12FFE"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A12FFE">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C84BD6" id="Text Box 152" o:spid="_x0000_s1028" type="#_x0000_t202" style="position:absolute;margin-left:52.4pt;margin-top:733.8pt;width:482.7pt;height:39.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" filled="f" stroked="f" strokeweight=".5pt">
                    <v:textbox inset="126pt,0,54pt,0">
                      <w:txbxContent>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4CC981A2" w14:textId="7613D207" w:rsidR="00A12FFE" w:rsidRDefault="00A12FFE" w:rsidP="00B77AEF">
                              <w:pPr>
                                <w:pStyle w:val="NoSpacing"/>
                              </w:pPr>
                              <w:proofErr w:type="spellStart"/>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educationsafeguarding</w:t>
                              </w:r>
                              <w:proofErr w:type="spellEnd"/>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@warwickshire.gov.uk</w:t>
                              </w:r>
                            </w:p>
                          </w:sdtContent>
                        </w:sdt>
                        <w:p w14:paraId="697EF61F" w14:textId="3C2CE5C9" w:rsidR="00A12FFE"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A12FFE">
                                <w:rPr>
                                  <w:color w:val="595959" w:themeColor="text1" w:themeTint="A6"/>
                                  <w:sz w:val="18"/>
                                  <w:szCs w:val="18"/>
                                </w:rPr>
                                <w:t xml:space="preserve">     </w:t>
                              </w:r>
                            </w:sdtContent>
                          </w:sdt>
                        </w:p>
                      </w:txbxContent>
                    </v:textbox>
                    <w10:wrap type="square" anchorx="page" anchory="page"/>
                  </v:shape>
                </w:pict>
              </mc:Fallback>
            </mc:AlternateContent>
          </w:r>
          <w:r w:rsidR="002765A0">
            <w:rPr>
              <w:noProof/>
            </w:rPr>
            <w:drawing>
              <wp:anchor distT="0" distB="0" distL="114300" distR="114300" simplePos="0" relativeHeight="251655168" behindDoc="1" locked="0" layoutInCell="1" allowOverlap="1" wp14:anchorId="148EC22F" wp14:editId="34F64070">
                <wp:simplePos x="0" y="0"/>
                <wp:positionH relativeFrom="column">
                  <wp:posOffset>2139289</wp:posOffset>
                </wp:positionH>
                <wp:positionV relativeFrom="paragraph">
                  <wp:posOffset>1127760</wp:posOffset>
                </wp:positionV>
                <wp:extent cx="2393251" cy="1332458"/>
                <wp:effectExtent l="0" t="0" r="7620" b="1270"/>
                <wp:wrapTight wrapText="bothSides">
                  <wp:wrapPolygon edited="0">
                    <wp:start x="0" y="0"/>
                    <wp:lineTo x="0" y="21312"/>
                    <wp:lineTo x="21497" y="21312"/>
                    <wp:lineTo x="21497" y="0"/>
                    <wp:lineTo x="0" y="0"/>
                  </wp:wrapPolygon>
                </wp:wrapTight>
                <wp:docPr id="7" name="Picture 6">
                  <a:extLst xmlns:a="http://schemas.openxmlformats.org/drawingml/2006/main">
                    <a:ext uri="{FF2B5EF4-FFF2-40B4-BE49-F238E27FC236}">
                      <a16:creationId xmlns:a16="http://schemas.microsoft.com/office/drawing/2014/main" id="{46BADDC9-2E53-4014-AB9D-EE8A02574C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6BADDC9-2E53-4014-AB9D-EE8A02574C6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93251" cy="1332458"/>
                        </a:xfrm>
                        <a:prstGeom prst="rect">
                          <a:avLst/>
                        </a:prstGeom>
                      </pic:spPr>
                    </pic:pic>
                  </a:graphicData>
                </a:graphic>
                <wp14:sizeRelH relativeFrom="page">
                  <wp14:pctWidth>0</wp14:pctWidth>
                </wp14:sizeRelH>
                <wp14:sizeRelV relativeFrom="page">
                  <wp14:pctHeight>0</wp14:pctHeight>
                </wp14:sizeRelV>
              </wp:anchor>
            </w:drawing>
          </w:r>
          <w:r w:rsidR="000310A2">
            <w:rPr>
              <w:noProof/>
            </w:rPr>
            <w:drawing>
              <wp:anchor distT="0" distB="0" distL="114300" distR="114300" simplePos="0" relativeHeight="251658244" behindDoc="1" locked="0" layoutInCell="1" allowOverlap="1" wp14:anchorId="0EDCF9D9" wp14:editId="11D7BBDA">
                <wp:simplePos x="0" y="0"/>
                <wp:positionH relativeFrom="column">
                  <wp:posOffset>-719863</wp:posOffset>
                </wp:positionH>
                <wp:positionV relativeFrom="paragraph">
                  <wp:posOffset>399390</wp:posOffset>
                </wp:positionV>
                <wp:extent cx="7618745" cy="45719"/>
                <wp:effectExtent l="0" t="0" r="0" b="0"/>
                <wp:wrapTight wrapText="bothSides">
                  <wp:wrapPolygon edited="0">
                    <wp:start x="0" y="0"/>
                    <wp:lineTo x="0" y="9127"/>
                    <wp:lineTo x="21226" y="9127"/>
                    <wp:lineTo x="21226" y="0"/>
                    <wp:lineTo x="0" y="0"/>
                  </wp:wrapPolygon>
                </wp:wrapTight>
                <wp:docPr id="11" name="Picture 2">
                  <a:extLst xmlns:a="http://schemas.openxmlformats.org/drawingml/2006/main">
                    <a:ext uri="{FF2B5EF4-FFF2-40B4-BE49-F238E27FC236}">
                      <a16:creationId xmlns:a16="http://schemas.microsoft.com/office/drawing/2014/main" id="{7F91EC33-5DA2-4E33-850F-AEDEA2EB28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a:extLst>
                            <a:ext uri="{FF2B5EF4-FFF2-40B4-BE49-F238E27FC236}">
                              <a16:creationId xmlns:a16="http://schemas.microsoft.com/office/drawing/2014/main" id="{7F91EC33-5DA2-4E33-850F-AEDEA2EB281F}"/>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18745" cy="45719"/>
                        </a:xfrm>
                        <a:prstGeom prst="rect">
                          <a:avLst/>
                        </a:prstGeom>
                        <a:noFill/>
                      </pic:spPr>
                    </pic:pic>
                  </a:graphicData>
                </a:graphic>
                <wp14:sizeRelH relativeFrom="page">
                  <wp14:pctWidth>0</wp14:pctWidth>
                </wp14:sizeRelH>
                <wp14:sizeRelV relativeFrom="page">
                  <wp14:pctHeight>0</wp14:pctHeight>
                </wp14:sizeRelV>
              </wp:anchor>
            </w:drawing>
          </w:r>
          <w:r w:rsidR="007F302B">
            <w:br w:type="page"/>
          </w:r>
        </w:p>
      </w:sdtContent>
    </w:sdt>
    <w:p w14:paraId="0158002C" w14:textId="72FC6D59" w:rsidR="00AE48C8" w:rsidRDefault="00AB13D3" w:rsidP="00AE48C8">
      <w:pPr>
        <w:spacing w:after="0" w:line="240" w:lineRule="auto"/>
        <w:jc w:val="center"/>
        <w:rPr>
          <w:b/>
          <w:color w:val="000000"/>
          <w:sz w:val="24"/>
          <w:szCs w:val="24"/>
        </w:rPr>
      </w:pPr>
      <w:r>
        <w:rPr>
          <w:b/>
          <w:color w:val="000000"/>
          <w:sz w:val="24"/>
          <w:szCs w:val="24"/>
        </w:rPr>
        <w:lastRenderedPageBreak/>
        <w:t>Lillington Nursery and Primary School</w:t>
      </w:r>
    </w:p>
    <w:p w14:paraId="360D4165" w14:textId="2F08D820" w:rsidR="00877448" w:rsidRPr="00D7068D" w:rsidRDefault="00877448" w:rsidP="00AE48C8">
      <w:pPr>
        <w:spacing w:after="0" w:line="240" w:lineRule="auto"/>
        <w:jc w:val="center"/>
        <w:rPr>
          <w:color w:val="000000"/>
          <w:sz w:val="16"/>
          <w:szCs w:val="16"/>
        </w:rPr>
      </w:pPr>
      <w:r w:rsidRPr="00D7068D">
        <w:rPr>
          <w:color w:val="000000"/>
          <w:sz w:val="24"/>
          <w:szCs w:val="24"/>
        </w:rPr>
        <w:t>Child protection and safeguarding policy</w:t>
      </w:r>
      <w:r w:rsidRPr="00D7068D">
        <w:rPr>
          <w:color w:val="000000"/>
          <w:sz w:val="24"/>
          <w:szCs w:val="24"/>
        </w:rPr>
        <w:br/>
      </w:r>
    </w:p>
    <w:p w14:paraId="35929ABB" w14:textId="012EBF19" w:rsidR="00877448" w:rsidRPr="00D7068D" w:rsidRDefault="00877448" w:rsidP="00EB2D15">
      <w:pPr>
        <w:spacing w:after="0" w:line="240" w:lineRule="auto"/>
        <w:jc w:val="both"/>
        <w:rPr>
          <w:color w:val="000000"/>
          <w:sz w:val="24"/>
          <w:szCs w:val="24"/>
        </w:rPr>
      </w:pPr>
      <w:r w:rsidRPr="00D7068D">
        <w:rPr>
          <w:color w:val="000000"/>
          <w:sz w:val="24"/>
          <w:szCs w:val="24"/>
        </w:rPr>
        <w:t>Date of publication:</w:t>
      </w:r>
      <w:r w:rsidRPr="00D7068D">
        <w:rPr>
          <w:color w:val="000000"/>
          <w:sz w:val="24"/>
          <w:szCs w:val="24"/>
        </w:rPr>
        <w:tab/>
      </w:r>
      <w:r w:rsidR="0098390B">
        <w:rPr>
          <w:color w:val="000000"/>
          <w:sz w:val="24"/>
          <w:szCs w:val="24"/>
        </w:rPr>
        <w:t>September 2022</w:t>
      </w:r>
      <w:r w:rsidRPr="00D7068D">
        <w:rPr>
          <w:color w:val="000000"/>
          <w:sz w:val="24"/>
          <w:szCs w:val="24"/>
        </w:rPr>
        <w:tab/>
        <w:t xml:space="preserve">                   </w:t>
      </w:r>
      <w:r w:rsidRPr="00D7068D">
        <w:rPr>
          <w:color w:val="000000"/>
          <w:sz w:val="24"/>
          <w:szCs w:val="24"/>
        </w:rPr>
        <w:tab/>
        <w:t>Review</w:t>
      </w:r>
      <w:r w:rsidR="0098390B">
        <w:rPr>
          <w:color w:val="000000"/>
          <w:sz w:val="24"/>
          <w:szCs w:val="24"/>
        </w:rPr>
        <w:t xml:space="preserve"> </w:t>
      </w:r>
      <w:r w:rsidRPr="00D7068D">
        <w:rPr>
          <w:color w:val="000000"/>
          <w:sz w:val="24"/>
          <w:szCs w:val="24"/>
        </w:rPr>
        <w:t>date:</w:t>
      </w:r>
      <w:r w:rsidR="0098390B">
        <w:rPr>
          <w:color w:val="000000"/>
          <w:sz w:val="24"/>
          <w:szCs w:val="24"/>
        </w:rPr>
        <w:t xml:space="preserve"> August 2023</w:t>
      </w:r>
    </w:p>
    <w:p w14:paraId="39366536" w14:textId="0AEDD13F" w:rsidR="009665D9" w:rsidRPr="009665D9" w:rsidRDefault="009665D9" w:rsidP="008C4AA0">
      <w:pPr>
        <w:pStyle w:val="TOC1"/>
      </w:pPr>
    </w:p>
    <w:tbl>
      <w:tblPr>
        <w:tblW w:w="97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9"/>
        <w:gridCol w:w="1141"/>
      </w:tblGrid>
      <w:tr w:rsidR="00870D39" w:rsidRPr="00D25773" w14:paraId="48D8D1A8" w14:textId="77777777" w:rsidTr="00FA2522">
        <w:trPr>
          <w:trHeight w:val="244"/>
        </w:trPr>
        <w:tc>
          <w:tcPr>
            <w:tcW w:w="9740" w:type="dxa"/>
            <w:gridSpan w:val="2"/>
            <w:shd w:val="clear" w:color="auto" w:fill="auto"/>
          </w:tcPr>
          <w:p w14:paraId="1DFE88F5" w14:textId="0CE3927E" w:rsidR="00870D39" w:rsidRPr="007D113C" w:rsidRDefault="00870D39" w:rsidP="008C4AA0">
            <w:pPr>
              <w:pStyle w:val="TOC1"/>
            </w:pPr>
            <w:r w:rsidRPr="00D7068D">
              <w:t>Table of Contents</w:t>
            </w:r>
          </w:p>
        </w:tc>
      </w:tr>
      <w:tr w:rsidR="00E4117A" w:rsidRPr="00D25773" w14:paraId="5B52378F" w14:textId="77777777" w:rsidTr="00FA2522">
        <w:trPr>
          <w:trHeight w:val="244"/>
        </w:trPr>
        <w:tc>
          <w:tcPr>
            <w:tcW w:w="8599" w:type="dxa"/>
            <w:shd w:val="clear" w:color="auto" w:fill="auto"/>
          </w:tcPr>
          <w:p w14:paraId="294AD32A" w14:textId="4155F78C" w:rsidR="00892E05" w:rsidRPr="008E14A3" w:rsidRDefault="00892E05" w:rsidP="008C4AA0">
            <w:pPr>
              <w:pStyle w:val="TOC1"/>
            </w:pPr>
            <w:r w:rsidRPr="008E14A3">
              <w:t>Child protection and safeguarding policy</w:t>
            </w:r>
          </w:p>
        </w:tc>
        <w:tc>
          <w:tcPr>
            <w:tcW w:w="1141" w:type="dxa"/>
            <w:shd w:val="clear" w:color="auto" w:fill="auto"/>
            <w:vAlign w:val="center"/>
          </w:tcPr>
          <w:p w14:paraId="3693B34C" w14:textId="697BB320" w:rsidR="00892E05" w:rsidRPr="007D113C" w:rsidRDefault="00892E05" w:rsidP="008C4AA0">
            <w:pPr>
              <w:pStyle w:val="TOC1"/>
            </w:pPr>
            <w:r w:rsidRPr="007D113C">
              <w:t>1</w:t>
            </w:r>
          </w:p>
        </w:tc>
      </w:tr>
      <w:tr w:rsidR="00E4117A" w:rsidRPr="00D25773" w14:paraId="7BC5870B" w14:textId="77777777" w:rsidTr="00BA1601">
        <w:trPr>
          <w:trHeight w:val="986"/>
        </w:trPr>
        <w:tc>
          <w:tcPr>
            <w:tcW w:w="8599" w:type="dxa"/>
            <w:shd w:val="clear" w:color="auto" w:fill="auto"/>
            <w:vAlign w:val="center"/>
          </w:tcPr>
          <w:p w14:paraId="4DD3C32E" w14:textId="2DABD530" w:rsidR="00892E05" w:rsidRPr="008E14A3" w:rsidRDefault="00892E05" w:rsidP="00BA1601">
            <w:pPr>
              <w:pStyle w:val="TOC1"/>
              <w:numPr>
                <w:ilvl w:val="0"/>
                <w:numId w:val="79"/>
              </w:numPr>
              <w:jc w:val="left"/>
            </w:pPr>
            <w:r w:rsidRPr="008E14A3">
              <w:t>Policy statement and principles</w:t>
            </w:r>
          </w:p>
          <w:p w14:paraId="71F623A4" w14:textId="12A662B3" w:rsidR="00892E05" w:rsidRPr="008E14A3" w:rsidRDefault="00892E05" w:rsidP="00BA1601">
            <w:pPr>
              <w:pStyle w:val="NoSpacing"/>
              <w:ind w:left="720"/>
            </w:pPr>
            <w:r w:rsidRPr="008E14A3">
              <w:t>Child protection statement</w:t>
            </w:r>
          </w:p>
          <w:p w14:paraId="14252DB2" w14:textId="3ABEFB8F" w:rsidR="00892E05" w:rsidRPr="008E14A3" w:rsidRDefault="00892E05" w:rsidP="00BA1601">
            <w:pPr>
              <w:pStyle w:val="NoSpacing"/>
              <w:ind w:left="720"/>
            </w:pPr>
            <w:r w:rsidRPr="008E14A3">
              <w:t>Policy principles</w:t>
            </w:r>
          </w:p>
          <w:p w14:paraId="7C2A57B1" w14:textId="6206A70E" w:rsidR="00892E05" w:rsidRPr="008E14A3" w:rsidRDefault="00892E05" w:rsidP="00BA1601">
            <w:pPr>
              <w:pStyle w:val="NoSpacing"/>
              <w:ind w:left="720"/>
            </w:pPr>
            <w:r w:rsidRPr="008E14A3">
              <w:t>Policy Aims</w:t>
            </w:r>
          </w:p>
        </w:tc>
        <w:tc>
          <w:tcPr>
            <w:tcW w:w="1141" w:type="dxa"/>
            <w:shd w:val="clear" w:color="auto" w:fill="auto"/>
            <w:vAlign w:val="center"/>
          </w:tcPr>
          <w:p w14:paraId="7B179922" w14:textId="4993B8AD" w:rsidR="00892E05" w:rsidRPr="007D113C" w:rsidRDefault="00892E05" w:rsidP="008C4AA0">
            <w:pPr>
              <w:pStyle w:val="TOC1"/>
            </w:pPr>
            <w:r w:rsidRPr="007D113C">
              <w:t>3</w:t>
            </w:r>
          </w:p>
          <w:p w14:paraId="0827A480" w14:textId="4320ADD3" w:rsidR="00892E05" w:rsidRPr="007D113C" w:rsidRDefault="00892E05" w:rsidP="009C34A2">
            <w:pPr>
              <w:pStyle w:val="NoSpacing"/>
              <w:jc w:val="center"/>
              <w:rPr>
                <w:b/>
                <w:bCs/>
              </w:rPr>
            </w:pPr>
            <w:r w:rsidRPr="007D113C">
              <w:rPr>
                <w:b/>
                <w:bCs/>
              </w:rPr>
              <w:t>3</w:t>
            </w:r>
          </w:p>
          <w:p w14:paraId="2CEE58C1" w14:textId="57B93D7C" w:rsidR="00892E05" w:rsidRPr="007D113C" w:rsidRDefault="00892E05" w:rsidP="009C34A2">
            <w:pPr>
              <w:pStyle w:val="NoSpacing"/>
              <w:jc w:val="center"/>
              <w:rPr>
                <w:b/>
                <w:bCs/>
              </w:rPr>
            </w:pPr>
            <w:r w:rsidRPr="007D113C">
              <w:rPr>
                <w:b/>
                <w:bCs/>
              </w:rPr>
              <w:t>4</w:t>
            </w:r>
          </w:p>
          <w:p w14:paraId="7F730CF8" w14:textId="7878A2F9" w:rsidR="00892E05" w:rsidRPr="007D113C" w:rsidRDefault="00892E05" w:rsidP="009C34A2">
            <w:pPr>
              <w:pStyle w:val="NoSpacing"/>
              <w:jc w:val="center"/>
              <w:rPr>
                <w:b/>
                <w:bCs/>
              </w:rPr>
            </w:pPr>
            <w:r w:rsidRPr="007D113C">
              <w:rPr>
                <w:b/>
                <w:bCs/>
              </w:rPr>
              <w:t>5</w:t>
            </w:r>
          </w:p>
        </w:tc>
      </w:tr>
      <w:tr w:rsidR="00E4117A" w:rsidRPr="00D25773" w14:paraId="61DCA6DF" w14:textId="77777777" w:rsidTr="00BA1601">
        <w:trPr>
          <w:trHeight w:val="244"/>
        </w:trPr>
        <w:tc>
          <w:tcPr>
            <w:tcW w:w="8599" w:type="dxa"/>
            <w:shd w:val="clear" w:color="auto" w:fill="auto"/>
            <w:vAlign w:val="center"/>
          </w:tcPr>
          <w:p w14:paraId="20E25847" w14:textId="1E5E9D5A" w:rsidR="00892E05" w:rsidRDefault="00892E05" w:rsidP="00BA1601">
            <w:pPr>
              <w:pStyle w:val="TOC1"/>
              <w:numPr>
                <w:ilvl w:val="0"/>
                <w:numId w:val="79"/>
              </w:numPr>
              <w:jc w:val="left"/>
            </w:pPr>
            <w:r w:rsidRPr="008E14A3">
              <w:t>Safeguarding Legislation and guidance</w:t>
            </w:r>
          </w:p>
          <w:p w14:paraId="63DAA210" w14:textId="6846C296" w:rsidR="000B588D" w:rsidRPr="00A34A87" w:rsidRDefault="3166D5F2" w:rsidP="00BA1601">
            <w:pPr>
              <w:spacing w:line="240" w:lineRule="auto"/>
              <w:ind w:left="720"/>
            </w:pPr>
            <w:r>
              <w:t>Human Right</w:t>
            </w:r>
            <w:r w:rsidR="000B588D">
              <w:t>s</w:t>
            </w:r>
          </w:p>
        </w:tc>
        <w:tc>
          <w:tcPr>
            <w:tcW w:w="1141" w:type="dxa"/>
            <w:shd w:val="clear" w:color="auto" w:fill="auto"/>
            <w:vAlign w:val="center"/>
          </w:tcPr>
          <w:p w14:paraId="55881D66" w14:textId="47111DFF" w:rsidR="00892E05" w:rsidRPr="007D113C" w:rsidRDefault="63096D53" w:rsidP="008C4AA0">
            <w:pPr>
              <w:pStyle w:val="TOC1"/>
            </w:pPr>
            <w:r>
              <w:t>7</w:t>
            </w:r>
          </w:p>
        </w:tc>
      </w:tr>
      <w:tr w:rsidR="00E4117A" w:rsidRPr="00D25773" w14:paraId="328D817D" w14:textId="77777777" w:rsidTr="00BA1601">
        <w:trPr>
          <w:trHeight w:val="1241"/>
        </w:trPr>
        <w:tc>
          <w:tcPr>
            <w:tcW w:w="8599" w:type="dxa"/>
            <w:shd w:val="clear" w:color="auto" w:fill="auto"/>
            <w:vAlign w:val="center"/>
          </w:tcPr>
          <w:p w14:paraId="6A477371" w14:textId="6301DA1D" w:rsidR="00892E05" w:rsidRPr="008E14A3" w:rsidRDefault="00892E05" w:rsidP="00BA1601">
            <w:pPr>
              <w:pStyle w:val="TOC1"/>
              <w:numPr>
                <w:ilvl w:val="0"/>
                <w:numId w:val="79"/>
              </w:numPr>
              <w:jc w:val="left"/>
            </w:pPr>
            <w:r>
              <w:t xml:space="preserve"> </w:t>
            </w:r>
            <w:r w:rsidRPr="008E14A3">
              <w:t>Roles and responsibilities</w:t>
            </w:r>
          </w:p>
          <w:p w14:paraId="5CCFC423" w14:textId="77777777" w:rsidR="00892E05" w:rsidRPr="008E14A3" w:rsidRDefault="00892E05" w:rsidP="00BA1601">
            <w:pPr>
              <w:pStyle w:val="NoSpacing"/>
              <w:ind w:left="720"/>
            </w:pPr>
            <w:r w:rsidRPr="008E14A3">
              <w:t>The Designated Safeguarding Lead</w:t>
            </w:r>
          </w:p>
          <w:p w14:paraId="3F548FE3" w14:textId="77777777" w:rsidR="00892E05" w:rsidRPr="008E14A3" w:rsidRDefault="00892E05" w:rsidP="00BA1601">
            <w:pPr>
              <w:pStyle w:val="NoSpacing"/>
              <w:ind w:left="720"/>
            </w:pPr>
            <w:r w:rsidRPr="008E14A3">
              <w:t>The Deputy Designated Safeguarding Lead</w:t>
            </w:r>
          </w:p>
          <w:p w14:paraId="7FAF9781" w14:textId="43A2C608" w:rsidR="00892E05" w:rsidRPr="008E14A3" w:rsidRDefault="00892E05" w:rsidP="00BA1601">
            <w:pPr>
              <w:pStyle w:val="NoSpacing"/>
              <w:ind w:left="720"/>
            </w:pPr>
            <w:r w:rsidRPr="008E14A3">
              <w:t xml:space="preserve">The </w:t>
            </w:r>
            <w:r w:rsidR="005E7372">
              <w:t>G</w:t>
            </w:r>
            <w:r w:rsidRPr="008E14A3">
              <w:t>overning body</w:t>
            </w:r>
          </w:p>
          <w:p w14:paraId="68FAAA87" w14:textId="419D36F2" w:rsidR="00892E05" w:rsidRPr="008E14A3" w:rsidRDefault="00892E05" w:rsidP="00BA1601">
            <w:pPr>
              <w:pStyle w:val="NoSpacing"/>
              <w:ind w:left="720"/>
            </w:pPr>
            <w:r w:rsidRPr="008E14A3">
              <w:t>The Headteacher</w:t>
            </w:r>
          </w:p>
        </w:tc>
        <w:tc>
          <w:tcPr>
            <w:tcW w:w="1141" w:type="dxa"/>
            <w:shd w:val="clear" w:color="auto" w:fill="auto"/>
            <w:vAlign w:val="center"/>
          </w:tcPr>
          <w:p w14:paraId="427DE872" w14:textId="76B89D12" w:rsidR="00892E05" w:rsidRPr="007D113C" w:rsidRDefault="00892E05" w:rsidP="008C4AA0">
            <w:pPr>
              <w:pStyle w:val="TOC1"/>
            </w:pPr>
            <w:r w:rsidRPr="007D113C">
              <w:t>7</w:t>
            </w:r>
          </w:p>
          <w:p w14:paraId="652908B6" w14:textId="236EA8C9" w:rsidR="00892E05" w:rsidRPr="007D113C" w:rsidRDefault="00892E05" w:rsidP="009C34A2">
            <w:pPr>
              <w:spacing w:after="0" w:line="240" w:lineRule="auto"/>
              <w:ind w:right="-6"/>
              <w:jc w:val="center"/>
              <w:rPr>
                <w:b/>
                <w:bCs/>
              </w:rPr>
            </w:pPr>
            <w:r w:rsidRPr="007D113C">
              <w:rPr>
                <w:b/>
                <w:bCs/>
              </w:rPr>
              <w:t>7-9</w:t>
            </w:r>
          </w:p>
          <w:p w14:paraId="78DAE0F7" w14:textId="674DFA90" w:rsidR="00892E05" w:rsidRPr="007D113C" w:rsidRDefault="00047A68" w:rsidP="009C34A2">
            <w:pPr>
              <w:spacing w:after="0" w:line="240" w:lineRule="auto"/>
              <w:ind w:right="-6"/>
              <w:jc w:val="center"/>
              <w:rPr>
                <w:b/>
                <w:bCs/>
              </w:rPr>
            </w:pPr>
            <w:r>
              <w:rPr>
                <w:b/>
                <w:bCs/>
              </w:rPr>
              <w:t>16</w:t>
            </w:r>
          </w:p>
          <w:p w14:paraId="725F6B7D" w14:textId="0E4C65A5" w:rsidR="00892E05" w:rsidRPr="007D113C" w:rsidRDefault="00047A68" w:rsidP="009C34A2">
            <w:pPr>
              <w:spacing w:after="0" w:line="240" w:lineRule="auto"/>
              <w:ind w:right="-6"/>
              <w:jc w:val="center"/>
              <w:rPr>
                <w:b/>
                <w:bCs/>
              </w:rPr>
            </w:pPr>
            <w:r>
              <w:rPr>
                <w:b/>
                <w:bCs/>
              </w:rPr>
              <w:t>16</w:t>
            </w:r>
          </w:p>
          <w:p w14:paraId="736CDDFF" w14:textId="4262F5C7" w:rsidR="00892E05" w:rsidRPr="007D113C" w:rsidRDefault="00047A68" w:rsidP="009C34A2">
            <w:pPr>
              <w:spacing w:after="0" w:line="240" w:lineRule="auto"/>
              <w:ind w:right="-6"/>
              <w:jc w:val="center"/>
            </w:pPr>
            <w:r>
              <w:rPr>
                <w:b/>
                <w:bCs/>
              </w:rPr>
              <w:t>19</w:t>
            </w:r>
          </w:p>
        </w:tc>
      </w:tr>
      <w:tr w:rsidR="00E4117A" w:rsidRPr="00D25773" w14:paraId="07DB0128" w14:textId="77777777" w:rsidTr="00BA1601">
        <w:trPr>
          <w:trHeight w:val="364"/>
        </w:trPr>
        <w:tc>
          <w:tcPr>
            <w:tcW w:w="8599" w:type="dxa"/>
            <w:shd w:val="clear" w:color="auto" w:fill="auto"/>
            <w:vAlign w:val="center"/>
          </w:tcPr>
          <w:p w14:paraId="79AD6A01" w14:textId="3F0F9E55" w:rsidR="00892E05" w:rsidRPr="00203F80" w:rsidRDefault="45EE19B7" w:rsidP="00BA1601">
            <w:pPr>
              <w:pStyle w:val="TOC1"/>
              <w:numPr>
                <w:ilvl w:val="0"/>
                <w:numId w:val="79"/>
              </w:numPr>
              <w:jc w:val="left"/>
            </w:pPr>
            <w:r>
              <w:t xml:space="preserve"> </w:t>
            </w:r>
            <w:r w:rsidR="00892E05" w:rsidRPr="008E14A3">
              <w:t>Good practice guidelines and staff code of conduct</w:t>
            </w:r>
          </w:p>
        </w:tc>
        <w:tc>
          <w:tcPr>
            <w:tcW w:w="1141" w:type="dxa"/>
            <w:shd w:val="clear" w:color="auto" w:fill="auto"/>
            <w:vAlign w:val="center"/>
          </w:tcPr>
          <w:p w14:paraId="0CC8A127" w14:textId="17C397F1" w:rsidR="00892E05" w:rsidRPr="007D113C" w:rsidRDefault="00892E05" w:rsidP="008C4AA0">
            <w:pPr>
              <w:pStyle w:val="TOC1"/>
            </w:pPr>
            <w:r w:rsidRPr="007D113C">
              <w:t>1</w:t>
            </w:r>
            <w:r w:rsidR="00047A68">
              <w:t>9</w:t>
            </w:r>
          </w:p>
        </w:tc>
      </w:tr>
      <w:tr w:rsidR="00E4117A" w:rsidRPr="00D25773" w14:paraId="2E64FA9F" w14:textId="77777777" w:rsidTr="00BA1601">
        <w:trPr>
          <w:trHeight w:val="364"/>
        </w:trPr>
        <w:tc>
          <w:tcPr>
            <w:tcW w:w="8599" w:type="dxa"/>
            <w:shd w:val="clear" w:color="auto" w:fill="auto"/>
            <w:vAlign w:val="center"/>
          </w:tcPr>
          <w:p w14:paraId="77C8008B" w14:textId="244C6639" w:rsidR="00892E05" w:rsidRPr="008E14A3" w:rsidRDefault="00892E05" w:rsidP="00BA1601">
            <w:pPr>
              <w:pStyle w:val="TOC1"/>
              <w:numPr>
                <w:ilvl w:val="0"/>
                <w:numId w:val="79"/>
              </w:numPr>
              <w:jc w:val="left"/>
            </w:pPr>
            <w:r w:rsidRPr="008E14A3">
              <w:t>Abuse of position of trust</w:t>
            </w:r>
          </w:p>
        </w:tc>
        <w:tc>
          <w:tcPr>
            <w:tcW w:w="1141" w:type="dxa"/>
            <w:shd w:val="clear" w:color="auto" w:fill="auto"/>
            <w:vAlign w:val="center"/>
          </w:tcPr>
          <w:p w14:paraId="4EC9CA5C" w14:textId="32EED018" w:rsidR="00892E05" w:rsidRPr="00577E86" w:rsidRDefault="00A37F40" w:rsidP="008C4AA0">
            <w:pPr>
              <w:pStyle w:val="TOC1"/>
            </w:pPr>
            <w:r>
              <w:t>20</w:t>
            </w:r>
          </w:p>
        </w:tc>
      </w:tr>
      <w:tr w:rsidR="00E4117A" w:rsidRPr="00D25773" w14:paraId="50273131" w14:textId="77777777" w:rsidTr="00BA1601">
        <w:trPr>
          <w:trHeight w:val="364"/>
        </w:trPr>
        <w:tc>
          <w:tcPr>
            <w:tcW w:w="8599" w:type="dxa"/>
            <w:shd w:val="clear" w:color="auto" w:fill="auto"/>
            <w:vAlign w:val="center"/>
          </w:tcPr>
          <w:p w14:paraId="72EF7F60" w14:textId="15C6E958" w:rsidR="00892E05" w:rsidRPr="008E14A3" w:rsidRDefault="00892E05" w:rsidP="00BA1601">
            <w:pPr>
              <w:pStyle w:val="TOC1"/>
              <w:numPr>
                <w:ilvl w:val="0"/>
                <w:numId w:val="79"/>
              </w:numPr>
              <w:jc w:val="left"/>
            </w:pPr>
            <w:r w:rsidRPr="008E14A3">
              <w:t>Children who may be particularly vulnerable</w:t>
            </w:r>
          </w:p>
        </w:tc>
        <w:tc>
          <w:tcPr>
            <w:tcW w:w="1141" w:type="dxa"/>
            <w:shd w:val="clear" w:color="auto" w:fill="auto"/>
            <w:vAlign w:val="center"/>
          </w:tcPr>
          <w:p w14:paraId="68F66901" w14:textId="35B1CE82" w:rsidR="00892E05" w:rsidRPr="00577E86" w:rsidRDefault="00A37F40" w:rsidP="008C4AA0">
            <w:pPr>
              <w:pStyle w:val="TOC1"/>
            </w:pPr>
            <w:r>
              <w:t>21</w:t>
            </w:r>
          </w:p>
        </w:tc>
      </w:tr>
      <w:tr w:rsidR="00E4117A" w:rsidRPr="00D25773" w14:paraId="258FB60F" w14:textId="77777777" w:rsidTr="00BA1601">
        <w:trPr>
          <w:trHeight w:val="364"/>
        </w:trPr>
        <w:tc>
          <w:tcPr>
            <w:tcW w:w="8599" w:type="dxa"/>
            <w:shd w:val="clear" w:color="auto" w:fill="auto"/>
            <w:vAlign w:val="center"/>
          </w:tcPr>
          <w:p w14:paraId="0A96F8E0" w14:textId="00286094" w:rsidR="00892E05" w:rsidRPr="008E14A3" w:rsidRDefault="00892E05" w:rsidP="00BA1601">
            <w:pPr>
              <w:pStyle w:val="TOC1"/>
              <w:numPr>
                <w:ilvl w:val="0"/>
                <w:numId w:val="79"/>
              </w:numPr>
              <w:jc w:val="left"/>
            </w:pPr>
            <w:r w:rsidRPr="008E14A3">
              <w:t>Children with special educational needs and disabilities or who have mental health needs</w:t>
            </w:r>
          </w:p>
        </w:tc>
        <w:tc>
          <w:tcPr>
            <w:tcW w:w="1141" w:type="dxa"/>
            <w:shd w:val="clear" w:color="auto" w:fill="auto"/>
            <w:vAlign w:val="center"/>
          </w:tcPr>
          <w:p w14:paraId="5CD65535" w14:textId="33576891" w:rsidR="00892E05" w:rsidRPr="00577E86" w:rsidRDefault="00A37F40" w:rsidP="008C4AA0">
            <w:pPr>
              <w:pStyle w:val="TOC1"/>
            </w:pPr>
            <w:r>
              <w:t>21</w:t>
            </w:r>
          </w:p>
        </w:tc>
      </w:tr>
      <w:tr w:rsidR="00E4117A" w:rsidRPr="00D25773" w14:paraId="0D54F73E" w14:textId="77777777" w:rsidTr="00BA1601">
        <w:trPr>
          <w:trHeight w:val="364"/>
        </w:trPr>
        <w:tc>
          <w:tcPr>
            <w:tcW w:w="8599" w:type="dxa"/>
            <w:shd w:val="clear" w:color="auto" w:fill="auto"/>
            <w:vAlign w:val="center"/>
          </w:tcPr>
          <w:p w14:paraId="76958742" w14:textId="0796BE3D" w:rsidR="00892E05" w:rsidRPr="008E14A3" w:rsidRDefault="00892E05" w:rsidP="00BA1601">
            <w:pPr>
              <w:pStyle w:val="TOC1"/>
              <w:numPr>
                <w:ilvl w:val="0"/>
                <w:numId w:val="79"/>
              </w:numPr>
              <w:jc w:val="left"/>
            </w:pPr>
            <w:r w:rsidRPr="008E14A3">
              <w:t>Early Help and use of the Pathway to Change process</w:t>
            </w:r>
          </w:p>
        </w:tc>
        <w:tc>
          <w:tcPr>
            <w:tcW w:w="1141" w:type="dxa"/>
            <w:shd w:val="clear" w:color="auto" w:fill="auto"/>
            <w:vAlign w:val="center"/>
          </w:tcPr>
          <w:p w14:paraId="6172D4A7" w14:textId="165B8B87" w:rsidR="00892E05" w:rsidRPr="00577E86" w:rsidRDefault="00A37F40" w:rsidP="008C4AA0">
            <w:pPr>
              <w:pStyle w:val="TOC1"/>
            </w:pPr>
            <w:r>
              <w:t>22</w:t>
            </w:r>
          </w:p>
        </w:tc>
      </w:tr>
      <w:tr w:rsidR="00E4117A" w:rsidRPr="00D25773" w14:paraId="51037C52" w14:textId="77777777" w:rsidTr="00BA1601">
        <w:trPr>
          <w:trHeight w:val="364"/>
        </w:trPr>
        <w:tc>
          <w:tcPr>
            <w:tcW w:w="8599" w:type="dxa"/>
            <w:shd w:val="clear" w:color="auto" w:fill="auto"/>
            <w:vAlign w:val="center"/>
          </w:tcPr>
          <w:p w14:paraId="6A1BB360" w14:textId="32CBC026" w:rsidR="00892E05" w:rsidRPr="008E14A3" w:rsidRDefault="00892E05" w:rsidP="00BA1601">
            <w:pPr>
              <w:pStyle w:val="TOC1"/>
              <w:numPr>
                <w:ilvl w:val="0"/>
                <w:numId w:val="79"/>
              </w:numPr>
              <w:jc w:val="left"/>
            </w:pPr>
            <w:r w:rsidRPr="008E14A3">
              <w:t>Attendance</w:t>
            </w:r>
          </w:p>
        </w:tc>
        <w:tc>
          <w:tcPr>
            <w:tcW w:w="1141" w:type="dxa"/>
            <w:shd w:val="clear" w:color="auto" w:fill="auto"/>
            <w:vAlign w:val="center"/>
          </w:tcPr>
          <w:p w14:paraId="43BD521A" w14:textId="21F28072" w:rsidR="00892E05" w:rsidRPr="00577E86" w:rsidRDefault="008A74B2" w:rsidP="008C4AA0">
            <w:pPr>
              <w:pStyle w:val="TOC1"/>
            </w:pPr>
            <w:r>
              <w:t>24</w:t>
            </w:r>
          </w:p>
        </w:tc>
      </w:tr>
      <w:tr w:rsidR="00E4117A" w:rsidRPr="00D25773" w14:paraId="1E46A4E7" w14:textId="77777777" w:rsidTr="00BA1601">
        <w:trPr>
          <w:trHeight w:val="364"/>
        </w:trPr>
        <w:tc>
          <w:tcPr>
            <w:tcW w:w="8599" w:type="dxa"/>
            <w:shd w:val="clear" w:color="auto" w:fill="auto"/>
            <w:vAlign w:val="center"/>
          </w:tcPr>
          <w:p w14:paraId="6C9CC83E" w14:textId="52DEA1DC" w:rsidR="00892E05" w:rsidRDefault="00892E05" w:rsidP="00BA1601">
            <w:pPr>
              <w:pStyle w:val="TOC1"/>
              <w:numPr>
                <w:ilvl w:val="0"/>
                <w:numId w:val="79"/>
              </w:numPr>
              <w:jc w:val="left"/>
            </w:pPr>
            <w:r w:rsidRPr="008E14A3">
              <w:t xml:space="preserve">Children Missing Education </w:t>
            </w:r>
          </w:p>
          <w:p w14:paraId="10E63B01" w14:textId="7A4B5B50" w:rsidR="008A74B2" w:rsidRPr="008A74B2" w:rsidRDefault="008A74B2" w:rsidP="00BA1601">
            <w:pPr>
              <w:ind w:left="720"/>
            </w:pPr>
            <w:proofErr w:type="spellStart"/>
            <w:proofErr w:type="gramStart"/>
            <w:r>
              <w:t>Non standard</w:t>
            </w:r>
            <w:proofErr w:type="spellEnd"/>
            <w:proofErr w:type="gramEnd"/>
            <w:r>
              <w:t xml:space="preserve"> transition point</w:t>
            </w:r>
          </w:p>
        </w:tc>
        <w:tc>
          <w:tcPr>
            <w:tcW w:w="1141" w:type="dxa"/>
            <w:shd w:val="clear" w:color="auto" w:fill="auto"/>
            <w:vAlign w:val="center"/>
          </w:tcPr>
          <w:p w14:paraId="6B7262D6" w14:textId="5977CDDC" w:rsidR="00892E05" w:rsidRPr="00577E86" w:rsidRDefault="008A74B2" w:rsidP="008C4AA0">
            <w:pPr>
              <w:pStyle w:val="TOC1"/>
            </w:pPr>
            <w:r>
              <w:t>24</w:t>
            </w:r>
          </w:p>
        </w:tc>
      </w:tr>
      <w:tr w:rsidR="00E4117A" w:rsidRPr="00D25773" w14:paraId="6D15979E" w14:textId="77777777" w:rsidTr="00BA1601">
        <w:trPr>
          <w:trHeight w:val="364"/>
        </w:trPr>
        <w:tc>
          <w:tcPr>
            <w:tcW w:w="8599" w:type="dxa"/>
            <w:shd w:val="clear" w:color="auto" w:fill="auto"/>
            <w:vAlign w:val="center"/>
          </w:tcPr>
          <w:p w14:paraId="47A86412" w14:textId="61F6631E" w:rsidR="00892E05" w:rsidRPr="008E14A3" w:rsidRDefault="00892E05" w:rsidP="00BA1601">
            <w:pPr>
              <w:pStyle w:val="TOC1"/>
              <w:numPr>
                <w:ilvl w:val="0"/>
                <w:numId w:val="79"/>
              </w:numPr>
              <w:jc w:val="left"/>
            </w:pPr>
            <w:r w:rsidRPr="008E14A3">
              <w:t>Children who run away or go missing from home or care</w:t>
            </w:r>
          </w:p>
        </w:tc>
        <w:tc>
          <w:tcPr>
            <w:tcW w:w="1141" w:type="dxa"/>
            <w:shd w:val="clear" w:color="auto" w:fill="auto"/>
            <w:vAlign w:val="center"/>
          </w:tcPr>
          <w:p w14:paraId="2213CFBF" w14:textId="47BA1BB1" w:rsidR="00892E05" w:rsidRPr="00577E86" w:rsidRDefault="00803855" w:rsidP="008C4AA0">
            <w:pPr>
              <w:pStyle w:val="TOC1"/>
            </w:pPr>
            <w:r>
              <w:t>26</w:t>
            </w:r>
          </w:p>
        </w:tc>
      </w:tr>
      <w:tr w:rsidR="00E4117A" w:rsidRPr="00D25773" w14:paraId="1E4FCFDD" w14:textId="77777777" w:rsidTr="00BA1601">
        <w:trPr>
          <w:trHeight w:val="364"/>
        </w:trPr>
        <w:tc>
          <w:tcPr>
            <w:tcW w:w="8599" w:type="dxa"/>
            <w:shd w:val="clear" w:color="auto" w:fill="auto"/>
            <w:vAlign w:val="center"/>
          </w:tcPr>
          <w:p w14:paraId="68D25EF6" w14:textId="30B484F1" w:rsidR="00892E05" w:rsidRPr="008E14A3" w:rsidRDefault="00892E05" w:rsidP="00BA1601">
            <w:pPr>
              <w:pStyle w:val="TOC1"/>
              <w:numPr>
                <w:ilvl w:val="0"/>
                <w:numId w:val="79"/>
              </w:numPr>
              <w:jc w:val="left"/>
            </w:pPr>
            <w:r w:rsidRPr="008E14A3">
              <w:t>Helping children to understand and recognise risk and identify available support</w:t>
            </w:r>
          </w:p>
        </w:tc>
        <w:tc>
          <w:tcPr>
            <w:tcW w:w="1141" w:type="dxa"/>
            <w:shd w:val="clear" w:color="auto" w:fill="auto"/>
            <w:vAlign w:val="center"/>
          </w:tcPr>
          <w:p w14:paraId="6991ED77" w14:textId="5D9001DB" w:rsidR="00892E05" w:rsidRPr="00577E86" w:rsidRDefault="00803855" w:rsidP="008C4AA0">
            <w:pPr>
              <w:pStyle w:val="TOC1"/>
            </w:pPr>
            <w:r>
              <w:t>27</w:t>
            </w:r>
          </w:p>
        </w:tc>
      </w:tr>
      <w:tr w:rsidR="00E4117A" w:rsidRPr="00D25773" w14:paraId="55EA10A7" w14:textId="77777777" w:rsidTr="00BA1601">
        <w:trPr>
          <w:trHeight w:val="364"/>
        </w:trPr>
        <w:tc>
          <w:tcPr>
            <w:tcW w:w="8599" w:type="dxa"/>
            <w:shd w:val="clear" w:color="auto" w:fill="auto"/>
            <w:vAlign w:val="center"/>
          </w:tcPr>
          <w:p w14:paraId="785BEE71" w14:textId="281B17A0" w:rsidR="00892E05" w:rsidRPr="008E14A3" w:rsidRDefault="00892E05" w:rsidP="00BA1601">
            <w:pPr>
              <w:pStyle w:val="TOC1"/>
              <w:numPr>
                <w:ilvl w:val="0"/>
                <w:numId w:val="79"/>
              </w:numPr>
              <w:jc w:val="left"/>
            </w:pPr>
            <w:r w:rsidRPr="008E14A3">
              <w:t>Support for pupils, families and staff involved in a child protection issue</w:t>
            </w:r>
          </w:p>
        </w:tc>
        <w:tc>
          <w:tcPr>
            <w:tcW w:w="1141" w:type="dxa"/>
            <w:shd w:val="clear" w:color="auto" w:fill="auto"/>
            <w:vAlign w:val="center"/>
          </w:tcPr>
          <w:p w14:paraId="79D75BCF" w14:textId="51FC1804" w:rsidR="00892E05" w:rsidRPr="00577E86" w:rsidRDefault="00F0232B" w:rsidP="008C4AA0">
            <w:pPr>
              <w:pStyle w:val="TOC1"/>
            </w:pPr>
            <w:r>
              <w:t>28</w:t>
            </w:r>
          </w:p>
        </w:tc>
      </w:tr>
      <w:tr w:rsidR="00E4117A" w:rsidRPr="00D25773" w14:paraId="1E4049A8" w14:textId="77777777" w:rsidTr="00BA1601">
        <w:trPr>
          <w:trHeight w:val="364"/>
        </w:trPr>
        <w:tc>
          <w:tcPr>
            <w:tcW w:w="8599" w:type="dxa"/>
            <w:shd w:val="clear" w:color="auto" w:fill="auto"/>
            <w:vAlign w:val="center"/>
          </w:tcPr>
          <w:p w14:paraId="7D5118FD" w14:textId="13CB9AED" w:rsidR="00210E18" w:rsidRDefault="00210E18" w:rsidP="00BA1601">
            <w:pPr>
              <w:pStyle w:val="TOC1"/>
              <w:numPr>
                <w:ilvl w:val="0"/>
                <w:numId w:val="79"/>
              </w:numPr>
              <w:jc w:val="left"/>
            </w:pPr>
            <w:r w:rsidRPr="008E14A3">
              <w:t>Managing Allegatins against staff</w:t>
            </w:r>
          </w:p>
          <w:p w14:paraId="4591BBB1" w14:textId="7A5F72B0" w:rsidR="00210E18" w:rsidRPr="00300C58" w:rsidRDefault="00300C58" w:rsidP="00BA1601">
            <w:pPr>
              <w:pStyle w:val="TOC1"/>
              <w:jc w:val="left"/>
            </w:pPr>
            <w:r>
              <w:t xml:space="preserve">       </w:t>
            </w:r>
            <w:r w:rsidR="00210E18" w:rsidRPr="00300C58">
              <w:t>Low level concerns</w:t>
            </w:r>
            <w:r w:rsidR="45EE19B7" w:rsidRPr="00300C58">
              <w:t xml:space="preserve"> </w:t>
            </w:r>
          </w:p>
          <w:p w14:paraId="661AB1C1" w14:textId="778D5C90" w:rsidR="00892E05" w:rsidRPr="008E14A3" w:rsidRDefault="00892E05" w:rsidP="00BA1601">
            <w:pPr>
              <w:pStyle w:val="TOC1"/>
              <w:jc w:val="left"/>
            </w:pPr>
          </w:p>
        </w:tc>
        <w:tc>
          <w:tcPr>
            <w:tcW w:w="1141" w:type="dxa"/>
            <w:shd w:val="clear" w:color="auto" w:fill="auto"/>
            <w:vAlign w:val="center"/>
          </w:tcPr>
          <w:p w14:paraId="29222709" w14:textId="30034CDB" w:rsidR="00892E05" w:rsidRPr="00577E86" w:rsidRDefault="00233C73" w:rsidP="008C4AA0">
            <w:pPr>
              <w:pStyle w:val="TOC1"/>
            </w:pPr>
            <w:r>
              <w:t>29</w:t>
            </w:r>
          </w:p>
        </w:tc>
      </w:tr>
      <w:tr w:rsidR="00233C73" w:rsidRPr="00D25773" w14:paraId="694144AB" w14:textId="77777777" w:rsidTr="00BA1601">
        <w:trPr>
          <w:trHeight w:val="364"/>
        </w:trPr>
        <w:tc>
          <w:tcPr>
            <w:tcW w:w="8599" w:type="dxa"/>
            <w:shd w:val="clear" w:color="auto" w:fill="auto"/>
            <w:vAlign w:val="center"/>
          </w:tcPr>
          <w:p w14:paraId="2D18FC36" w14:textId="6A6CFC3D" w:rsidR="00233C73" w:rsidRDefault="00233C73" w:rsidP="00BA1601">
            <w:pPr>
              <w:pStyle w:val="TOC1"/>
              <w:numPr>
                <w:ilvl w:val="0"/>
                <w:numId w:val="79"/>
              </w:numPr>
              <w:jc w:val="left"/>
            </w:pPr>
            <w:r w:rsidRPr="002A0452">
              <w:t>Complaints procedure</w:t>
            </w:r>
          </w:p>
        </w:tc>
        <w:tc>
          <w:tcPr>
            <w:tcW w:w="1141" w:type="dxa"/>
            <w:shd w:val="clear" w:color="auto" w:fill="auto"/>
            <w:vAlign w:val="center"/>
          </w:tcPr>
          <w:p w14:paraId="32906A0D" w14:textId="6F7631DD" w:rsidR="00233C73" w:rsidRPr="00577E86" w:rsidRDefault="003B61E8" w:rsidP="008C4AA0">
            <w:pPr>
              <w:pStyle w:val="TOC1"/>
            </w:pPr>
            <w:r>
              <w:t>31</w:t>
            </w:r>
          </w:p>
        </w:tc>
      </w:tr>
      <w:tr w:rsidR="00E4117A" w:rsidRPr="00D25773" w14:paraId="13A76ACB" w14:textId="77777777" w:rsidTr="00BA1601">
        <w:trPr>
          <w:trHeight w:val="488"/>
        </w:trPr>
        <w:tc>
          <w:tcPr>
            <w:tcW w:w="8599" w:type="dxa"/>
            <w:shd w:val="clear" w:color="auto" w:fill="auto"/>
            <w:vAlign w:val="center"/>
          </w:tcPr>
          <w:p w14:paraId="23566D27" w14:textId="44C61B33" w:rsidR="00892E05" w:rsidRPr="008E14A3" w:rsidRDefault="00892E05" w:rsidP="00BA1601">
            <w:pPr>
              <w:pStyle w:val="TOC1"/>
              <w:numPr>
                <w:ilvl w:val="0"/>
                <w:numId w:val="79"/>
              </w:numPr>
              <w:jc w:val="left"/>
            </w:pPr>
            <w:r w:rsidRPr="008E14A3">
              <w:t>Staff reporting concerns about a colleague or other adult who works with children (whistleblowing)</w:t>
            </w:r>
          </w:p>
        </w:tc>
        <w:tc>
          <w:tcPr>
            <w:tcW w:w="1141" w:type="dxa"/>
            <w:shd w:val="clear" w:color="auto" w:fill="auto"/>
            <w:vAlign w:val="center"/>
          </w:tcPr>
          <w:p w14:paraId="45A630B5" w14:textId="1F82DC4A" w:rsidR="00892E05" w:rsidRPr="00577E86" w:rsidRDefault="00A64AC0" w:rsidP="008C4AA0">
            <w:pPr>
              <w:pStyle w:val="TOC1"/>
            </w:pPr>
            <w:r>
              <w:t>31</w:t>
            </w:r>
          </w:p>
        </w:tc>
      </w:tr>
      <w:tr w:rsidR="00E4117A" w:rsidRPr="00D25773" w14:paraId="18CF6FDE" w14:textId="77777777" w:rsidTr="00BA1601">
        <w:trPr>
          <w:trHeight w:val="358"/>
        </w:trPr>
        <w:tc>
          <w:tcPr>
            <w:tcW w:w="8599" w:type="dxa"/>
            <w:shd w:val="clear" w:color="auto" w:fill="auto"/>
            <w:vAlign w:val="center"/>
          </w:tcPr>
          <w:p w14:paraId="76323E73" w14:textId="7AD38436" w:rsidR="00892E05" w:rsidRPr="008E14A3" w:rsidRDefault="00892E05" w:rsidP="00BA1601">
            <w:pPr>
              <w:pStyle w:val="TOC1"/>
              <w:numPr>
                <w:ilvl w:val="0"/>
                <w:numId w:val="79"/>
              </w:numPr>
              <w:jc w:val="left"/>
            </w:pPr>
            <w:r w:rsidRPr="008E14A3">
              <w:t>Staff training</w:t>
            </w:r>
          </w:p>
        </w:tc>
        <w:tc>
          <w:tcPr>
            <w:tcW w:w="1141" w:type="dxa"/>
            <w:shd w:val="clear" w:color="auto" w:fill="auto"/>
            <w:vAlign w:val="center"/>
          </w:tcPr>
          <w:p w14:paraId="0092BFA9" w14:textId="5F4B780F" w:rsidR="00892E05" w:rsidRPr="00577E86" w:rsidRDefault="00892E05" w:rsidP="008C4AA0">
            <w:pPr>
              <w:pStyle w:val="TOC1"/>
            </w:pPr>
            <w:r>
              <w:t>3</w:t>
            </w:r>
            <w:r w:rsidR="009C34A2">
              <w:t>2</w:t>
            </w:r>
          </w:p>
        </w:tc>
      </w:tr>
      <w:tr w:rsidR="00E4117A" w:rsidRPr="00D25773" w14:paraId="4E9109F4" w14:textId="77777777" w:rsidTr="00BA1601">
        <w:trPr>
          <w:trHeight w:val="358"/>
        </w:trPr>
        <w:tc>
          <w:tcPr>
            <w:tcW w:w="8599" w:type="dxa"/>
            <w:shd w:val="clear" w:color="auto" w:fill="auto"/>
            <w:vAlign w:val="center"/>
          </w:tcPr>
          <w:p w14:paraId="5E42A1A2" w14:textId="167D3F57" w:rsidR="00892E05" w:rsidRPr="008E14A3" w:rsidRDefault="00892E05" w:rsidP="00BA1601">
            <w:pPr>
              <w:pStyle w:val="TOC1"/>
              <w:numPr>
                <w:ilvl w:val="0"/>
                <w:numId w:val="79"/>
              </w:numPr>
              <w:jc w:val="left"/>
            </w:pPr>
            <w:r w:rsidRPr="008E14A3">
              <w:t>Safer Recruitment</w:t>
            </w:r>
          </w:p>
        </w:tc>
        <w:tc>
          <w:tcPr>
            <w:tcW w:w="1141" w:type="dxa"/>
            <w:shd w:val="clear" w:color="auto" w:fill="auto"/>
            <w:vAlign w:val="center"/>
          </w:tcPr>
          <w:p w14:paraId="3D3FAB07" w14:textId="6D49CE0F" w:rsidR="00892E05" w:rsidRPr="00577E86" w:rsidRDefault="009C34A2" w:rsidP="008C4AA0">
            <w:pPr>
              <w:pStyle w:val="TOC1"/>
            </w:pPr>
            <w:r>
              <w:t>33</w:t>
            </w:r>
          </w:p>
        </w:tc>
      </w:tr>
      <w:tr w:rsidR="00E4117A" w:rsidRPr="00D25773" w14:paraId="1890401D" w14:textId="77777777" w:rsidTr="00BA1601">
        <w:trPr>
          <w:trHeight w:val="358"/>
        </w:trPr>
        <w:tc>
          <w:tcPr>
            <w:tcW w:w="8599" w:type="dxa"/>
            <w:shd w:val="clear" w:color="auto" w:fill="auto"/>
            <w:vAlign w:val="center"/>
          </w:tcPr>
          <w:p w14:paraId="49350B81" w14:textId="0B368435" w:rsidR="00892E05" w:rsidRPr="008E14A3" w:rsidRDefault="00892E05" w:rsidP="00BA1601">
            <w:pPr>
              <w:pStyle w:val="TOC1"/>
              <w:numPr>
                <w:ilvl w:val="0"/>
                <w:numId w:val="79"/>
              </w:numPr>
              <w:jc w:val="left"/>
            </w:pPr>
            <w:r w:rsidRPr="008E14A3">
              <w:t>Site security</w:t>
            </w:r>
          </w:p>
        </w:tc>
        <w:tc>
          <w:tcPr>
            <w:tcW w:w="1141" w:type="dxa"/>
            <w:shd w:val="clear" w:color="auto" w:fill="auto"/>
            <w:vAlign w:val="center"/>
          </w:tcPr>
          <w:p w14:paraId="13074289" w14:textId="437303E5" w:rsidR="00892E05" w:rsidRPr="00577E86" w:rsidRDefault="009C34A2" w:rsidP="008C4AA0">
            <w:pPr>
              <w:pStyle w:val="TOC1"/>
            </w:pPr>
            <w:r>
              <w:t>35</w:t>
            </w:r>
          </w:p>
        </w:tc>
      </w:tr>
      <w:tr w:rsidR="00E4117A" w:rsidRPr="00D25773" w14:paraId="158E7B1F" w14:textId="77777777" w:rsidTr="00BA1601">
        <w:trPr>
          <w:trHeight w:val="986"/>
        </w:trPr>
        <w:tc>
          <w:tcPr>
            <w:tcW w:w="8599" w:type="dxa"/>
            <w:shd w:val="clear" w:color="auto" w:fill="auto"/>
            <w:vAlign w:val="center"/>
          </w:tcPr>
          <w:p w14:paraId="5CBC0A3A" w14:textId="70C90EDD" w:rsidR="00892E05" w:rsidRPr="008E14A3" w:rsidRDefault="00892E05" w:rsidP="00BA1601">
            <w:pPr>
              <w:pStyle w:val="TOC1"/>
              <w:numPr>
                <w:ilvl w:val="0"/>
                <w:numId w:val="79"/>
              </w:numPr>
              <w:jc w:val="left"/>
            </w:pPr>
            <w:r w:rsidRPr="008E14A3">
              <w:t>Behaviour management</w:t>
            </w:r>
          </w:p>
          <w:p w14:paraId="3946778E" w14:textId="77777777" w:rsidR="009C34A2" w:rsidRDefault="009C34A2" w:rsidP="00BA1601">
            <w:pPr>
              <w:pStyle w:val="NoSpacing"/>
              <w:ind w:left="720"/>
            </w:pPr>
            <w:r>
              <w:t xml:space="preserve">Appropriate Adult </w:t>
            </w:r>
          </w:p>
          <w:p w14:paraId="70704E12" w14:textId="77777777" w:rsidR="00892E05" w:rsidRPr="008E14A3" w:rsidRDefault="00892E05" w:rsidP="00BA1601">
            <w:pPr>
              <w:pStyle w:val="NoSpacing"/>
              <w:ind w:left="720"/>
            </w:pPr>
            <w:r w:rsidRPr="008E14A3">
              <w:t>Searching</w:t>
            </w:r>
          </w:p>
          <w:p w14:paraId="508614A1" w14:textId="3767D8F6" w:rsidR="00892E05" w:rsidRPr="008E14A3" w:rsidRDefault="00892E05" w:rsidP="00BA1601">
            <w:pPr>
              <w:pStyle w:val="NoSpacing"/>
              <w:ind w:left="720"/>
            </w:pPr>
          </w:p>
        </w:tc>
        <w:tc>
          <w:tcPr>
            <w:tcW w:w="1141" w:type="dxa"/>
            <w:shd w:val="clear" w:color="auto" w:fill="auto"/>
            <w:vAlign w:val="center"/>
          </w:tcPr>
          <w:p w14:paraId="42D236D6" w14:textId="2E693824" w:rsidR="00892E05" w:rsidRPr="00A618C2" w:rsidRDefault="009C34A2" w:rsidP="008C4AA0">
            <w:pPr>
              <w:pStyle w:val="TOC1"/>
            </w:pPr>
            <w:r>
              <w:t>35</w:t>
            </w:r>
          </w:p>
        </w:tc>
      </w:tr>
      <w:tr w:rsidR="00FA2522" w:rsidRPr="00D25773" w14:paraId="71D59C2B" w14:textId="77777777" w:rsidTr="00BA1601">
        <w:trPr>
          <w:trHeight w:val="358"/>
        </w:trPr>
        <w:tc>
          <w:tcPr>
            <w:tcW w:w="8599" w:type="dxa"/>
            <w:shd w:val="clear" w:color="auto" w:fill="auto"/>
            <w:vAlign w:val="center"/>
          </w:tcPr>
          <w:p w14:paraId="44D2BF42" w14:textId="414FFF20" w:rsidR="00FA2522" w:rsidRDefault="00FA2522" w:rsidP="00BA1601">
            <w:pPr>
              <w:pStyle w:val="TOC1"/>
              <w:numPr>
                <w:ilvl w:val="0"/>
                <w:numId w:val="79"/>
              </w:numPr>
              <w:jc w:val="left"/>
            </w:pPr>
            <w:r w:rsidRPr="008E14A3">
              <w:t>Record Keeping</w:t>
            </w:r>
          </w:p>
        </w:tc>
        <w:tc>
          <w:tcPr>
            <w:tcW w:w="1141" w:type="dxa"/>
            <w:shd w:val="clear" w:color="auto" w:fill="auto"/>
            <w:vAlign w:val="center"/>
          </w:tcPr>
          <w:p w14:paraId="64001294" w14:textId="1D761917" w:rsidR="00FA2522" w:rsidRDefault="00FA2522" w:rsidP="008C4AA0">
            <w:pPr>
              <w:pStyle w:val="TOC1"/>
            </w:pPr>
            <w:r>
              <w:t>36</w:t>
            </w:r>
          </w:p>
        </w:tc>
      </w:tr>
      <w:tr w:rsidR="00E4117A" w:rsidRPr="00D25773" w14:paraId="3A56AEF3" w14:textId="77777777" w:rsidTr="00BA1601">
        <w:trPr>
          <w:trHeight w:val="358"/>
        </w:trPr>
        <w:tc>
          <w:tcPr>
            <w:tcW w:w="8599" w:type="dxa"/>
            <w:shd w:val="clear" w:color="auto" w:fill="auto"/>
            <w:vAlign w:val="center"/>
          </w:tcPr>
          <w:p w14:paraId="41A0235A" w14:textId="5F8151FD" w:rsidR="00892E05" w:rsidRPr="008E14A3" w:rsidRDefault="00892E05" w:rsidP="00BA1601">
            <w:pPr>
              <w:pStyle w:val="TOC1"/>
              <w:numPr>
                <w:ilvl w:val="0"/>
                <w:numId w:val="79"/>
              </w:numPr>
              <w:jc w:val="left"/>
            </w:pPr>
            <w:r w:rsidRPr="008E14A3">
              <w:t>Confidentiality and information sharing</w:t>
            </w:r>
          </w:p>
        </w:tc>
        <w:tc>
          <w:tcPr>
            <w:tcW w:w="1141" w:type="dxa"/>
            <w:shd w:val="clear" w:color="auto" w:fill="auto"/>
            <w:vAlign w:val="center"/>
          </w:tcPr>
          <w:p w14:paraId="37790F8F" w14:textId="6F9195D3" w:rsidR="00892E05" w:rsidRPr="00577E86" w:rsidRDefault="009C34A2" w:rsidP="008C4AA0">
            <w:pPr>
              <w:pStyle w:val="TOC1"/>
            </w:pPr>
            <w:r>
              <w:t>3</w:t>
            </w:r>
            <w:r w:rsidR="00892E05">
              <w:t>7</w:t>
            </w:r>
          </w:p>
        </w:tc>
      </w:tr>
      <w:tr w:rsidR="00E4117A" w:rsidRPr="00D25773" w14:paraId="7884D29D" w14:textId="77777777" w:rsidTr="00BA1601">
        <w:trPr>
          <w:trHeight w:val="358"/>
        </w:trPr>
        <w:tc>
          <w:tcPr>
            <w:tcW w:w="8599" w:type="dxa"/>
            <w:shd w:val="clear" w:color="auto" w:fill="auto"/>
            <w:vAlign w:val="center"/>
          </w:tcPr>
          <w:p w14:paraId="6FDB301D" w14:textId="1CC11E1A" w:rsidR="00892E05" w:rsidRPr="008E14A3" w:rsidRDefault="00892E05" w:rsidP="00BA1601">
            <w:pPr>
              <w:pStyle w:val="TOC1"/>
              <w:numPr>
                <w:ilvl w:val="0"/>
                <w:numId w:val="79"/>
              </w:numPr>
              <w:jc w:val="left"/>
            </w:pPr>
            <w:r w:rsidRPr="008E14A3">
              <w:t>Extended school and off-site arrangements</w:t>
            </w:r>
          </w:p>
        </w:tc>
        <w:tc>
          <w:tcPr>
            <w:tcW w:w="1141" w:type="dxa"/>
            <w:shd w:val="clear" w:color="auto" w:fill="auto"/>
            <w:vAlign w:val="center"/>
          </w:tcPr>
          <w:p w14:paraId="46D1C524" w14:textId="56998396" w:rsidR="00892E05" w:rsidRPr="00577E86" w:rsidRDefault="009C34A2" w:rsidP="008C4AA0">
            <w:pPr>
              <w:pStyle w:val="TOC1"/>
            </w:pPr>
            <w:r>
              <w:t>3</w:t>
            </w:r>
            <w:r w:rsidR="00892E05">
              <w:t>9</w:t>
            </w:r>
          </w:p>
        </w:tc>
      </w:tr>
      <w:tr w:rsidR="00E4117A" w:rsidRPr="00D25773" w14:paraId="744A79B2" w14:textId="77777777" w:rsidTr="00BA1601">
        <w:trPr>
          <w:trHeight w:val="358"/>
        </w:trPr>
        <w:tc>
          <w:tcPr>
            <w:tcW w:w="8599" w:type="dxa"/>
            <w:shd w:val="clear" w:color="auto" w:fill="auto"/>
            <w:vAlign w:val="center"/>
          </w:tcPr>
          <w:p w14:paraId="16C45111" w14:textId="471158CF" w:rsidR="00892E05" w:rsidRPr="008E14A3" w:rsidRDefault="00892E05" w:rsidP="00BA1601">
            <w:pPr>
              <w:pStyle w:val="TOC1"/>
              <w:numPr>
                <w:ilvl w:val="0"/>
                <w:numId w:val="79"/>
              </w:numPr>
              <w:jc w:val="left"/>
            </w:pPr>
            <w:r w:rsidRPr="008E14A3">
              <w:t>Photography and images</w:t>
            </w:r>
          </w:p>
        </w:tc>
        <w:tc>
          <w:tcPr>
            <w:tcW w:w="1141" w:type="dxa"/>
            <w:shd w:val="clear" w:color="auto" w:fill="auto"/>
            <w:vAlign w:val="center"/>
          </w:tcPr>
          <w:p w14:paraId="0466BC17" w14:textId="6174710C" w:rsidR="00892E05" w:rsidRPr="00577E86" w:rsidRDefault="009C34A2" w:rsidP="008C4AA0">
            <w:pPr>
              <w:pStyle w:val="TOC1"/>
            </w:pPr>
            <w:r>
              <w:t>40</w:t>
            </w:r>
          </w:p>
        </w:tc>
      </w:tr>
      <w:tr w:rsidR="00E4117A" w:rsidRPr="00D25773" w14:paraId="387BFA50" w14:textId="77777777" w:rsidTr="00BA1601">
        <w:trPr>
          <w:trHeight w:val="630"/>
        </w:trPr>
        <w:tc>
          <w:tcPr>
            <w:tcW w:w="8599" w:type="dxa"/>
            <w:shd w:val="clear" w:color="auto" w:fill="auto"/>
            <w:vAlign w:val="center"/>
          </w:tcPr>
          <w:p w14:paraId="60A20318" w14:textId="03BF45B4" w:rsidR="00892E05" w:rsidRDefault="00892E05" w:rsidP="00BA1601">
            <w:pPr>
              <w:pStyle w:val="TOC1"/>
              <w:numPr>
                <w:ilvl w:val="0"/>
                <w:numId w:val="79"/>
              </w:numPr>
              <w:jc w:val="left"/>
            </w:pPr>
            <w:r>
              <w:lastRenderedPageBreak/>
              <w:t>Online Safety</w:t>
            </w:r>
          </w:p>
          <w:p w14:paraId="334F2895" w14:textId="123E3831" w:rsidR="00892E05" w:rsidRDefault="00750C18" w:rsidP="00BA1601">
            <w:pPr>
              <w:pStyle w:val="NoSpacing"/>
              <w:ind w:left="775" w:hanging="775"/>
            </w:pPr>
            <w:r>
              <w:t xml:space="preserve">              </w:t>
            </w:r>
            <w:r w:rsidR="00892E05">
              <w:t>Safeguarding pupils in online learning and communication between staff and pupils</w:t>
            </w:r>
          </w:p>
          <w:p w14:paraId="51F43D78" w14:textId="75C8CC36" w:rsidR="00892E05" w:rsidRPr="000A2C0A" w:rsidRDefault="00892E05" w:rsidP="00BA1601">
            <w:pPr>
              <w:pStyle w:val="NoSpacing"/>
              <w:ind w:left="775" w:hanging="775"/>
            </w:pPr>
          </w:p>
        </w:tc>
        <w:tc>
          <w:tcPr>
            <w:tcW w:w="1141" w:type="dxa"/>
            <w:shd w:val="clear" w:color="auto" w:fill="auto"/>
            <w:vAlign w:val="center"/>
          </w:tcPr>
          <w:p w14:paraId="0B38F5CD" w14:textId="7A2543FB" w:rsidR="00892E05" w:rsidRDefault="009C34A2" w:rsidP="008C4AA0">
            <w:pPr>
              <w:pStyle w:val="TOC1"/>
            </w:pPr>
            <w:r>
              <w:t>40</w:t>
            </w:r>
          </w:p>
          <w:p w14:paraId="21E710CB" w14:textId="4D844166" w:rsidR="00892E05" w:rsidRPr="007D113C" w:rsidRDefault="00892E05" w:rsidP="009C34A2">
            <w:pPr>
              <w:jc w:val="center"/>
              <w:rPr>
                <w:b/>
                <w:bCs/>
              </w:rPr>
            </w:pPr>
          </w:p>
        </w:tc>
      </w:tr>
      <w:tr w:rsidR="00E4117A" w:rsidRPr="00D25773" w14:paraId="7BAD6C31" w14:textId="77777777" w:rsidTr="001511B5">
        <w:trPr>
          <w:trHeight w:val="3214"/>
        </w:trPr>
        <w:tc>
          <w:tcPr>
            <w:tcW w:w="8599" w:type="dxa"/>
            <w:shd w:val="clear" w:color="auto" w:fill="auto"/>
            <w:vAlign w:val="center"/>
          </w:tcPr>
          <w:p w14:paraId="431F4772" w14:textId="51389B34" w:rsidR="00892E05" w:rsidRDefault="00892E05" w:rsidP="00BA1601">
            <w:pPr>
              <w:pStyle w:val="TOC1"/>
              <w:numPr>
                <w:ilvl w:val="0"/>
                <w:numId w:val="79"/>
              </w:numPr>
              <w:jc w:val="left"/>
            </w:pPr>
            <w:r>
              <w:t>Child Protection procedures</w:t>
            </w:r>
          </w:p>
          <w:p w14:paraId="705F139E" w14:textId="77777777" w:rsidR="00892E05" w:rsidRDefault="00892E05" w:rsidP="00BA1601">
            <w:pPr>
              <w:pStyle w:val="NoSpacing"/>
              <w:ind w:left="720"/>
            </w:pPr>
            <w:r>
              <w:t>Recognising abuse</w:t>
            </w:r>
          </w:p>
          <w:p w14:paraId="51267277" w14:textId="77777777" w:rsidR="00892E05" w:rsidRDefault="00892E05" w:rsidP="00BA1601">
            <w:pPr>
              <w:pStyle w:val="NoSpacing"/>
              <w:ind w:left="720"/>
            </w:pPr>
            <w:r>
              <w:t>Physical abuse</w:t>
            </w:r>
          </w:p>
          <w:p w14:paraId="58B19CDF" w14:textId="77777777" w:rsidR="00892E05" w:rsidRDefault="00892E05" w:rsidP="00BA1601">
            <w:pPr>
              <w:pStyle w:val="NoSpacing"/>
              <w:ind w:left="720"/>
            </w:pPr>
            <w:r>
              <w:t>Emotional abuse</w:t>
            </w:r>
          </w:p>
          <w:p w14:paraId="7EE3519C" w14:textId="77777777" w:rsidR="00892E05" w:rsidRDefault="00892E05" w:rsidP="00BA1601">
            <w:pPr>
              <w:pStyle w:val="NoSpacing"/>
              <w:ind w:left="720"/>
            </w:pPr>
            <w:r>
              <w:t>Sexual abuse</w:t>
            </w:r>
          </w:p>
          <w:p w14:paraId="01EC2AAA" w14:textId="77777777" w:rsidR="00892E05" w:rsidRDefault="00892E05" w:rsidP="00BA1601">
            <w:pPr>
              <w:pStyle w:val="NoSpacing"/>
              <w:ind w:left="720"/>
            </w:pPr>
            <w:r>
              <w:t>Neglect</w:t>
            </w:r>
          </w:p>
          <w:p w14:paraId="4D9D8451" w14:textId="77777777" w:rsidR="00892E05" w:rsidRDefault="00892E05" w:rsidP="00BA1601">
            <w:pPr>
              <w:pStyle w:val="NoSpacing"/>
              <w:ind w:left="720"/>
            </w:pPr>
            <w:r>
              <w:t>Indicators of abuse</w:t>
            </w:r>
          </w:p>
          <w:p w14:paraId="41D3A8D6" w14:textId="77777777" w:rsidR="00892E05" w:rsidRDefault="00892E05" w:rsidP="00BA1601">
            <w:pPr>
              <w:pStyle w:val="NoSpacing"/>
              <w:ind w:left="720"/>
            </w:pPr>
            <w:r>
              <w:t>Impact of abuse</w:t>
            </w:r>
          </w:p>
          <w:p w14:paraId="30C11DA1" w14:textId="77777777" w:rsidR="00892E05" w:rsidRDefault="00892E05" w:rsidP="00BA1601">
            <w:pPr>
              <w:pStyle w:val="NoSpacing"/>
              <w:ind w:left="720"/>
            </w:pPr>
            <w:proofErr w:type="gramStart"/>
            <w:r>
              <w:t>Taking action</w:t>
            </w:r>
            <w:proofErr w:type="gramEnd"/>
            <w:r>
              <w:t xml:space="preserve"> </w:t>
            </w:r>
          </w:p>
          <w:p w14:paraId="22B10941" w14:textId="77777777" w:rsidR="00892E05" w:rsidRDefault="00892E05" w:rsidP="00BA1601">
            <w:pPr>
              <w:pStyle w:val="NoSpacing"/>
              <w:ind w:left="720"/>
            </w:pPr>
            <w:r>
              <w:t>If a member of staff or volunteer is concerned about a pupil’s welfare</w:t>
            </w:r>
          </w:p>
          <w:p w14:paraId="19F718E4" w14:textId="77777777" w:rsidR="00892E05" w:rsidRDefault="00892E05" w:rsidP="00BA1601">
            <w:pPr>
              <w:pStyle w:val="NoSpacing"/>
              <w:ind w:left="720"/>
            </w:pPr>
            <w:r>
              <w:t>If a pupil discloses to a member of staff or volunteer</w:t>
            </w:r>
          </w:p>
          <w:p w14:paraId="6F26AB79" w14:textId="3782A344" w:rsidR="00892E05" w:rsidRPr="000A2C0A" w:rsidRDefault="00892E05" w:rsidP="00BA1601">
            <w:pPr>
              <w:pStyle w:val="NoSpacing"/>
              <w:ind w:left="720"/>
            </w:pPr>
            <w:r>
              <w:t>Notifying parents</w:t>
            </w:r>
          </w:p>
        </w:tc>
        <w:tc>
          <w:tcPr>
            <w:tcW w:w="1141" w:type="dxa"/>
            <w:shd w:val="clear" w:color="auto" w:fill="auto"/>
            <w:vAlign w:val="center"/>
          </w:tcPr>
          <w:p w14:paraId="519E8D61" w14:textId="1A1D3C8E" w:rsidR="00892E05" w:rsidRPr="00325EE0" w:rsidRDefault="00FA2522" w:rsidP="001511B5">
            <w:pPr>
              <w:pStyle w:val="TOC1"/>
            </w:pPr>
            <w:r>
              <w:t>44</w:t>
            </w:r>
          </w:p>
          <w:p w14:paraId="43B1E08F" w14:textId="58B2788F" w:rsidR="009133CE" w:rsidRDefault="009133CE" w:rsidP="001511B5">
            <w:pPr>
              <w:spacing w:after="0" w:line="240" w:lineRule="auto"/>
              <w:jc w:val="center"/>
              <w:rPr>
                <w:b/>
                <w:bCs/>
              </w:rPr>
            </w:pPr>
          </w:p>
          <w:p w14:paraId="7278976D" w14:textId="77777777" w:rsidR="009133CE" w:rsidRPr="00325EE0" w:rsidRDefault="009133CE" w:rsidP="001511B5">
            <w:pPr>
              <w:spacing w:after="0" w:line="240" w:lineRule="auto"/>
              <w:jc w:val="center"/>
              <w:rPr>
                <w:b/>
                <w:bCs/>
              </w:rPr>
            </w:pPr>
          </w:p>
          <w:p w14:paraId="221765AF" w14:textId="25F4EF61" w:rsidR="00892E05" w:rsidRPr="00325EE0" w:rsidRDefault="00892E05" w:rsidP="001511B5">
            <w:pPr>
              <w:spacing w:after="0" w:line="240" w:lineRule="auto"/>
              <w:jc w:val="center"/>
              <w:rPr>
                <w:b/>
                <w:bCs/>
              </w:rPr>
            </w:pPr>
          </w:p>
          <w:p w14:paraId="398D456E" w14:textId="7B77F69E" w:rsidR="00892E05" w:rsidRPr="002E3E46" w:rsidRDefault="00892E05" w:rsidP="001511B5">
            <w:pPr>
              <w:spacing w:after="0" w:line="240" w:lineRule="auto"/>
              <w:jc w:val="center"/>
            </w:pPr>
          </w:p>
        </w:tc>
      </w:tr>
      <w:tr w:rsidR="00E4117A" w:rsidRPr="00D25773" w14:paraId="6F689592" w14:textId="77777777" w:rsidTr="001511B5">
        <w:trPr>
          <w:trHeight w:val="710"/>
        </w:trPr>
        <w:tc>
          <w:tcPr>
            <w:tcW w:w="8599" w:type="dxa"/>
            <w:shd w:val="clear" w:color="auto" w:fill="auto"/>
          </w:tcPr>
          <w:p w14:paraId="76ADB1DD" w14:textId="630F62D8" w:rsidR="00892E05" w:rsidRPr="00D25773" w:rsidRDefault="00892E05" w:rsidP="00750C18">
            <w:pPr>
              <w:pStyle w:val="NoSpacing"/>
              <w:numPr>
                <w:ilvl w:val="0"/>
                <w:numId w:val="79"/>
              </w:numPr>
              <w:rPr>
                <w:b/>
                <w:bCs/>
              </w:rPr>
            </w:pPr>
            <w:r w:rsidRPr="00D25773">
              <w:rPr>
                <w:b/>
                <w:bCs/>
              </w:rPr>
              <w:t>Making a Referral to Children’s Social Care</w:t>
            </w:r>
          </w:p>
          <w:p w14:paraId="69F2D214" w14:textId="5B1C72C8" w:rsidR="00892E05" w:rsidRPr="000A2C0A" w:rsidRDefault="00892E05" w:rsidP="00D25773">
            <w:pPr>
              <w:pStyle w:val="NoSpacing"/>
              <w:ind w:left="720"/>
            </w:pPr>
            <w:r>
              <w:t>Statutory assessments</w:t>
            </w:r>
          </w:p>
        </w:tc>
        <w:tc>
          <w:tcPr>
            <w:tcW w:w="1141" w:type="dxa"/>
            <w:shd w:val="clear" w:color="auto" w:fill="auto"/>
            <w:vAlign w:val="center"/>
          </w:tcPr>
          <w:p w14:paraId="23723504" w14:textId="26D10E57" w:rsidR="00892E05" w:rsidRPr="009133CE" w:rsidRDefault="009133CE" w:rsidP="001511B5">
            <w:pPr>
              <w:jc w:val="center"/>
              <w:rPr>
                <w:b/>
                <w:bCs/>
              </w:rPr>
            </w:pPr>
            <w:r w:rsidRPr="009133CE">
              <w:rPr>
                <w:b/>
                <w:bCs/>
              </w:rPr>
              <w:t>48</w:t>
            </w:r>
          </w:p>
        </w:tc>
      </w:tr>
      <w:tr w:rsidR="00E4117A" w:rsidRPr="00D25773" w14:paraId="2A72B589" w14:textId="77777777" w:rsidTr="001511B5">
        <w:trPr>
          <w:trHeight w:val="244"/>
        </w:trPr>
        <w:tc>
          <w:tcPr>
            <w:tcW w:w="8599" w:type="dxa"/>
            <w:shd w:val="clear" w:color="auto" w:fill="auto"/>
          </w:tcPr>
          <w:p w14:paraId="7621823B" w14:textId="6698B757" w:rsidR="00892E05" w:rsidRPr="00D25773" w:rsidRDefault="00892E05" w:rsidP="00750C18">
            <w:pPr>
              <w:pStyle w:val="NoSpacing"/>
              <w:numPr>
                <w:ilvl w:val="0"/>
                <w:numId w:val="79"/>
              </w:numPr>
              <w:rPr>
                <w:b/>
                <w:bCs/>
              </w:rPr>
            </w:pPr>
            <w:r w:rsidRPr="00D25773">
              <w:rPr>
                <w:b/>
                <w:bCs/>
              </w:rPr>
              <w:t>Submitting child protection referrals</w:t>
            </w:r>
          </w:p>
        </w:tc>
        <w:tc>
          <w:tcPr>
            <w:tcW w:w="1141" w:type="dxa"/>
            <w:shd w:val="clear" w:color="auto" w:fill="auto"/>
            <w:vAlign w:val="center"/>
          </w:tcPr>
          <w:p w14:paraId="7E8E0C16" w14:textId="5D1EF1D8" w:rsidR="00892E05" w:rsidRPr="00325EE0" w:rsidRDefault="009133CE" w:rsidP="001511B5">
            <w:pPr>
              <w:pStyle w:val="TOC1"/>
            </w:pPr>
            <w:r>
              <w:t>49</w:t>
            </w:r>
          </w:p>
        </w:tc>
      </w:tr>
      <w:tr w:rsidR="00E4117A" w:rsidRPr="00D25773" w14:paraId="595CEC53" w14:textId="77777777" w:rsidTr="001511B5">
        <w:trPr>
          <w:trHeight w:val="254"/>
        </w:trPr>
        <w:tc>
          <w:tcPr>
            <w:tcW w:w="8599" w:type="dxa"/>
            <w:shd w:val="clear" w:color="auto" w:fill="auto"/>
          </w:tcPr>
          <w:p w14:paraId="0DF5E26C" w14:textId="633BDA56" w:rsidR="00892E05" w:rsidRPr="00D25773" w:rsidRDefault="00892E05" w:rsidP="00750C18">
            <w:pPr>
              <w:pStyle w:val="NoSpacing"/>
              <w:numPr>
                <w:ilvl w:val="0"/>
                <w:numId w:val="79"/>
              </w:numPr>
              <w:rPr>
                <w:b/>
                <w:bCs/>
              </w:rPr>
            </w:pPr>
            <w:r w:rsidRPr="00D25773">
              <w:rPr>
                <w:b/>
                <w:bCs/>
              </w:rPr>
              <w:t>Staff reporting directly to child protection agencies</w:t>
            </w:r>
          </w:p>
        </w:tc>
        <w:tc>
          <w:tcPr>
            <w:tcW w:w="1141" w:type="dxa"/>
            <w:shd w:val="clear" w:color="auto" w:fill="auto"/>
            <w:vAlign w:val="center"/>
          </w:tcPr>
          <w:p w14:paraId="2CFBF7C4" w14:textId="1AF502CD" w:rsidR="00892E05" w:rsidRPr="00325EE0" w:rsidRDefault="0062632E" w:rsidP="001511B5">
            <w:pPr>
              <w:pStyle w:val="TOC1"/>
            </w:pPr>
            <w:r>
              <w:t>49</w:t>
            </w:r>
          </w:p>
        </w:tc>
      </w:tr>
      <w:tr w:rsidR="00E4117A" w:rsidRPr="00D25773" w14:paraId="08327A27" w14:textId="77777777" w:rsidTr="001511B5">
        <w:trPr>
          <w:trHeight w:val="244"/>
        </w:trPr>
        <w:tc>
          <w:tcPr>
            <w:tcW w:w="8599" w:type="dxa"/>
            <w:shd w:val="clear" w:color="auto" w:fill="auto"/>
          </w:tcPr>
          <w:p w14:paraId="08D95354" w14:textId="4E5DA492" w:rsidR="00892E05" w:rsidRPr="00D25773" w:rsidRDefault="00892E05" w:rsidP="00750C18">
            <w:pPr>
              <w:pStyle w:val="NoSpacing"/>
              <w:numPr>
                <w:ilvl w:val="0"/>
                <w:numId w:val="79"/>
              </w:numPr>
              <w:rPr>
                <w:b/>
                <w:bCs/>
              </w:rPr>
            </w:pPr>
            <w:r w:rsidRPr="00D25773">
              <w:rPr>
                <w:b/>
                <w:bCs/>
              </w:rPr>
              <w:t>What will Children’s Social Care do?</w:t>
            </w:r>
          </w:p>
        </w:tc>
        <w:tc>
          <w:tcPr>
            <w:tcW w:w="1141" w:type="dxa"/>
            <w:shd w:val="clear" w:color="auto" w:fill="auto"/>
            <w:vAlign w:val="center"/>
          </w:tcPr>
          <w:p w14:paraId="145E7EC8" w14:textId="75FF74F7" w:rsidR="00892E05" w:rsidRPr="00325EE0" w:rsidRDefault="0062632E" w:rsidP="001511B5">
            <w:pPr>
              <w:pStyle w:val="TOC1"/>
            </w:pPr>
            <w:r>
              <w:t>50</w:t>
            </w:r>
          </w:p>
        </w:tc>
      </w:tr>
      <w:tr w:rsidR="00E4117A" w:rsidRPr="00D25773" w14:paraId="69215FBD" w14:textId="77777777" w:rsidTr="001511B5">
        <w:trPr>
          <w:trHeight w:val="954"/>
        </w:trPr>
        <w:tc>
          <w:tcPr>
            <w:tcW w:w="8599" w:type="dxa"/>
            <w:shd w:val="clear" w:color="auto" w:fill="auto"/>
          </w:tcPr>
          <w:p w14:paraId="21750E40" w14:textId="36A245B1" w:rsidR="00892E05" w:rsidRPr="00D25773" w:rsidRDefault="00892E05" w:rsidP="0062632E">
            <w:pPr>
              <w:pStyle w:val="NoSpacing"/>
              <w:numPr>
                <w:ilvl w:val="0"/>
                <w:numId w:val="79"/>
              </w:numPr>
              <w:rPr>
                <w:b/>
                <w:bCs/>
              </w:rPr>
            </w:pPr>
            <w:r w:rsidRPr="00D25773">
              <w:rPr>
                <w:b/>
                <w:bCs/>
              </w:rPr>
              <w:t xml:space="preserve">Bullying, </w:t>
            </w:r>
            <w:r w:rsidR="00E8436B">
              <w:rPr>
                <w:b/>
                <w:bCs/>
              </w:rPr>
              <w:t>child-on-child</w:t>
            </w:r>
            <w:r w:rsidRPr="00D25773">
              <w:rPr>
                <w:b/>
                <w:bCs/>
              </w:rPr>
              <w:t xml:space="preserve"> </w:t>
            </w:r>
            <w:proofErr w:type="gramStart"/>
            <w:r w:rsidRPr="00D25773">
              <w:rPr>
                <w:b/>
                <w:bCs/>
              </w:rPr>
              <w:t>abuse</w:t>
            </w:r>
            <w:proofErr w:type="gramEnd"/>
            <w:r w:rsidRPr="00D25773">
              <w:rPr>
                <w:b/>
                <w:bCs/>
              </w:rPr>
              <w:t xml:space="preserve"> and harmful sexual behaviour</w:t>
            </w:r>
          </w:p>
          <w:p w14:paraId="31A3C420" w14:textId="71A9D2F7" w:rsidR="00892E05" w:rsidRPr="002E65B6" w:rsidRDefault="00E8436B" w:rsidP="00D25773">
            <w:pPr>
              <w:pStyle w:val="NoSpacing"/>
              <w:ind w:left="720"/>
            </w:pPr>
            <w:r>
              <w:t>Child-on-child</w:t>
            </w:r>
            <w:r w:rsidR="00892E05" w:rsidRPr="002E65B6">
              <w:t xml:space="preserve"> sexual violence and harassment</w:t>
            </w:r>
          </w:p>
          <w:p w14:paraId="1EDCD328" w14:textId="19E42632" w:rsidR="00892E05" w:rsidRPr="00D25773" w:rsidRDefault="00892E05" w:rsidP="00203F80">
            <w:pPr>
              <w:pStyle w:val="NoSpacing"/>
              <w:ind w:left="720"/>
              <w:rPr>
                <w:b/>
                <w:bCs/>
              </w:rPr>
            </w:pPr>
            <w:r w:rsidRPr="002E65B6">
              <w:t>Youth produced sexual imagery (‘sexting’)</w:t>
            </w:r>
          </w:p>
        </w:tc>
        <w:tc>
          <w:tcPr>
            <w:tcW w:w="1141" w:type="dxa"/>
            <w:shd w:val="clear" w:color="auto" w:fill="auto"/>
            <w:vAlign w:val="center"/>
          </w:tcPr>
          <w:p w14:paraId="189D6466" w14:textId="30FE64DA" w:rsidR="00892E05" w:rsidRPr="00325EE0" w:rsidRDefault="0062632E" w:rsidP="001511B5">
            <w:pPr>
              <w:jc w:val="center"/>
              <w:rPr>
                <w:b/>
                <w:bCs/>
              </w:rPr>
            </w:pPr>
            <w:r>
              <w:rPr>
                <w:b/>
                <w:bCs/>
              </w:rPr>
              <w:t>50</w:t>
            </w:r>
          </w:p>
        </w:tc>
      </w:tr>
      <w:tr w:rsidR="00E4117A" w:rsidRPr="00D25773" w14:paraId="4E3F62A6" w14:textId="77777777" w:rsidTr="001511B5">
        <w:trPr>
          <w:trHeight w:val="354"/>
        </w:trPr>
        <w:tc>
          <w:tcPr>
            <w:tcW w:w="8599" w:type="dxa"/>
            <w:shd w:val="clear" w:color="auto" w:fill="auto"/>
          </w:tcPr>
          <w:p w14:paraId="10104511" w14:textId="19FB66AA" w:rsidR="00892E05" w:rsidRPr="00D25773" w:rsidRDefault="00892E05" w:rsidP="00224E98">
            <w:pPr>
              <w:pStyle w:val="NoSpacing"/>
              <w:numPr>
                <w:ilvl w:val="0"/>
                <w:numId w:val="79"/>
              </w:numPr>
              <w:rPr>
                <w:b/>
                <w:bCs/>
              </w:rPr>
            </w:pPr>
            <w:proofErr w:type="gramStart"/>
            <w:r w:rsidRPr="00D25773">
              <w:rPr>
                <w:b/>
                <w:bCs/>
              </w:rPr>
              <w:t>Serious</w:t>
            </w:r>
            <w:proofErr w:type="gramEnd"/>
            <w:r w:rsidRPr="00D25773">
              <w:rPr>
                <w:b/>
                <w:bCs/>
              </w:rPr>
              <w:t xml:space="preserve"> violence</w:t>
            </w:r>
          </w:p>
        </w:tc>
        <w:tc>
          <w:tcPr>
            <w:tcW w:w="1141" w:type="dxa"/>
            <w:shd w:val="clear" w:color="auto" w:fill="auto"/>
            <w:vAlign w:val="center"/>
          </w:tcPr>
          <w:p w14:paraId="5B3653F2" w14:textId="68285247" w:rsidR="00892E05" w:rsidRPr="00325EE0" w:rsidRDefault="00224E98" w:rsidP="001511B5">
            <w:pPr>
              <w:pStyle w:val="TOC1"/>
            </w:pPr>
            <w:r>
              <w:t>61</w:t>
            </w:r>
          </w:p>
        </w:tc>
      </w:tr>
      <w:tr w:rsidR="00E4117A" w:rsidRPr="00D25773" w14:paraId="076CCA2A" w14:textId="77777777" w:rsidTr="001511B5">
        <w:trPr>
          <w:trHeight w:val="244"/>
        </w:trPr>
        <w:tc>
          <w:tcPr>
            <w:tcW w:w="8599" w:type="dxa"/>
            <w:shd w:val="clear" w:color="auto" w:fill="auto"/>
          </w:tcPr>
          <w:p w14:paraId="6EC37D75" w14:textId="340AD276" w:rsidR="00892E05" w:rsidRPr="00D25773" w:rsidRDefault="00892E05" w:rsidP="00224E98">
            <w:pPr>
              <w:pStyle w:val="NoSpacing"/>
              <w:numPr>
                <w:ilvl w:val="0"/>
                <w:numId w:val="79"/>
              </w:numPr>
              <w:rPr>
                <w:b/>
                <w:bCs/>
              </w:rPr>
            </w:pPr>
            <w:r w:rsidRPr="00D25773">
              <w:rPr>
                <w:b/>
                <w:bCs/>
              </w:rPr>
              <w:t>Contextual Safeguarding</w:t>
            </w:r>
          </w:p>
        </w:tc>
        <w:tc>
          <w:tcPr>
            <w:tcW w:w="1141" w:type="dxa"/>
            <w:shd w:val="clear" w:color="auto" w:fill="auto"/>
            <w:vAlign w:val="center"/>
          </w:tcPr>
          <w:p w14:paraId="5CB0D874" w14:textId="58F2794D" w:rsidR="00892E05" w:rsidRPr="00325EE0" w:rsidRDefault="00393D29" w:rsidP="001511B5">
            <w:pPr>
              <w:pStyle w:val="TOC1"/>
            </w:pPr>
            <w:r>
              <w:t>62</w:t>
            </w:r>
          </w:p>
        </w:tc>
      </w:tr>
      <w:tr w:rsidR="00E4117A" w:rsidRPr="00D25773" w14:paraId="56C9CD1A" w14:textId="77777777" w:rsidTr="001511B5">
        <w:trPr>
          <w:trHeight w:val="710"/>
        </w:trPr>
        <w:tc>
          <w:tcPr>
            <w:tcW w:w="8599" w:type="dxa"/>
            <w:shd w:val="clear" w:color="auto" w:fill="auto"/>
          </w:tcPr>
          <w:p w14:paraId="0B1FCF92" w14:textId="68787D3D" w:rsidR="00892E05" w:rsidRPr="00D25773" w:rsidRDefault="00892E05" w:rsidP="00393D29">
            <w:pPr>
              <w:pStyle w:val="NoSpacing"/>
              <w:numPr>
                <w:ilvl w:val="0"/>
                <w:numId w:val="79"/>
              </w:numPr>
              <w:rPr>
                <w:b/>
                <w:bCs/>
              </w:rPr>
            </w:pPr>
            <w:r w:rsidRPr="00D25773">
              <w:rPr>
                <w:b/>
                <w:bCs/>
              </w:rPr>
              <w:t>Child sexual exploitation CSE and child criminal exploitation CCE</w:t>
            </w:r>
          </w:p>
          <w:p w14:paraId="4C847A73" w14:textId="5A3284E3" w:rsidR="00892E05" w:rsidRPr="002E65B6" w:rsidRDefault="00892E05" w:rsidP="00D25773">
            <w:pPr>
              <w:pStyle w:val="NoSpacing"/>
              <w:ind w:left="720"/>
            </w:pPr>
            <w:r w:rsidRPr="002E65B6">
              <w:t>County Lines</w:t>
            </w:r>
          </w:p>
        </w:tc>
        <w:tc>
          <w:tcPr>
            <w:tcW w:w="1141" w:type="dxa"/>
            <w:shd w:val="clear" w:color="auto" w:fill="auto"/>
            <w:vAlign w:val="center"/>
          </w:tcPr>
          <w:p w14:paraId="41516681" w14:textId="73D0D6EC" w:rsidR="009133CE" w:rsidRPr="00325EE0" w:rsidRDefault="009133CE" w:rsidP="001511B5">
            <w:pPr>
              <w:pStyle w:val="TOC1"/>
            </w:pPr>
          </w:p>
          <w:p w14:paraId="115A7867" w14:textId="56B4DBA5" w:rsidR="00892E05" w:rsidRPr="00325EE0" w:rsidRDefault="00393D29" w:rsidP="001511B5">
            <w:pPr>
              <w:jc w:val="center"/>
              <w:rPr>
                <w:b/>
                <w:bCs/>
              </w:rPr>
            </w:pPr>
            <w:r>
              <w:rPr>
                <w:b/>
                <w:bCs/>
              </w:rPr>
              <w:t>65</w:t>
            </w:r>
          </w:p>
        </w:tc>
      </w:tr>
      <w:tr w:rsidR="00E4117A" w:rsidRPr="00D25773" w14:paraId="628D15DE" w14:textId="77777777" w:rsidTr="001511B5">
        <w:trPr>
          <w:trHeight w:val="965"/>
        </w:trPr>
        <w:tc>
          <w:tcPr>
            <w:tcW w:w="8599" w:type="dxa"/>
            <w:shd w:val="clear" w:color="auto" w:fill="auto"/>
          </w:tcPr>
          <w:p w14:paraId="053597FB" w14:textId="616EC124" w:rsidR="00892E05" w:rsidRPr="00D25773" w:rsidRDefault="00892E05" w:rsidP="00393D29">
            <w:pPr>
              <w:pStyle w:val="NoSpacing"/>
              <w:numPr>
                <w:ilvl w:val="0"/>
                <w:numId w:val="79"/>
              </w:numPr>
              <w:rPr>
                <w:b/>
                <w:bCs/>
              </w:rPr>
            </w:pPr>
            <w:r w:rsidRPr="00D25773">
              <w:rPr>
                <w:b/>
                <w:bCs/>
              </w:rPr>
              <w:t>So-called ‘honour based’ abuse</w:t>
            </w:r>
          </w:p>
          <w:p w14:paraId="61D79D38" w14:textId="77777777" w:rsidR="00892E05" w:rsidRPr="002E65B6" w:rsidRDefault="00892E05" w:rsidP="00D25773">
            <w:pPr>
              <w:pStyle w:val="NoSpacing"/>
              <w:ind w:left="720"/>
            </w:pPr>
            <w:r w:rsidRPr="002E65B6">
              <w:t>Female Genital Mutilation (FGM)</w:t>
            </w:r>
          </w:p>
          <w:p w14:paraId="78C01BA7" w14:textId="0E75DB05" w:rsidR="00892E05" w:rsidRPr="00D25773" w:rsidRDefault="00892E05" w:rsidP="00D25773">
            <w:pPr>
              <w:pStyle w:val="NoSpacing"/>
              <w:ind w:left="720"/>
              <w:rPr>
                <w:b/>
                <w:bCs/>
              </w:rPr>
            </w:pPr>
            <w:r w:rsidRPr="002E65B6">
              <w:t>Forced Marriage</w:t>
            </w:r>
          </w:p>
        </w:tc>
        <w:tc>
          <w:tcPr>
            <w:tcW w:w="1141" w:type="dxa"/>
            <w:shd w:val="clear" w:color="auto" w:fill="auto"/>
            <w:vAlign w:val="center"/>
          </w:tcPr>
          <w:p w14:paraId="43565B7F" w14:textId="0D8FC815" w:rsidR="009133CE" w:rsidRPr="008C4AA0" w:rsidRDefault="008C4AA0" w:rsidP="001511B5">
            <w:pPr>
              <w:pStyle w:val="TOC1"/>
            </w:pPr>
            <w:r w:rsidRPr="008C4AA0">
              <w:t>65</w:t>
            </w:r>
          </w:p>
          <w:p w14:paraId="7CF1C7DB" w14:textId="0746F5DD" w:rsidR="00892E05" w:rsidRPr="00325EE0" w:rsidRDefault="00892E05" w:rsidP="001511B5">
            <w:pPr>
              <w:jc w:val="center"/>
              <w:rPr>
                <w:b/>
                <w:bCs/>
              </w:rPr>
            </w:pPr>
          </w:p>
        </w:tc>
      </w:tr>
      <w:tr w:rsidR="00E4117A" w:rsidRPr="00D25773" w14:paraId="14786841" w14:textId="77777777" w:rsidTr="001511B5">
        <w:trPr>
          <w:trHeight w:val="244"/>
        </w:trPr>
        <w:tc>
          <w:tcPr>
            <w:tcW w:w="8599" w:type="dxa"/>
            <w:shd w:val="clear" w:color="auto" w:fill="auto"/>
          </w:tcPr>
          <w:p w14:paraId="2DFBD950" w14:textId="2115F8AC" w:rsidR="00892E05" w:rsidRPr="00D25773" w:rsidRDefault="00892E05" w:rsidP="00393D29">
            <w:pPr>
              <w:pStyle w:val="NoSpacing"/>
              <w:numPr>
                <w:ilvl w:val="0"/>
                <w:numId w:val="79"/>
              </w:numPr>
              <w:rPr>
                <w:b/>
                <w:bCs/>
              </w:rPr>
            </w:pPr>
            <w:r w:rsidRPr="00D25773">
              <w:rPr>
                <w:b/>
                <w:bCs/>
              </w:rPr>
              <w:t>Protecting children from radicalisation and extremism</w:t>
            </w:r>
          </w:p>
        </w:tc>
        <w:tc>
          <w:tcPr>
            <w:tcW w:w="1141" w:type="dxa"/>
            <w:shd w:val="clear" w:color="auto" w:fill="auto"/>
            <w:vAlign w:val="center"/>
          </w:tcPr>
          <w:p w14:paraId="31CCAF93" w14:textId="7877BDCD" w:rsidR="00892E05" w:rsidRPr="00325EE0" w:rsidRDefault="00676AAF" w:rsidP="001511B5">
            <w:pPr>
              <w:pStyle w:val="TOC1"/>
            </w:pPr>
            <w:r>
              <w:t>66</w:t>
            </w:r>
          </w:p>
        </w:tc>
      </w:tr>
      <w:tr w:rsidR="00E4117A" w:rsidRPr="00D25773" w14:paraId="5299A900" w14:textId="77777777" w:rsidTr="001511B5">
        <w:trPr>
          <w:trHeight w:val="965"/>
        </w:trPr>
        <w:tc>
          <w:tcPr>
            <w:tcW w:w="8599" w:type="dxa"/>
            <w:shd w:val="clear" w:color="auto" w:fill="auto"/>
          </w:tcPr>
          <w:p w14:paraId="0B8F1999" w14:textId="73AADA27" w:rsidR="00892E05" w:rsidRPr="00D25773" w:rsidRDefault="00892E05" w:rsidP="00676AAF">
            <w:pPr>
              <w:pStyle w:val="NoSpacing"/>
              <w:numPr>
                <w:ilvl w:val="0"/>
                <w:numId w:val="79"/>
              </w:numPr>
              <w:rPr>
                <w:b/>
                <w:bCs/>
              </w:rPr>
            </w:pPr>
            <w:r w:rsidRPr="00D25773">
              <w:rPr>
                <w:b/>
                <w:bCs/>
              </w:rPr>
              <w:t xml:space="preserve">Children </w:t>
            </w:r>
            <w:r w:rsidR="00676AAF">
              <w:rPr>
                <w:b/>
                <w:bCs/>
              </w:rPr>
              <w:t>in care</w:t>
            </w:r>
            <w:r w:rsidRPr="00D25773">
              <w:rPr>
                <w:b/>
                <w:bCs/>
              </w:rPr>
              <w:t xml:space="preserve">, were previously </w:t>
            </w:r>
            <w:r w:rsidR="00676AAF">
              <w:rPr>
                <w:b/>
                <w:bCs/>
              </w:rPr>
              <w:t>children in care</w:t>
            </w:r>
            <w:r w:rsidRPr="00D25773">
              <w:rPr>
                <w:b/>
                <w:bCs/>
              </w:rPr>
              <w:t xml:space="preserve"> or who have a social worker</w:t>
            </w:r>
          </w:p>
          <w:p w14:paraId="7D52B6A8" w14:textId="77777777" w:rsidR="00892E05" w:rsidRPr="002E65B6" w:rsidRDefault="00892E05" w:rsidP="00D25773">
            <w:pPr>
              <w:pStyle w:val="NoSpacing"/>
              <w:ind w:left="720"/>
            </w:pPr>
            <w:r w:rsidRPr="002E65B6">
              <w:t>Children with a social worker</w:t>
            </w:r>
          </w:p>
          <w:p w14:paraId="7E8301E6" w14:textId="3396AB44" w:rsidR="00892E05" w:rsidRPr="00D25773" w:rsidRDefault="00892E05" w:rsidP="00D25773">
            <w:pPr>
              <w:pStyle w:val="NoSpacing"/>
              <w:ind w:left="720"/>
              <w:rPr>
                <w:b/>
                <w:bCs/>
              </w:rPr>
            </w:pPr>
            <w:r w:rsidRPr="002E65B6">
              <w:t>Care leavers</w:t>
            </w:r>
          </w:p>
        </w:tc>
        <w:tc>
          <w:tcPr>
            <w:tcW w:w="1141" w:type="dxa"/>
            <w:shd w:val="clear" w:color="auto" w:fill="auto"/>
            <w:vAlign w:val="center"/>
          </w:tcPr>
          <w:p w14:paraId="67742DCA" w14:textId="31103AA4" w:rsidR="009133CE" w:rsidRPr="00325EE0" w:rsidRDefault="001341BF" w:rsidP="001511B5">
            <w:pPr>
              <w:pStyle w:val="TOC1"/>
            </w:pPr>
            <w:r>
              <w:t>68</w:t>
            </w:r>
          </w:p>
          <w:p w14:paraId="02ECD450" w14:textId="65695DA5" w:rsidR="00892E05" w:rsidRPr="00325EE0" w:rsidRDefault="00892E05" w:rsidP="001511B5">
            <w:pPr>
              <w:jc w:val="center"/>
              <w:rPr>
                <w:b/>
                <w:bCs/>
              </w:rPr>
            </w:pPr>
          </w:p>
        </w:tc>
      </w:tr>
      <w:tr w:rsidR="00E4117A" w:rsidRPr="00D25773" w14:paraId="2120CB7B" w14:textId="77777777" w:rsidTr="001511B5">
        <w:trPr>
          <w:trHeight w:val="244"/>
        </w:trPr>
        <w:tc>
          <w:tcPr>
            <w:tcW w:w="8599" w:type="dxa"/>
            <w:shd w:val="clear" w:color="auto" w:fill="auto"/>
          </w:tcPr>
          <w:p w14:paraId="461AC4BD" w14:textId="649F1484" w:rsidR="00892E05" w:rsidRPr="00D25773" w:rsidRDefault="00892E05" w:rsidP="001341BF">
            <w:pPr>
              <w:pStyle w:val="NoSpacing"/>
              <w:numPr>
                <w:ilvl w:val="0"/>
                <w:numId w:val="79"/>
              </w:numPr>
              <w:rPr>
                <w:b/>
                <w:bCs/>
              </w:rPr>
            </w:pPr>
            <w:r w:rsidRPr="00D25773">
              <w:rPr>
                <w:b/>
                <w:bCs/>
              </w:rPr>
              <w:t>Private Fostering arrangements</w:t>
            </w:r>
          </w:p>
        </w:tc>
        <w:tc>
          <w:tcPr>
            <w:tcW w:w="1141" w:type="dxa"/>
            <w:shd w:val="clear" w:color="auto" w:fill="auto"/>
            <w:vAlign w:val="center"/>
          </w:tcPr>
          <w:p w14:paraId="0BFA6C7E" w14:textId="2D4006CA" w:rsidR="00892E05" w:rsidRPr="00325EE0" w:rsidRDefault="001341BF" w:rsidP="001511B5">
            <w:pPr>
              <w:pStyle w:val="TOC1"/>
            </w:pPr>
            <w:r>
              <w:t>68</w:t>
            </w:r>
          </w:p>
        </w:tc>
      </w:tr>
      <w:tr w:rsidR="00E4117A" w:rsidRPr="00D25773" w14:paraId="4DA2879B" w14:textId="77777777" w:rsidTr="001511B5">
        <w:trPr>
          <w:trHeight w:val="244"/>
        </w:trPr>
        <w:tc>
          <w:tcPr>
            <w:tcW w:w="8599" w:type="dxa"/>
            <w:shd w:val="clear" w:color="auto" w:fill="auto"/>
          </w:tcPr>
          <w:p w14:paraId="09C4719B" w14:textId="5DEFB22E" w:rsidR="00892E05" w:rsidRPr="00D25773" w:rsidRDefault="00892E05" w:rsidP="001341BF">
            <w:pPr>
              <w:pStyle w:val="NoSpacing"/>
              <w:numPr>
                <w:ilvl w:val="0"/>
                <w:numId w:val="79"/>
              </w:numPr>
              <w:rPr>
                <w:b/>
                <w:bCs/>
              </w:rPr>
            </w:pPr>
            <w:r w:rsidRPr="00D25773">
              <w:rPr>
                <w:b/>
                <w:bCs/>
              </w:rPr>
              <w:t>Related safeguarding portfolio policies</w:t>
            </w:r>
          </w:p>
        </w:tc>
        <w:tc>
          <w:tcPr>
            <w:tcW w:w="1141" w:type="dxa"/>
            <w:shd w:val="clear" w:color="auto" w:fill="auto"/>
            <w:vAlign w:val="center"/>
          </w:tcPr>
          <w:p w14:paraId="5046F7F0" w14:textId="554E6109" w:rsidR="00892E05" w:rsidRPr="00325EE0" w:rsidRDefault="002D2D6D" w:rsidP="001511B5">
            <w:pPr>
              <w:pStyle w:val="TOC1"/>
            </w:pPr>
            <w:r>
              <w:t>69</w:t>
            </w:r>
          </w:p>
        </w:tc>
      </w:tr>
      <w:tr w:rsidR="00E4117A" w:rsidRPr="00D25773" w14:paraId="3871EDBC" w14:textId="77777777" w:rsidTr="001511B5">
        <w:trPr>
          <w:trHeight w:val="244"/>
        </w:trPr>
        <w:tc>
          <w:tcPr>
            <w:tcW w:w="8599" w:type="dxa"/>
            <w:shd w:val="clear" w:color="auto" w:fill="auto"/>
          </w:tcPr>
          <w:p w14:paraId="4E7798E2" w14:textId="522DE869" w:rsidR="00892E05" w:rsidRPr="00D25773" w:rsidRDefault="00892E05" w:rsidP="001341BF">
            <w:pPr>
              <w:pStyle w:val="NoSpacing"/>
              <w:numPr>
                <w:ilvl w:val="0"/>
                <w:numId w:val="79"/>
              </w:numPr>
              <w:rPr>
                <w:b/>
                <w:bCs/>
              </w:rPr>
            </w:pPr>
            <w:r w:rsidRPr="00D25773">
              <w:rPr>
                <w:b/>
                <w:bCs/>
              </w:rPr>
              <w:t>Domestic Abuse</w:t>
            </w:r>
          </w:p>
        </w:tc>
        <w:tc>
          <w:tcPr>
            <w:tcW w:w="1141" w:type="dxa"/>
            <w:shd w:val="clear" w:color="auto" w:fill="auto"/>
            <w:vAlign w:val="center"/>
          </w:tcPr>
          <w:p w14:paraId="5D30E945" w14:textId="42574F51" w:rsidR="00892E05" w:rsidRPr="00325EE0" w:rsidRDefault="002D2D6D" w:rsidP="001511B5">
            <w:pPr>
              <w:pStyle w:val="TOC1"/>
            </w:pPr>
            <w:r>
              <w:t>69</w:t>
            </w:r>
          </w:p>
        </w:tc>
      </w:tr>
      <w:tr w:rsidR="00E4117A" w:rsidRPr="00D25773" w14:paraId="2B777D0D" w14:textId="77777777" w:rsidTr="001511B5">
        <w:trPr>
          <w:trHeight w:val="244"/>
        </w:trPr>
        <w:tc>
          <w:tcPr>
            <w:tcW w:w="8599" w:type="dxa"/>
            <w:shd w:val="clear" w:color="auto" w:fill="auto"/>
          </w:tcPr>
          <w:p w14:paraId="7063DCBB" w14:textId="6A0B6F0E" w:rsidR="00892E05" w:rsidRPr="00D25773" w:rsidRDefault="00892E05" w:rsidP="001341BF">
            <w:pPr>
              <w:pStyle w:val="NoSpacing"/>
              <w:numPr>
                <w:ilvl w:val="0"/>
                <w:numId w:val="79"/>
              </w:numPr>
              <w:rPr>
                <w:b/>
                <w:bCs/>
              </w:rPr>
            </w:pPr>
            <w:r w:rsidRPr="00D25773">
              <w:rPr>
                <w:b/>
                <w:bCs/>
              </w:rPr>
              <w:t>Homelessness</w:t>
            </w:r>
          </w:p>
        </w:tc>
        <w:tc>
          <w:tcPr>
            <w:tcW w:w="1141" w:type="dxa"/>
            <w:shd w:val="clear" w:color="auto" w:fill="auto"/>
            <w:vAlign w:val="center"/>
          </w:tcPr>
          <w:p w14:paraId="4217F0A3" w14:textId="26E9433F" w:rsidR="00892E05" w:rsidRPr="00325EE0" w:rsidRDefault="002D2D6D" w:rsidP="001511B5">
            <w:pPr>
              <w:pStyle w:val="TOC1"/>
            </w:pPr>
            <w:r>
              <w:t>71</w:t>
            </w:r>
          </w:p>
        </w:tc>
      </w:tr>
      <w:tr w:rsidR="00E4117A" w:rsidRPr="00D25773" w14:paraId="46E494A7" w14:textId="77777777" w:rsidTr="001511B5">
        <w:trPr>
          <w:trHeight w:val="1983"/>
        </w:trPr>
        <w:tc>
          <w:tcPr>
            <w:tcW w:w="8599" w:type="dxa"/>
            <w:shd w:val="clear" w:color="auto" w:fill="auto"/>
          </w:tcPr>
          <w:p w14:paraId="137448C7" w14:textId="65B64747" w:rsidR="00892E05" w:rsidRPr="00D25773" w:rsidRDefault="00892E05" w:rsidP="002D2D6D">
            <w:pPr>
              <w:pStyle w:val="NoSpacing"/>
              <w:rPr>
                <w:b/>
                <w:bCs/>
              </w:rPr>
            </w:pPr>
            <w:r w:rsidRPr="00D25773">
              <w:rPr>
                <w:b/>
                <w:bCs/>
              </w:rPr>
              <w:t>Special Circumstances</w:t>
            </w:r>
          </w:p>
          <w:p w14:paraId="782A9783" w14:textId="77777777" w:rsidR="00892E05" w:rsidRDefault="00892E05" w:rsidP="00D25773">
            <w:pPr>
              <w:pStyle w:val="NoSpacing"/>
              <w:ind w:left="720"/>
            </w:pPr>
            <w:r>
              <w:t>Alternative provision</w:t>
            </w:r>
          </w:p>
          <w:p w14:paraId="2350EEE3" w14:textId="77777777" w:rsidR="00892E05" w:rsidRDefault="00892E05" w:rsidP="00D25773">
            <w:pPr>
              <w:pStyle w:val="NoSpacing"/>
              <w:ind w:left="720"/>
            </w:pPr>
            <w:r>
              <w:t>Work experience</w:t>
            </w:r>
          </w:p>
          <w:p w14:paraId="1FA9491C" w14:textId="77777777" w:rsidR="00892E05" w:rsidRDefault="00892E05" w:rsidP="00D25773">
            <w:pPr>
              <w:pStyle w:val="NoSpacing"/>
              <w:ind w:left="720"/>
            </w:pPr>
            <w:r>
              <w:t>Children staying with host families</w:t>
            </w:r>
          </w:p>
          <w:p w14:paraId="41155125" w14:textId="77777777" w:rsidR="00892E05" w:rsidRDefault="00892E05" w:rsidP="00D25773">
            <w:pPr>
              <w:pStyle w:val="NoSpacing"/>
              <w:ind w:left="720"/>
            </w:pPr>
            <w:r>
              <w:t>Boarding schools and Children’s homes</w:t>
            </w:r>
          </w:p>
          <w:p w14:paraId="01272B7E" w14:textId="77777777" w:rsidR="00892E05" w:rsidRDefault="00892E05" w:rsidP="00D25773">
            <w:pPr>
              <w:pStyle w:val="NoSpacing"/>
              <w:ind w:left="720"/>
            </w:pPr>
            <w:r>
              <w:t>Children and the court system</w:t>
            </w:r>
          </w:p>
          <w:p w14:paraId="52AE9792" w14:textId="77777777" w:rsidR="00892E05" w:rsidRDefault="00892E05" w:rsidP="00D25773">
            <w:pPr>
              <w:pStyle w:val="NoSpacing"/>
              <w:ind w:left="720"/>
            </w:pPr>
            <w:r>
              <w:t>Children with family members in prison</w:t>
            </w:r>
          </w:p>
          <w:p w14:paraId="627EC0D4" w14:textId="7D4EBB29" w:rsidR="00892E05" w:rsidRPr="002E65B6" w:rsidRDefault="00892E05" w:rsidP="00D25773">
            <w:pPr>
              <w:pStyle w:val="NoSpacing"/>
              <w:ind w:left="720"/>
            </w:pPr>
            <w:r>
              <w:t>Local issues</w:t>
            </w:r>
          </w:p>
        </w:tc>
        <w:tc>
          <w:tcPr>
            <w:tcW w:w="1141" w:type="dxa"/>
            <w:shd w:val="clear" w:color="auto" w:fill="auto"/>
            <w:vAlign w:val="center"/>
          </w:tcPr>
          <w:p w14:paraId="33B8781C" w14:textId="7E8474A6" w:rsidR="00892E05" w:rsidRPr="00325EE0" w:rsidRDefault="002D2D6D" w:rsidP="001511B5">
            <w:pPr>
              <w:pStyle w:val="TOC1"/>
            </w:pPr>
            <w:r>
              <w:t>71</w:t>
            </w:r>
          </w:p>
        </w:tc>
      </w:tr>
      <w:tr w:rsidR="00E4117A" w:rsidRPr="00D25773" w14:paraId="50CC0D12" w14:textId="77777777" w:rsidTr="001511B5">
        <w:trPr>
          <w:trHeight w:val="244"/>
        </w:trPr>
        <w:tc>
          <w:tcPr>
            <w:tcW w:w="8599" w:type="dxa"/>
            <w:shd w:val="clear" w:color="auto" w:fill="auto"/>
          </w:tcPr>
          <w:p w14:paraId="165932A9" w14:textId="6381D99F" w:rsidR="00892E05" w:rsidRPr="00D25773" w:rsidRDefault="00892E05" w:rsidP="000A2C0A">
            <w:pPr>
              <w:pStyle w:val="NoSpacing"/>
              <w:rPr>
                <w:b/>
                <w:bCs/>
              </w:rPr>
            </w:pPr>
            <w:r w:rsidRPr="00D25773">
              <w:rPr>
                <w:b/>
                <w:bCs/>
              </w:rPr>
              <w:t>Appendices</w:t>
            </w:r>
          </w:p>
        </w:tc>
        <w:tc>
          <w:tcPr>
            <w:tcW w:w="1141" w:type="dxa"/>
            <w:shd w:val="clear" w:color="auto" w:fill="auto"/>
            <w:vAlign w:val="center"/>
          </w:tcPr>
          <w:p w14:paraId="76F930A4" w14:textId="6F1BECF8" w:rsidR="00892E05" w:rsidRDefault="00BA1601" w:rsidP="001511B5">
            <w:pPr>
              <w:pStyle w:val="TOC1"/>
            </w:pPr>
            <w:r>
              <w:t>73</w:t>
            </w:r>
          </w:p>
        </w:tc>
      </w:tr>
      <w:tr w:rsidR="00BA1601" w:rsidRPr="00D25773" w14:paraId="7DD814DF" w14:textId="77777777" w:rsidTr="001511B5">
        <w:trPr>
          <w:trHeight w:val="244"/>
        </w:trPr>
        <w:tc>
          <w:tcPr>
            <w:tcW w:w="8599" w:type="dxa"/>
            <w:shd w:val="clear" w:color="auto" w:fill="auto"/>
          </w:tcPr>
          <w:p w14:paraId="450AF5E1" w14:textId="34248708" w:rsidR="00BA1601" w:rsidRPr="00D25773" w:rsidRDefault="00BA1601" w:rsidP="000A2C0A">
            <w:pPr>
              <w:pStyle w:val="NoSpacing"/>
              <w:rPr>
                <w:b/>
                <w:bCs/>
              </w:rPr>
            </w:pPr>
            <w:r>
              <w:rPr>
                <w:b/>
                <w:bCs/>
              </w:rPr>
              <w:t xml:space="preserve">Glossary – Warwickshire’s restorative language </w:t>
            </w:r>
          </w:p>
        </w:tc>
        <w:tc>
          <w:tcPr>
            <w:tcW w:w="1141" w:type="dxa"/>
            <w:shd w:val="clear" w:color="auto" w:fill="auto"/>
            <w:vAlign w:val="center"/>
          </w:tcPr>
          <w:p w14:paraId="50879E7D" w14:textId="77777777" w:rsidR="00BA1601" w:rsidRDefault="00BA1601" w:rsidP="001511B5">
            <w:pPr>
              <w:pStyle w:val="TOC1"/>
            </w:pPr>
          </w:p>
        </w:tc>
      </w:tr>
    </w:tbl>
    <w:p w14:paraId="34500D6F" w14:textId="366C5ACC" w:rsidR="00F57EDC" w:rsidRDefault="00F57EDC" w:rsidP="00F57EDC"/>
    <w:p w14:paraId="75E4024C" w14:textId="4FD69D98" w:rsidR="003810A5" w:rsidRDefault="003810A5" w:rsidP="00F57EDC"/>
    <w:p w14:paraId="45D33C34" w14:textId="05EDA4BC" w:rsidR="00A91454" w:rsidRDefault="00A91454" w:rsidP="00C72752">
      <w:pPr>
        <w:spacing w:after="0" w:line="240" w:lineRule="auto"/>
      </w:pPr>
    </w:p>
    <w:tbl>
      <w:tblPr>
        <w:tblW w:w="871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5"/>
      </w:tblGrid>
      <w:tr w:rsidR="004A28AA" w14:paraId="5252F24D" w14:textId="77777777" w:rsidTr="6ED2209E">
        <w:trPr>
          <w:trHeight w:val="3478"/>
        </w:trPr>
        <w:tc>
          <w:tcPr>
            <w:tcW w:w="8715" w:type="dxa"/>
          </w:tcPr>
          <w:p w14:paraId="70CE3B4A" w14:textId="2D683C1D" w:rsidR="004A28AA" w:rsidRPr="00AA2E20" w:rsidRDefault="00E262C5" w:rsidP="008C4AA0">
            <w:pPr>
              <w:pStyle w:val="TOC1"/>
            </w:pPr>
            <w:r>
              <w:rPr>
                <w:shd w:val="clear" w:color="auto" w:fill="E6E6E6"/>
              </w:rPr>
              <mc:AlternateContent>
                <mc:Choice Requires="wps">
                  <w:drawing>
                    <wp:inline distT="0" distB="0" distL="0" distR="0" wp14:anchorId="5AA78B17" wp14:editId="367E4A09">
                      <wp:extent cx="5255895" cy="300038"/>
                      <wp:effectExtent l="0" t="0" r="1905" b="5080"/>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300038"/>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FD1F0" w14:textId="77777777" w:rsidR="00A12FFE" w:rsidRPr="00F57EDC" w:rsidRDefault="00A12FFE" w:rsidP="004A28AA">
                                  <w:pPr>
                                    <w:jc w:val="center"/>
                                  </w:pPr>
                                  <w:r w:rsidRPr="00F57EDC">
                                    <w:rPr>
                                      <w:b/>
                                    </w:rPr>
                                    <w:t>Reviewed by:</w:t>
                                  </w:r>
                                </w:p>
                              </w:txbxContent>
                            </wps:txbx>
                            <wps:bodyPr rot="0" vert="horz" wrap="square" lIns="91440" tIns="45720" rIns="91440" bIns="45720" anchor="t" anchorCtr="0" upright="1">
                              <a:noAutofit/>
                            </wps:bodyPr>
                          </wps:wsp>
                        </a:graphicData>
                      </a:graphic>
                    </wp:inline>
                  </w:drawing>
                </mc:Choice>
                <mc:Fallback>
                  <w:pict>
                    <v:shape w14:anchorId="5AA78B17" id="Text Box 15" o:spid="_x0000_s1029" type="#_x0000_t202" style="width:413.8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" fillcolor="#b6dde8" stroked="f">
                      <v:textbox>
                        <w:txbxContent>
                          <w:p w14:paraId="688FD1F0" w14:textId="77777777" w:rsidR="00A12FFE" w:rsidRPr="00F57EDC" w:rsidRDefault="00A12FFE" w:rsidP="004A28AA">
                            <w:pPr>
                              <w:jc w:val="center"/>
                            </w:pPr>
                            <w:r w:rsidRPr="00F57EDC">
                              <w:rPr>
                                <w:b/>
                              </w:rPr>
                              <w:t>Reviewed by:</w:t>
                            </w:r>
                          </w:p>
                        </w:txbxContent>
                      </v:textbox>
                      <w10:anchorlock/>
                    </v:shape>
                  </w:pict>
                </mc:Fallback>
              </mc:AlternateContent>
            </w:r>
          </w:p>
          <w:p w14:paraId="6F704C06" w14:textId="77777777" w:rsidR="00C947D7" w:rsidRDefault="00C947D7" w:rsidP="004A28AA">
            <w:pPr>
              <w:pStyle w:val="Default"/>
              <w:rPr>
                <w:rFonts w:ascii="Calibri" w:hAnsi="Calibri"/>
                <w:sz w:val="22"/>
                <w:szCs w:val="22"/>
              </w:rPr>
            </w:pPr>
          </w:p>
          <w:p w14:paraId="5AC9401C" w14:textId="77777777" w:rsidR="00F57EDC" w:rsidRDefault="00F57EDC" w:rsidP="004A28AA">
            <w:pPr>
              <w:pStyle w:val="Default"/>
              <w:rPr>
                <w:rFonts w:ascii="Calibri" w:hAnsi="Calibri"/>
                <w:sz w:val="22"/>
                <w:szCs w:val="22"/>
              </w:rPr>
            </w:pPr>
          </w:p>
          <w:p w14:paraId="49631B52" w14:textId="491F5F50" w:rsidR="00D7068D" w:rsidRDefault="004A28AA" w:rsidP="004A28AA">
            <w:pPr>
              <w:pStyle w:val="Default"/>
              <w:rPr>
                <w:rFonts w:ascii="Calibri" w:hAnsi="Calibri"/>
                <w:sz w:val="22"/>
                <w:szCs w:val="22"/>
              </w:rPr>
            </w:pPr>
            <w:r w:rsidRPr="00AA2E20">
              <w:rPr>
                <w:rFonts w:ascii="Calibri" w:hAnsi="Calibri"/>
                <w:sz w:val="22"/>
                <w:szCs w:val="22"/>
              </w:rPr>
              <w:t>Designated Safeguarding Le</w:t>
            </w:r>
            <w:r w:rsidR="0098390B">
              <w:rPr>
                <w:rFonts w:ascii="Calibri" w:hAnsi="Calibri"/>
                <w:sz w:val="22"/>
                <w:szCs w:val="22"/>
              </w:rPr>
              <w:t xml:space="preserve">ad: Victoria Wallace </w:t>
            </w:r>
            <w:r w:rsidRPr="00AA2E20">
              <w:rPr>
                <w:rFonts w:ascii="Calibri" w:hAnsi="Calibri"/>
                <w:sz w:val="22"/>
                <w:szCs w:val="22"/>
              </w:rPr>
              <w:t xml:space="preserve"> </w:t>
            </w:r>
          </w:p>
          <w:p w14:paraId="32C575E7" w14:textId="18CE1796" w:rsidR="004A28AA" w:rsidRPr="00AA2E20" w:rsidRDefault="004A28AA" w:rsidP="004A28AA">
            <w:pPr>
              <w:pStyle w:val="Default"/>
              <w:rPr>
                <w:rFonts w:ascii="Calibri" w:hAnsi="Calibri"/>
                <w:sz w:val="22"/>
                <w:szCs w:val="22"/>
              </w:rPr>
            </w:pPr>
            <w:r w:rsidRPr="00AA2E20">
              <w:rPr>
                <w:rFonts w:ascii="Calibri" w:hAnsi="Calibri"/>
                <w:sz w:val="22"/>
                <w:szCs w:val="22"/>
              </w:rPr>
              <w:br/>
              <w:t xml:space="preserve">Date: </w:t>
            </w:r>
            <w:r w:rsidR="0098390B">
              <w:rPr>
                <w:rFonts w:ascii="Calibri" w:hAnsi="Calibri"/>
                <w:sz w:val="22"/>
                <w:szCs w:val="22"/>
              </w:rPr>
              <w:t>01.08.2022</w:t>
            </w:r>
          </w:p>
          <w:p w14:paraId="5C48E7AC" w14:textId="77777777" w:rsidR="004A28AA" w:rsidRPr="00AA2E20" w:rsidRDefault="004A28AA" w:rsidP="004A28AA">
            <w:pPr>
              <w:pStyle w:val="Default"/>
              <w:rPr>
                <w:rFonts w:ascii="Calibri" w:hAnsi="Calibri"/>
                <w:sz w:val="22"/>
                <w:szCs w:val="22"/>
              </w:rPr>
            </w:pPr>
          </w:p>
          <w:p w14:paraId="6A7E456B" w14:textId="4FAD83AE" w:rsidR="0098390B" w:rsidRDefault="004A28AA" w:rsidP="0098390B">
            <w:pPr>
              <w:pStyle w:val="Default"/>
              <w:rPr>
                <w:rFonts w:ascii="Calibri" w:hAnsi="Calibri"/>
                <w:sz w:val="22"/>
                <w:szCs w:val="22"/>
              </w:rPr>
            </w:pPr>
            <w:r w:rsidRPr="00AA2E20">
              <w:rPr>
                <w:rFonts w:ascii="Calibri" w:hAnsi="Calibri"/>
                <w:sz w:val="22"/>
                <w:szCs w:val="22"/>
              </w:rPr>
              <w:t>Deputy Designated Safeguarding Lead</w:t>
            </w:r>
            <w:r w:rsidR="00D7068D">
              <w:rPr>
                <w:rFonts w:ascii="Calibri" w:hAnsi="Calibri"/>
                <w:sz w:val="22"/>
                <w:szCs w:val="22"/>
              </w:rPr>
              <w:t>/s</w:t>
            </w:r>
            <w:r w:rsidR="0098390B">
              <w:rPr>
                <w:rFonts w:ascii="Calibri" w:hAnsi="Calibri"/>
                <w:sz w:val="22"/>
                <w:szCs w:val="22"/>
              </w:rPr>
              <w:t xml:space="preserve">: </w:t>
            </w:r>
            <w:r w:rsidRPr="00AA2E20">
              <w:rPr>
                <w:rFonts w:ascii="Calibri" w:hAnsi="Calibri"/>
                <w:sz w:val="22"/>
                <w:szCs w:val="22"/>
              </w:rPr>
              <w:t xml:space="preserve"> </w:t>
            </w:r>
            <w:r w:rsidR="0098390B">
              <w:rPr>
                <w:rFonts w:ascii="Calibri" w:hAnsi="Calibri"/>
                <w:sz w:val="22"/>
                <w:szCs w:val="22"/>
              </w:rPr>
              <w:t xml:space="preserve">Jo Radcliffe and Mat Holt </w:t>
            </w:r>
          </w:p>
          <w:p w14:paraId="11134A1A" w14:textId="77777777" w:rsidR="0098390B" w:rsidRDefault="0098390B" w:rsidP="0098390B">
            <w:pPr>
              <w:pStyle w:val="Default"/>
              <w:rPr>
                <w:rFonts w:ascii="Calibri" w:hAnsi="Calibri"/>
                <w:sz w:val="22"/>
                <w:szCs w:val="22"/>
              </w:rPr>
            </w:pPr>
          </w:p>
          <w:p w14:paraId="73EC99A2" w14:textId="0939FFB4" w:rsidR="004A28AA" w:rsidRPr="00AA2E20" w:rsidRDefault="004A28AA" w:rsidP="0098390B">
            <w:pPr>
              <w:pStyle w:val="Default"/>
              <w:rPr>
                <w:rFonts w:ascii="Calibri" w:hAnsi="Calibri"/>
                <w:sz w:val="22"/>
                <w:szCs w:val="22"/>
              </w:rPr>
            </w:pPr>
            <w:r w:rsidRPr="00AA2E20">
              <w:rPr>
                <w:rFonts w:ascii="Calibri" w:hAnsi="Calibri"/>
                <w:sz w:val="22"/>
                <w:szCs w:val="22"/>
              </w:rPr>
              <w:t>Date: ...................................................</w:t>
            </w:r>
          </w:p>
          <w:p w14:paraId="56CEC81F" w14:textId="77777777" w:rsidR="004A28AA" w:rsidRPr="00AA2E20" w:rsidRDefault="004A28AA" w:rsidP="004A28AA">
            <w:pPr>
              <w:pStyle w:val="Default"/>
              <w:rPr>
                <w:rFonts w:ascii="Calibri" w:hAnsi="Calibri"/>
                <w:sz w:val="22"/>
                <w:szCs w:val="22"/>
              </w:rPr>
            </w:pPr>
          </w:p>
          <w:p w14:paraId="2F868F08" w14:textId="60FA452E" w:rsidR="00D7068D" w:rsidRDefault="004A28AA" w:rsidP="004A28AA">
            <w:pPr>
              <w:pStyle w:val="Default"/>
              <w:rPr>
                <w:rFonts w:ascii="Calibri" w:hAnsi="Calibri"/>
                <w:sz w:val="22"/>
                <w:szCs w:val="22"/>
              </w:rPr>
            </w:pPr>
            <w:r w:rsidRPr="00AA2E20">
              <w:rPr>
                <w:rFonts w:ascii="Calibri" w:hAnsi="Calibri"/>
                <w:sz w:val="22"/>
                <w:szCs w:val="22"/>
              </w:rPr>
              <w:t>Headteacher</w:t>
            </w:r>
            <w:r w:rsidR="0098390B">
              <w:rPr>
                <w:rFonts w:ascii="Calibri" w:hAnsi="Calibri"/>
                <w:sz w:val="22"/>
                <w:szCs w:val="22"/>
              </w:rPr>
              <w:t xml:space="preserve">: Victoria Wallace </w:t>
            </w:r>
          </w:p>
          <w:p w14:paraId="55E0393B" w14:textId="2953FEFA" w:rsidR="004A28AA" w:rsidRPr="00AA2E20" w:rsidRDefault="004A28AA" w:rsidP="004A28AA">
            <w:pPr>
              <w:pStyle w:val="Default"/>
              <w:rPr>
                <w:rFonts w:ascii="Calibri" w:hAnsi="Calibri"/>
                <w:sz w:val="22"/>
                <w:szCs w:val="22"/>
              </w:rPr>
            </w:pPr>
            <w:r w:rsidRPr="00AA2E20">
              <w:rPr>
                <w:rFonts w:ascii="Calibri" w:hAnsi="Calibri"/>
                <w:sz w:val="22"/>
                <w:szCs w:val="22"/>
              </w:rPr>
              <w:br/>
              <w:t xml:space="preserve">Date: </w:t>
            </w:r>
            <w:r w:rsidR="0098390B">
              <w:rPr>
                <w:rFonts w:ascii="Calibri" w:hAnsi="Calibri"/>
                <w:sz w:val="22"/>
                <w:szCs w:val="22"/>
              </w:rPr>
              <w:t>01.08.22</w:t>
            </w:r>
          </w:p>
          <w:p w14:paraId="160082D3" w14:textId="77777777" w:rsidR="004A28AA" w:rsidRPr="00AA2E20" w:rsidRDefault="004A28AA" w:rsidP="004A28AA">
            <w:pPr>
              <w:pStyle w:val="Default"/>
              <w:rPr>
                <w:rFonts w:ascii="Calibri" w:hAnsi="Calibri"/>
                <w:sz w:val="22"/>
                <w:szCs w:val="22"/>
              </w:rPr>
            </w:pPr>
          </w:p>
          <w:p w14:paraId="67EB4188" w14:textId="59B3554D" w:rsidR="0026707F" w:rsidRDefault="5B3EF0E8" w:rsidP="004A28AA">
            <w:pPr>
              <w:pStyle w:val="Default"/>
              <w:rPr>
                <w:rFonts w:ascii="Calibri" w:hAnsi="Calibri"/>
                <w:sz w:val="22"/>
                <w:szCs w:val="22"/>
              </w:rPr>
            </w:pPr>
            <w:r w:rsidRPr="00B43A0C">
              <w:rPr>
                <w:rFonts w:ascii="Calibri" w:hAnsi="Calibri"/>
                <w:sz w:val="22"/>
                <w:szCs w:val="22"/>
              </w:rPr>
              <w:t>Nominated</w:t>
            </w:r>
            <w:r w:rsidRPr="00B43A0C">
              <w:rPr>
                <w:rFonts w:ascii="Calibri" w:hAnsi="Calibri"/>
                <w:color w:val="auto"/>
                <w:sz w:val="22"/>
                <w:szCs w:val="22"/>
              </w:rPr>
              <w:t xml:space="preserve"> </w:t>
            </w:r>
            <w:r w:rsidRPr="00B43A0C">
              <w:rPr>
                <w:rFonts w:ascii="Calibri" w:hAnsi="Calibri"/>
                <w:color w:val="auto"/>
                <w:sz w:val="22"/>
                <w:szCs w:val="22"/>
                <w:shd w:val="clear" w:color="auto" w:fill="E6E6E6"/>
              </w:rPr>
              <w:t>Governor</w:t>
            </w:r>
            <w:r w:rsidR="611A2C79" w:rsidRPr="00B43A0C">
              <w:rPr>
                <w:rFonts w:ascii="Calibri" w:hAnsi="Calibri"/>
                <w:color w:val="auto"/>
                <w:sz w:val="22"/>
                <w:szCs w:val="22"/>
              </w:rPr>
              <w:t xml:space="preserve"> </w:t>
            </w:r>
            <w:r w:rsidR="611A2C79" w:rsidRPr="6ED2209E">
              <w:rPr>
                <w:rFonts w:ascii="Calibri" w:hAnsi="Calibri"/>
                <w:sz w:val="22"/>
                <w:szCs w:val="22"/>
              </w:rPr>
              <w:t>(or trustee/director/principal)</w:t>
            </w:r>
            <w:r w:rsidR="0098390B">
              <w:rPr>
                <w:rFonts w:ascii="Calibri" w:hAnsi="Calibri"/>
                <w:sz w:val="22"/>
                <w:szCs w:val="22"/>
              </w:rPr>
              <w:t xml:space="preserve">: Trisha </w:t>
            </w:r>
            <w:proofErr w:type="spellStart"/>
            <w:r w:rsidR="0098390B">
              <w:rPr>
                <w:rFonts w:ascii="Calibri" w:hAnsi="Calibri"/>
                <w:sz w:val="22"/>
                <w:szCs w:val="22"/>
              </w:rPr>
              <w:t>Coopey</w:t>
            </w:r>
            <w:proofErr w:type="spellEnd"/>
            <w:r w:rsidRPr="5E237B95">
              <w:rPr>
                <w:rFonts w:ascii="Calibri" w:hAnsi="Calibri"/>
                <w:sz w:val="22"/>
                <w:szCs w:val="22"/>
              </w:rPr>
              <w:t xml:space="preserve"> </w:t>
            </w:r>
          </w:p>
          <w:p w14:paraId="19E7FD90" w14:textId="2DF23524" w:rsidR="004A28AA" w:rsidRDefault="004A28AA" w:rsidP="00256026">
            <w:pPr>
              <w:pStyle w:val="Default"/>
              <w:rPr>
                <w:rFonts w:ascii="Calibri" w:hAnsi="Calibri"/>
                <w:sz w:val="22"/>
                <w:szCs w:val="22"/>
              </w:rPr>
            </w:pPr>
            <w:r>
              <w:br/>
            </w:r>
            <w:r w:rsidR="335F9259" w:rsidRPr="72CA019B">
              <w:rPr>
                <w:rFonts w:ascii="Calibri" w:hAnsi="Calibri"/>
                <w:sz w:val="22"/>
                <w:szCs w:val="22"/>
              </w:rPr>
              <w:t>Date</w:t>
            </w:r>
            <w:proofErr w:type="gramStart"/>
            <w:r w:rsidR="766767C2" w:rsidRPr="72CA019B">
              <w:rPr>
                <w:rFonts w:ascii="Calibri" w:hAnsi="Calibri"/>
                <w:sz w:val="22"/>
                <w:szCs w:val="22"/>
              </w:rPr>
              <w:t>:</w:t>
            </w:r>
            <w:r w:rsidR="00083A33">
              <w:rPr>
                <w:rFonts w:ascii="Calibri" w:hAnsi="Calibri"/>
                <w:sz w:val="22"/>
                <w:szCs w:val="22"/>
              </w:rPr>
              <w:t xml:space="preserve"> </w:t>
            </w:r>
            <w:r w:rsidR="766767C2" w:rsidRPr="72CA019B">
              <w:rPr>
                <w:rFonts w:ascii="Calibri" w:hAnsi="Calibri"/>
                <w:sz w:val="22"/>
                <w:szCs w:val="22"/>
              </w:rPr>
              <w:t>.</w:t>
            </w:r>
            <w:proofErr w:type="gramEnd"/>
            <w:r w:rsidR="335F9259" w:rsidRPr="72CA019B">
              <w:rPr>
                <w:rFonts w:ascii="Calibri" w:hAnsi="Calibri"/>
                <w:sz w:val="22"/>
                <w:szCs w:val="22"/>
              </w:rPr>
              <w:t>……………………………………………….</w:t>
            </w:r>
          </w:p>
          <w:p w14:paraId="3FED6ADD" w14:textId="77777777" w:rsidR="00F57EDC" w:rsidRDefault="00F57EDC" w:rsidP="00256026">
            <w:pPr>
              <w:pStyle w:val="Default"/>
              <w:rPr>
                <w:rFonts w:ascii="Calibri" w:hAnsi="Calibri"/>
                <w:sz w:val="22"/>
                <w:szCs w:val="22"/>
              </w:rPr>
            </w:pPr>
          </w:p>
          <w:p w14:paraId="30E728FF" w14:textId="77777777" w:rsidR="00F57EDC" w:rsidRDefault="00F57EDC" w:rsidP="00256026">
            <w:pPr>
              <w:pStyle w:val="Default"/>
              <w:rPr>
                <w:rFonts w:ascii="Calibri" w:hAnsi="Calibri"/>
                <w:sz w:val="22"/>
                <w:szCs w:val="22"/>
              </w:rPr>
            </w:pPr>
          </w:p>
          <w:p w14:paraId="561DDA77" w14:textId="2514615D" w:rsidR="00C947D7" w:rsidRDefault="00C947D7" w:rsidP="00256026">
            <w:pPr>
              <w:pStyle w:val="Default"/>
            </w:pPr>
          </w:p>
        </w:tc>
      </w:tr>
    </w:tbl>
    <w:p w14:paraId="057214AF" w14:textId="35802C7E" w:rsidR="001C0156" w:rsidRDefault="005F2FAF" w:rsidP="008C4AA0">
      <w:pPr>
        <w:pStyle w:val="TOC1"/>
      </w:pPr>
      <w:r w:rsidRPr="00AA2E20">
        <w:t xml:space="preserve"> </w:t>
      </w:r>
    </w:p>
    <w:p w14:paraId="2ABF3102" w14:textId="77777777" w:rsidR="001C0156" w:rsidRPr="001C0156" w:rsidRDefault="001C0156" w:rsidP="001C0156"/>
    <w:p w14:paraId="5A26E605" w14:textId="77777777" w:rsidR="00BC48F1" w:rsidRPr="00AA2E20" w:rsidRDefault="00483C00" w:rsidP="00E219F4">
      <w:pPr>
        <w:pStyle w:val="Default"/>
        <w:numPr>
          <w:ilvl w:val="0"/>
          <w:numId w:val="3"/>
        </w:numPr>
        <w:ind w:left="567" w:hanging="567"/>
        <w:rPr>
          <w:rFonts w:ascii="Calibri" w:hAnsi="Calibri"/>
          <w:b/>
          <w:sz w:val="32"/>
          <w:szCs w:val="32"/>
        </w:rPr>
      </w:pPr>
      <w:r w:rsidRPr="00AA2E20">
        <w:rPr>
          <w:rFonts w:ascii="Calibri" w:hAnsi="Calibri"/>
          <w:b/>
          <w:sz w:val="32"/>
          <w:szCs w:val="32"/>
        </w:rPr>
        <w:t>Policy statement and princi</w:t>
      </w:r>
      <w:r w:rsidR="00860413" w:rsidRPr="00AA2E20">
        <w:rPr>
          <w:rFonts w:ascii="Calibri" w:hAnsi="Calibri"/>
          <w:b/>
          <w:sz w:val="32"/>
          <w:szCs w:val="32"/>
        </w:rPr>
        <w:t>ples</w:t>
      </w:r>
    </w:p>
    <w:p w14:paraId="215346D4" w14:textId="77777777" w:rsidR="00BC48F1" w:rsidRPr="00AA2E20" w:rsidRDefault="00BC48F1" w:rsidP="0090415B">
      <w:pPr>
        <w:pStyle w:val="Default"/>
        <w:rPr>
          <w:rFonts w:ascii="Calibri" w:hAnsi="Calibri"/>
          <w:sz w:val="22"/>
          <w:szCs w:val="22"/>
        </w:rPr>
      </w:pPr>
    </w:p>
    <w:p w14:paraId="7529CA4B" w14:textId="4EA19A4E" w:rsidR="00CB1E2C" w:rsidRPr="0098390B" w:rsidRDefault="00E875A5" w:rsidP="00CB1E2C">
      <w:pPr>
        <w:pStyle w:val="Default"/>
        <w:rPr>
          <w:rFonts w:ascii="Tahoma" w:hAnsi="Tahoma" w:cs="Tahoma"/>
          <w:iCs/>
          <w:sz w:val="23"/>
          <w:szCs w:val="23"/>
        </w:rPr>
      </w:pPr>
      <w:r w:rsidRPr="008E1552">
        <w:rPr>
          <w:rFonts w:ascii="Calibri" w:hAnsi="Calibri"/>
          <w:iCs/>
          <w:sz w:val="22"/>
          <w:szCs w:val="22"/>
        </w:rPr>
        <w:br/>
      </w:r>
      <w:r w:rsidR="00A01ECF" w:rsidRPr="0098390B">
        <w:rPr>
          <w:rFonts w:ascii="Calibri" w:hAnsi="Calibri"/>
          <w:iCs/>
          <w:sz w:val="22"/>
          <w:szCs w:val="22"/>
        </w:rPr>
        <w:t xml:space="preserve">The </w:t>
      </w:r>
      <w:r w:rsidR="00A01ECF" w:rsidRPr="0098390B">
        <w:rPr>
          <w:rFonts w:ascii="Calibri" w:hAnsi="Calibri"/>
          <w:i/>
          <w:sz w:val="22"/>
          <w:szCs w:val="22"/>
        </w:rPr>
        <w:t>school</w:t>
      </w:r>
      <w:r w:rsidR="00A01ECF" w:rsidRPr="0098390B">
        <w:rPr>
          <w:rFonts w:ascii="Calibri" w:hAnsi="Calibri"/>
          <w:iCs/>
          <w:sz w:val="22"/>
          <w:szCs w:val="22"/>
        </w:rPr>
        <w:t xml:space="preserve"> saf</w:t>
      </w:r>
      <w:r w:rsidR="00A01ECF" w:rsidRPr="0098390B">
        <w:rPr>
          <w:rFonts w:ascii="Calibri" w:hAnsi="Calibri" w:cs="Calibri"/>
          <w:iCs/>
          <w:sz w:val="22"/>
          <w:szCs w:val="22"/>
        </w:rPr>
        <w:t xml:space="preserve">eguarding arrangements are inspected by Ofsted [or your relevant body] under the judgements for leadership </w:t>
      </w:r>
      <w:r w:rsidR="00FE2C7B" w:rsidRPr="0098390B">
        <w:rPr>
          <w:rFonts w:ascii="Calibri" w:hAnsi="Calibri" w:cs="Calibri"/>
          <w:iCs/>
          <w:sz w:val="22"/>
          <w:szCs w:val="22"/>
        </w:rPr>
        <w:t xml:space="preserve">&amp; </w:t>
      </w:r>
      <w:r w:rsidR="00A01ECF" w:rsidRPr="0098390B">
        <w:rPr>
          <w:rFonts w:ascii="Calibri" w:hAnsi="Calibri" w:cs="Calibri"/>
          <w:iCs/>
          <w:sz w:val="22"/>
          <w:szCs w:val="22"/>
        </w:rPr>
        <w:t>management</w:t>
      </w:r>
      <w:r w:rsidR="00CB1E2C" w:rsidRPr="0098390B">
        <w:rPr>
          <w:rFonts w:ascii="Calibri" w:hAnsi="Calibri" w:cs="Calibri"/>
          <w:iCs/>
          <w:sz w:val="22"/>
          <w:szCs w:val="22"/>
        </w:rPr>
        <w:t xml:space="preserve"> </w:t>
      </w:r>
      <w:proofErr w:type="gramStart"/>
      <w:r w:rsidR="00CB1E2C" w:rsidRPr="0098390B">
        <w:rPr>
          <w:rFonts w:ascii="Calibri" w:hAnsi="Calibri" w:cs="Calibri"/>
          <w:iCs/>
          <w:sz w:val="22"/>
          <w:szCs w:val="22"/>
        </w:rPr>
        <w:t>and also</w:t>
      </w:r>
      <w:proofErr w:type="gramEnd"/>
      <w:r w:rsidR="00CB1E2C" w:rsidRPr="0098390B">
        <w:rPr>
          <w:rFonts w:ascii="Calibri" w:hAnsi="Calibri" w:cs="Calibri"/>
          <w:iCs/>
          <w:sz w:val="22"/>
          <w:szCs w:val="22"/>
        </w:rPr>
        <w:t xml:space="preserve"> impact </w:t>
      </w:r>
      <w:r w:rsidR="00665924" w:rsidRPr="0098390B">
        <w:rPr>
          <w:rFonts w:ascii="Calibri" w:hAnsi="Calibri" w:cs="Calibri"/>
          <w:iCs/>
          <w:sz w:val="22"/>
          <w:szCs w:val="22"/>
        </w:rPr>
        <w:t xml:space="preserve">the judgement </w:t>
      </w:r>
      <w:r w:rsidR="00CB1E2C" w:rsidRPr="0098390B">
        <w:rPr>
          <w:rFonts w:ascii="Calibri" w:hAnsi="Calibri" w:cs="Calibri"/>
          <w:iCs/>
          <w:sz w:val="22"/>
          <w:szCs w:val="22"/>
        </w:rPr>
        <w:t xml:space="preserve">on the personal development, behaviour and welfare of children and learners. </w:t>
      </w:r>
    </w:p>
    <w:p w14:paraId="5F42963B" w14:textId="77777777" w:rsidR="00E875A5" w:rsidRPr="0098390B" w:rsidRDefault="00E875A5" w:rsidP="0090415B">
      <w:pPr>
        <w:pStyle w:val="Default"/>
        <w:rPr>
          <w:rFonts w:ascii="Calibri" w:hAnsi="Calibri"/>
          <w:iCs/>
          <w:sz w:val="22"/>
          <w:szCs w:val="22"/>
        </w:rPr>
      </w:pPr>
    </w:p>
    <w:p w14:paraId="188A405C" w14:textId="05B3186E" w:rsidR="00E875A5" w:rsidRPr="0098390B" w:rsidRDefault="00E875A5" w:rsidP="0090415B">
      <w:pPr>
        <w:pStyle w:val="Default"/>
        <w:rPr>
          <w:rFonts w:ascii="Calibri" w:hAnsi="Calibri"/>
          <w:iCs/>
          <w:sz w:val="22"/>
          <w:szCs w:val="22"/>
        </w:rPr>
      </w:pPr>
      <w:r w:rsidRPr="0098390B">
        <w:rPr>
          <w:rFonts w:ascii="Calibri" w:hAnsi="Calibri"/>
          <w:iCs/>
          <w:sz w:val="22"/>
          <w:szCs w:val="22"/>
        </w:rPr>
        <w:t xml:space="preserve">This policy is available on the </w:t>
      </w:r>
      <w:r w:rsidRPr="0098390B">
        <w:rPr>
          <w:rFonts w:ascii="Calibri" w:hAnsi="Calibri"/>
          <w:i/>
          <w:sz w:val="22"/>
          <w:szCs w:val="22"/>
        </w:rPr>
        <w:t>school</w:t>
      </w:r>
      <w:r w:rsidRPr="0098390B">
        <w:rPr>
          <w:rFonts w:ascii="Calibri" w:hAnsi="Calibri"/>
          <w:iCs/>
          <w:sz w:val="22"/>
          <w:szCs w:val="22"/>
        </w:rPr>
        <w:t xml:space="preserve"> website and all staff and volunteers are required to read it and confirm they have done so in writing before commencing work in </w:t>
      </w:r>
      <w:r w:rsidR="0098390B" w:rsidRPr="0098390B">
        <w:rPr>
          <w:rFonts w:ascii="Calibri" w:hAnsi="Calibri"/>
          <w:i/>
          <w:sz w:val="22"/>
          <w:szCs w:val="22"/>
        </w:rPr>
        <w:t>Lillington Nursery and Primary School</w:t>
      </w:r>
    </w:p>
    <w:p w14:paraId="428FC9D9" w14:textId="213F69AB" w:rsidR="00281793" w:rsidRPr="0098390B" w:rsidRDefault="00281793" w:rsidP="0090415B">
      <w:pPr>
        <w:pStyle w:val="Default"/>
        <w:rPr>
          <w:rFonts w:ascii="Calibri" w:hAnsi="Calibri"/>
          <w:iCs/>
          <w:sz w:val="22"/>
          <w:szCs w:val="22"/>
        </w:rPr>
      </w:pPr>
    </w:p>
    <w:p w14:paraId="0B14AEDB" w14:textId="65F30F3E" w:rsidR="00281793" w:rsidRDefault="00281793" w:rsidP="00281793">
      <w:pPr>
        <w:pStyle w:val="CM158"/>
        <w:rPr>
          <w:rFonts w:ascii="Calibri" w:hAnsi="Calibri" w:cs="Calibri"/>
          <w:sz w:val="22"/>
          <w:szCs w:val="22"/>
        </w:rPr>
      </w:pPr>
      <w:r w:rsidRPr="0098390B">
        <w:rPr>
          <w:rFonts w:ascii="Calibri" w:hAnsi="Calibri" w:cs="Calibri"/>
          <w:sz w:val="22"/>
          <w:szCs w:val="22"/>
        </w:rPr>
        <w:t xml:space="preserve">This policy will be reviewed at least annually unless an incident, new legislation or guidance suggests the need for an interim review.  Representatives of the whole </w:t>
      </w:r>
      <w:r w:rsidRPr="0098390B">
        <w:rPr>
          <w:rFonts w:ascii="Calibri" w:hAnsi="Calibri" w:cs="Calibri"/>
          <w:i/>
          <w:iCs/>
          <w:sz w:val="22"/>
          <w:szCs w:val="22"/>
        </w:rPr>
        <w:t>school</w:t>
      </w:r>
      <w:r w:rsidRPr="0098390B">
        <w:rPr>
          <w:rFonts w:ascii="Calibri" w:hAnsi="Calibri" w:cs="Calibri"/>
          <w:sz w:val="22"/>
          <w:szCs w:val="22"/>
        </w:rPr>
        <w:t xml:space="preserve"> community of pupils, parents, staff, volunteers, and governors will be involved in reviewing, shaping, and developing the </w:t>
      </w:r>
      <w:r w:rsidRPr="0098390B">
        <w:rPr>
          <w:rFonts w:ascii="Calibri" w:hAnsi="Calibri" w:cs="Calibri"/>
          <w:i/>
          <w:iCs/>
          <w:sz w:val="22"/>
          <w:szCs w:val="22"/>
        </w:rPr>
        <w:t>school</w:t>
      </w:r>
      <w:r w:rsidRPr="0098390B">
        <w:rPr>
          <w:rFonts w:ascii="Calibri" w:hAnsi="Calibri" w:cs="Calibri"/>
          <w:sz w:val="22"/>
          <w:szCs w:val="22"/>
        </w:rPr>
        <w:t xml:space="preserve"> safeguarding arrangements and child protection policy.</w:t>
      </w:r>
      <w:r w:rsidRPr="5C262023">
        <w:rPr>
          <w:rFonts w:ascii="Calibri" w:hAnsi="Calibri" w:cs="Calibri"/>
          <w:sz w:val="22"/>
          <w:szCs w:val="22"/>
        </w:rPr>
        <w:t xml:space="preserve">  </w:t>
      </w:r>
    </w:p>
    <w:p w14:paraId="03CCBCDB" w14:textId="6075E27E" w:rsidR="00281793" w:rsidRDefault="00281793" w:rsidP="00281793">
      <w:pPr>
        <w:pStyle w:val="Default"/>
      </w:pPr>
    </w:p>
    <w:p w14:paraId="0AD3C49E" w14:textId="29588198" w:rsidR="00AC1A85" w:rsidRDefault="00281793" w:rsidP="001C0156">
      <w:pPr>
        <w:pStyle w:val="Default"/>
        <w:rPr>
          <w:rFonts w:asciiTheme="minorHAnsi" w:hAnsiTheme="minorHAnsi" w:cstheme="minorBidi"/>
          <w:sz w:val="22"/>
          <w:szCs w:val="22"/>
        </w:rPr>
      </w:pPr>
      <w:r w:rsidRPr="1B8BE2EE">
        <w:rPr>
          <w:rFonts w:asciiTheme="minorHAnsi" w:hAnsiTheme="minorHAnsi" w:cstheme="minorBidi"/>
          <w:sz w:val="22"/>
          <w:szCs w:val="22"/>
        </w:rPr>
        <w:t>This policy will reference online abuse and abuse that will take place in person, please be aware that they are not mutually exclusive, and children can experience these types of abuse simultaneously.</w:t>
      </w:r>
    </w:p>
    <w:p w14:paraId="43707EBB" w14:textId="4DBAB5F5" w:rsidR="001C0156" w:rsidRDefault="001C0156" w:rsidP="001C0156">
      <w:pPr>
        <w:pStyle w:val="Default"/>
        <w:rPr>
          <w:rFonts w:asciiTheme="minorHAnsi" w:hAnsiTheme="minorHAnsi" w:cstheme="minorBidi"/>
          <w:sz w:val="22"/>
          <w:szCs w:val="22"/>
        </w:rPr>
      </w:pPr>
    </w:p>
    <w:p w14:paraId="6DC14919" w14:textId="2B1E3A18" w:rsidR="001C0156" w:rsidRDefault="001C0156" w:rsidP="001C0156">
      <w:pPr>
        <w:pStyle w:val="Default"/>
        <w:rPr>
          <w:rFonts w:asciiTheme="minorHAnsi" w:hAnsiTheme="minorHAnsi" w:cstheme="minorBidi"/>
          <w:sz w:val="22"/>
          <w:szCs w:val="22"/>
        </w:rPr>
      </w:pPr>
    </w:p>
    <w:p w14:paraId="41A787DB" w14:textId="5313ADEE" w:rsidR="001C0156" w:rsidRDefault="001C0156" w:rsidP="001C0156">
      <w:pPr>
        <w:pStyle w:val="Default"/>
        <w:rPr>
          <w:rFonts w:asciiTheme="minorHAnsi" w:hAnsiTheme="minorHAnsi" w:cstheme="minorBidi"/>
          <w:sz w:val="22"/>
          <w:szCs w:val="22"/>
        </w:rPr>
      </w:pPr>
    </w:p>
    <w:p w14:paraId="35046757" w14:textId="77777777" w:rsidR="001C0156" w:rsidRPr="001C0156" w:rsidRDefault="001C0156" w:rsidP="001C0156">
      <w:pPr>
        <w:pStyle w:val="Default"/>
        <w:rPr>
          <w:rFonts w:asciiTheme="minorHAnsi" w:hAnsiTheme="minorHAnsi" w:cstheme="minorBidi"/>
          <w:sz w:val="22"/>
          <w:szCs w:val="22"/>
        </w:rPr>
      </w:pPr>
    </w:p>
    <w:p w14:paraId="792AA7E7" w14:textId="77777777" w:rsidR="001507EB" w:rsidRPr="00CA513B" w:rsidRDefault="001507EB" w:rsidP="0090415B">
      <w:pPr>
        <w:pStyle w:val="Default"/>
        <w:rPr>
          <w:rFonts w:ascii="Calibri" w:hAnsi="Calibri"/>
          <w:sz w:val="26"/>
          <w:szCs w:val="26"/>
        </w:rPr>
      </w:pPr>
      <w:r w:rsidRPr="00CA513B">
        <w:rPr>
          <w:rFonts w:ascii="Calibri" w:hAnsi="Calibri"/>
          <w:b/>
          <w:bCs/>
          <w:sz w:val="26"/>
          <w:szCs w:val="26"/>
        </w:rPr>
        <w:t xml:space="preserve">Child protection statement </w:t>
      </w:r>
    </w:p>
    <w:p w14:paraId="74784632" w14:textId="7E234D9B" w:rsidR="001507EB" w:rsidRPr="00AA2E20" w:rsidRDefault="001507EB" w:rsidP="00F77F8D">
      <w:pPr>
        <w:pStyle w:val="CM148"/>
        <w:spacing w:line="276" w:lineRule="auto"/>
        <w:ind w:left="720" w:right="212"/>
        <w:rPr>
          <w:rFonts w:ascii="Calibri" w:hAnsi="Calibri"/>
          <w:color w:val="000000"/>
          <w:sz w:val="22"/>
          <w:szCs w:val="22"/>
        </w:rPr>
      </w:pPr>
      <w:r w:rsidRPr="00AA2E20">
        <w:rPr>
          <w:rFonts w:ascii="Calibri" w:hAnsi="Calibri"/>
          <w:color w:val="000000"/>
          <w:sz w:val="22"/>
          <w:szCs w:val="22"/>
        </w:rPr>
        <w:t xml:space="preserve">We recognise our moral and statutory responsibility to safeguard and promote the welfare of all pupils. </w:t>
      </w:r>
      <w:r w:rsidR="00C40B81" w:rsidRPr="00AA2E20">
        <w:rPr>
          <w:rFonts w:ascii="Calibri" w:hAnsi="Calibri"/>
          <w:color w:val="000000"/>
          <w:sz w:val="22"/>
          <w:szCs w:val="22"/>
        </w:rPr>
        <w:t xml:space="preserve"> </w:t>
      </w:r>
      <w:r w:rsidRPr="00AA2E20">
        <w:rPr>
          <w:rFonts w:ascii="Calibri" w:hAnsi="Calibri"/>
          <w:color w:val="000000"/>
          <w:sz w:val="22"/>
          <w:szCs w:val="22"/>
        </w:rPr>
        <w:t xml:space="preserve">We endeavour to provide a safe and welcoming environment where children are respected and valued. </w:t>
      </w:r>
      <w:r w:rsidR="00C40B81" w:rsidRPr="00AA2E20">
        <w:rPr>
          <w:rFonts w:ascii="Calibri" w:hAnsi="Calibri"/>
          <w:color w:val="000000"/>
          <w:sz w:val="22"/>
          <w:szCs w:val="22"/>
        </w:rPr>
        <w:t xml:space="preserve"> </w:t>
      </w:r>
      <w:r w:rsidRPr="00AA2E20">
        <w:rPr>
          <w:rFonts w:ascii="Calibri" w:hAnsi="Calibri"/>
          <w:color w:val="000000"/>
          <w:sz w:val="22"/>
          <w:szCs w:val="22"/>
        </w:rPr>
        <w:t xml:space="preserve">We are alert to the signs of abuse and neglect and follow our procedures to ensure that children receive effective support, </w:t>
      </w:r>
      <w:r w:rsidR="00165B39" w:rsidRPr="00AA2E20">
        <w:rPr>
          <w:rFonts w:ascii="Calibri" w:hAnsi="Calibri"/>
          <w:color w:val="000000"/>
          <w:sz w:val="22"/>
          <w:szCs w:val="22"/>
        </w:rPr>
        <w:t>protection,</w:t>
      </w:r>
      <w:r w:rsidRPr="00AA2E20">
        <w:rPr>
          <w:rFonts w:ascii="Calibri" w:hAnsi="Calibri"/>
          <w:color w:val="000000"/>
          <w:sz w:val="22"/>
          <w:szCs w:val="22"/>
        </w:rPr>
        <w:t xml:space="preserve"> and justice. </w:t>
      </w:r>
    </w:p>
    <w:p w14:paraId="4529E0FA" w14:textId="77777777" w:rsidR="009E65F3" w:rsidRPr="00AA2E20" w:rsidRDefault="009E65F3" w:rsidP="00F77F8D">
      <w:pPr>
        <w:pStyle w:val="CM158"/>
        <w:spacing w:line="276" w:lineRule="auto"/>
        <w:ind w:left="720" w:right="617"/>
        <w:rPr>
          <w:rFonts w:ascii="Calibri" w:hAnsi="Calibri"/>
          <w:color w:val="000000"/>
          <w:sz w:val="22"/>
          <w:szCs w:val="22"/>
        </w:rPr>
      </w:pPr>
    </w:p>
    <w:p w14:paraId="12F5117E" w14:textId="59965287" w:rsidR="00D25773" w:rsidRPr="00F77F8D" w:rsidRDefault="001507EB" w:rsidP="00F77F8D">
      <w:pPr>
        <w:pStyle w:val="CM158"/>
        <w:spacing w:line="276" w:lineRule="auto"/>
        <w:ind w:left="720" w:right="617"/>
        <w:rPr>
          <w:rFonts w:asciiTheme="minorHAnsi" w:hAnsiTheme="minorHAnsi" w:cstheme="minorHAnsi"/>
          <w:sz w:val="22"/>
          <w:szCs w:val="22"/>
        </w:rPr>
      </w:pPr>
      <w:r w:rsidRPr="5E237B95">
        <w:rPr>
          <w:rFonts w:ascii="Calibri" w:hAnsi="Calibri"/>
          <w:color w:val="000000" w:themeColor="text1"/>
          <w:sz w:val="22"/>
          <w:szCs w:val="22"/>
        </w:rPr>
        <w:t>The procedures contained in this policy apply to all staff</w:t>
      </w:r>
      <w:r w:rsidR="00AC1A85" w:rsidRPr="5E237B95">
        <w:rPr>
          <w:rFonts w:ascii="Calibri" w:hAnsi="Calibri"/>
          <w:color w:val="000000" w:themeColor="text1"/>
          <w:sz w:val="22"/>
          <w:szCs w:val="22"/>
        </w:rPr>
        <w:t>, volunteers</w:t>
      </w:r>
      <w:r w:rsidR="00591EB8" w:rsidRPr="0098390B">
        <w:rPr>
          <w:rFonts w:ascii="Calibri" w:hAnsi="Calibri"/>
          <w:color w:val="000000" w:themeColor="text1"/>
          <w:sz w:val="22"/>
          <w:szCs w:val="22"/>
        </w:rPr>
        <w:t xml:space="preserve">, </w:t>
      </w:r>
      <w:proofErr w:type="gramStart"/>
      <w:r w:rsidR="00591EB8" w:rsidRPr="0098390B">
        <w:rPr>
          <w:rFonts w:ascii="Calibri" w:hAnsi="Calibri"/>
          <w:color w:val="000000" w:themeColor="text1"/>
          <w:sz w:val="22"/>
          <w:szCs w:val="22"/>
        </w:rPr>
        <w:t>contractors</w:t>
      </w:r>
      <w:proofErr w:type="gramEnd"/>
      <w:r w:rsidR="00591EB8">
        <w:rPr>
          <w:rFonts w:ascii="Calibri" w:hAnsi="Calibri"/>
          <w:color w:val="000000" w:themeColor="text1"/>
          <w:sz w:val="22"/>
          <w:szCs w:val="22"/>
        </w:rPr>
        <w:t xml:space="preserve"> </w:t>
      </w:r>
      <w:r w:rsidRPr="5E237B95">
        <w:rPr>
          <w:rFonts w:ascii="Calibri" w:hAnsi="Calibri"/>
          <w:color w:val="000000" w:themeColor="text1"/>
          <w:sz w:val="22"/>
          <w:szCs w:val="22"/>
        </w:rPr>
        <w:t xml:space="preserve">and </w:t>
      </w:r>
      <w:r w:rsidRPr="5E237B95">
        <w:rPr>
          <w:rFonts w:ascii="Calibri" w:hAnsi="Calibri"/>
          <w:color w:val="000000" w:themeColor="text1"/>
          <w:sz w:val="22"/>
          <w:szCs w:val="22"/>
        </w:rPr>
        <w:lastRenderedPageBreak/>
        <w:t xml:space="preserve">governors and are consistent with </w:t>
      </w:r>
      <w:r w:rsidR="003448BD" w:rsidRPr="5E237B95">
        <w:rPr>
          <w:rFonts w:ascii="Calibri" w:hAnsi="Calibri"/>
          <w:color w:val="000000" w:themeColor="text1"/>
          <w:sz w:val="22"/>
          <w:szCs w:val="22"/>
        </w:rPr>
        <w:t xml:space="preserve">statutory guidance and </w:t>
      </w:r>
      <w:r w:rsidRPr="5E237B95">
        <w:rPr>
          <w:rFonts w:ascii="Calibri" w:hAnsi="Calibri"/>
          <w:color w:val="000000" w:themeColor="text1"/>
          <w:sz w:val="22"/>
          <w:szCs w:val="22"/>
        </w:rPr>
        <w:t xml:space="preserve">those of </w:t>
      </w:r>
      <w:r w:rsidR="002944C3" w:rsidRPr="5E237B95">
        <w:rPr>
          <w:rFonts w:ascii="Calibri" w:hAnsi="Calibri"/>
          <w:color w:val="000000" w:themeColor="text1"/>
          <w:sz w:val="22"/>
          <w:szCs w:val="22"/>
        </w:rPr>
        <w:t xml:space="preserve">the locally agreed multi-agency safeguarding arrangements put in place </w:t>
      </w:r>
      <w:r w:rsidR="002944C3" w:rsidRPr="00F77F8D">
        <w:rPr>
          <w:rFonts w:asciiTheme="minorHAnsi" w:hAnsiTheme="minorHAnsi" w:cstheme="minorHAnsi"/>
          <w:sz w:val="22"/>
          <w:szCs w:val="22"/>
        </w:rPr>
        <w:t>by</w:t>
      </w:r>
      <w:r w:rsidR="000C730A" w:rsidRPr="00F77F8D">
        <w:rPr>
          <w:rFonts w:asciiTheme="minorHAnsi" w:hAnsiTheme="minorHAnsi" w:cstheme="minorHAnsi"/>
          <w:sz w:val="22"/>
          <w:szCs w:val="22"/>
        </w:rPr>
        <w:t xml:space="preserve"> </w:t>
      </w:r>
      <w:r w:rsidR="007C4D58" w:rsidRPr="00F77F8D">
        <w:rPr>
          <w:rFonts w:asciiTheme="minorHAnsi" w:hAnsiTheme="minorHAnsi" w:cstheme="minorHAnsi"/>
          <w:sz w:val="22"/>
          <w:szCs w:val="22"/>
        </w:rPr>
        <w:t>W</w:t>
      </w:r>
      <w:r w:rsidR="00AC1A85" w:rsidRPr="00F77F8D">
        <w:rPr>
          <w:rFonts w:asciiTheme="minorHAnsi" w:hAnsiTheme="minorHAnsi" w:cstheme="minorHAnsi"/>
          <w:sz w:val="22"/>
          <w:szCs w:val="22"/>
        </w:rPr>
        <w:t xml:space="preserve">arwickshire </w:t>
      </w:r>
      <w:r w:rsidR="00684287" w:rsidRPr="00F77F8D">
        <w:rPr>
          <w:rFonts w:asciiTheme="minorHAnsi" w:hAnsiTheme="minorHAnsi" w:cstheme="minorHAnsi"/>
          <w:sz w:val="22"/>
          <w:szCs w:val="22"/>
        </w:rPr>
        <w:t>Safeguarding</w:t>
      </w:r>
      <w:r w:rsidR="1FD650BB" w:rsidRPr="00F77F8D">
        <w:rPr>
          <w:rFonts w:asciiTheme="minorHAnsi" w:hAnsiTheme="minorHAnsi" w:cstheme="minorHAnsi"/>
          <w:sz w:val="22"/>
          <w:szCs w:val="22"/>
        </w:rPr>
        <w:t xml:space="preserve"> Partnership</w:t>
      </w:r>
      <w:r w:rsidR="00996FBA" w:rsidRPr="00F77F8D">
        <w:rPr>
          <w:rFonts w:asciiTheme="minorHAnsi" w:hAnsiTheme="minorHAnsi" w:cstheme="minorHAnsi"/>
          <w:sz w:val="22"/>
          <w:szCs w:val="22"/>
        </w:rPr>
        <w:t>.</w:t>
      </w:r>
    </w:p>
    <w:p w14:paraId="1404E3DE" w14:textId="77777777" w:rsidR="00F57EDC" w:rsidRPr="000372FC" w:rsidRDefault="00F57EDC" w:rsidP="0090415B">
      <w:pPr>
        <w:pStyle w:val="Default"/>
        <w:rPr>
          <w:rFonts w:ascii="Calibri" w:hAnsi="Calibri"/>
          <w:b/>
          <w:bCs/>
          <w:sz w:val="22"/>
          <w:szCs w:val="22"/>
        </w:rPr>
      </w:pPr>
    </w:p>
    <w:p w14:paraId="4D96892B" w14:textId="75AD4A36" w:rsidR="001507EB" w:rsidRPr="00F853E8" w:rsidRDefault="001507EB" w:rsidP="0090415B">
      <w:pPr>
        <w:pStyle w:val="Default"/>
        <w:rPr>
          <w:rFonts w:ascii="Calibri" w:hAnsi="Calibri"/>
          <w:sz w:val="26"/>
          <w:szCs w:val="26"/>
        </w:rPr>
      </w:pPr>
      <w:r w:rsidRPr="00F853E8">
        <w:rPr>
          <w:rFonts w:ascii="Calibri" w:hAnsi="Calibri"/>
          <w:b/>
          <w:bCs/>
          <w:sz w:val="26"/>
          <w:szCs w:val="26"/>
        </w:rPr>
        <w:t>Policy principles</w:t>
      </w:r>
      <w:r w:rsidR="00FE32FD" w:rsidRPr="00F853E8">
        <w:rPr>
          <w:rFonts w:ascii="Calibri" w:hAnsi="Calibri"/>
          <w:b/>
          <w:bCs/>
          <w:sz w:val="26"/>
          <w:szCs w:val="26"/>
        </w:rPr>
        <w:t>:</w:t>
      </w:r>
      <w:r w:rsidRPr="00F853E8">
        <w:rPr>
          <w:rFonts w:ascii="Calibri" w:hAnsi="Calibri"/>
          <w:b/>
          <w:bCs/>
          <w:sz w:val="26"/>
          <w:szCs w:val="26"/>
        </w:rPr>
        <w:t xml:space="preserve"> </w:t>
      </w:r>
    </w:p>
    <w:p w14:paraId="1BB28DD8" w14:textId="650F601D" w:rsidR="00742DEA" w:rsidRPr="0098390B" w:rsidRDefault="06F3F0BE" w:rsidP="00A332A7">
      <w:pPr>
        <w:pStyle w:val="Default"/>
        <w:ind w:left="720"/>
        <w:rPr>
          <w:rFonts w:asciiTheme="minorHAnsi" w:eastAsiaTheme="minorEastAsia" w:hAnsiTheme="minorHAnsi" w:cstheme="minorBidi"/>
          <w:sz w:val="22"/>
          <w:szCs w:val="22"/>
        </w:rPr>
      </w:pPr>
      <w:r w:rsidRPr="0098390B">
        <w:rPr>
          <w:rFonts w:asciiTheme="minorHAnsi" w:eastAsiaTheme="minorEastAsia" w:hAnsiTheme="minorHAnsi" w:cstheme="minorBidi"/>
          <w:sz w:val="22"/>
          <w:szCs w:val="22"/>
        </w:rPr>
        <w:t xml:space="preserve">Safeguarding and promoting the welfare of children is everyone’s responsibility. Everyone who </w:t>
      </w:r>
      <w:proofErr w:type="gramStart"/>
      <w:r w:rsidRPr="0098390B">
        <w:rPr>
          <w:rFonts w:asciiTheme="minorHAnsi" w:eastAsiaTheme="minorEastAsia" w:hAnsiTheme="minorHAnsi" w:cstheme="minorBidi"/>
          <w:sz w:val="22"/>
          <w:szCs w:val="22"/>
        </w:rPr>
        <w:t>comes into contact with</w:t>
      </w:r>
      <w:proofErr w:type="gramEnd"/>
      <w:r w:rsidRPr="0098390B">
        <w:rPr>
          <w:rFonts w:asciiTheme="minorHAnsi" w:eastAsiaTheme="minorEastAsia" w:hAnsiTheme="minorHAnsi" w:cstheme="minorBidi"/>
          <w:sz w:val="22"/>
          <w:szCs w:val="22"/>
        </w:rPr>
        <w:t xml:space="preserve"> children and their families has a role to play. </w:t>
      </w:r>
      <w:proofErr w:type="gramStart"/>
      <w:r w:rsidRPr="0098390B">
        <w:rPr>
          <w:rFonts w:asciiTheme="minorHAnsi" w:eastAsiaTheme="minorEastAsia" w:hAnsiTheme="minorHAnsi" w:cstheme="minorBidi"/>
          <w:sz w:val="22"/>
          <w:szCs w:val="22"/>
        </w:rPr>
        <w:t>In order to</w:t>
      </w:r>
      <w:proofErr w:type="gramEnd"/>
      <w:r w:rsidRPr="0098390B">
        <w:rPr>
          <w:rFonts w:asciiTheme="minorHAnsi" w:eastAsiaTheme="minorEastAsia" w:hAnsiTheme="minorHAnsi" w:cstheme="minorBidi"/>
          <w:sz w:val="22"/>
          <w:szCs w:val="22"/>
        </w:rPr>
        <w:t xml:space="preserve"> fulfil this responsibility effectively, all practitioners should make sure their approach is child centred. This means that they should consider, </w:t>
      </w:r>
      <w:proofErr w:type="gramStart"/>
      <w:r w:rsidRPr="0098390B">
        <w:rPr>
          <w:rFonts w:asciiTheme="minorHAnsi" w:eastAsiaTheme="minorEastAsia" w:hAnsiTheme="minorHAnsi" w:cstheme="minorBidi"/>
          <w:sz w:val="22"/>
          <w:szCs w:val="22"/>
        </w:rPr>
        <w:t>at all times</w:t>
      </w:r>
      <w:proofErr w:type="gramEnd"/>
      <w:r w:rsidRPr="0098390B">
        <w:rPr>
          <w:rFonts w:asciiTheme="minorHAnsi" w:eastAsiaTheme="minorEastAsia" w:hAnsiTheme="minorHAnsi" w:cstheme="minorBidi"/>
          <w:sz w:val="22"/>
          <w:szCs w:val="22"/>
        </w:rPr>
        <w:t>, what is in the best interest of the child.</w:t>
      </w:r>
      <w:r w:rsidR="004D2272" w:rsidRPr="0098390B">
        <w:rPr>
          <w:rFonts w:asciiTheme="minorHAnsi" w:eastAsiaTheme="minorEastAsia" w:hAnsiTheme="minorHAnsi" w:cstheme="minorBidi"/>
          <w:sz w:val="22"/>
          <w:szCs w:val="22"/>
        </w:rPr>
        <w:t xml:space="preserve"> </w:t>
      </w:r>
      <w:r w:rsidRPr="0098390B">
        <w:rPr>
          <w:rFonts w:asciiTheme="minorHAnsi" w:eastAsiaTheme="minorEastAsia" w:hAnsiTheme="minorHAnsi" w:cstheme="minorBidi"/>
          <w:sz w:val="22"/>
          <w:szCs w:val="22"/>
        </w:rPr>
        <w:t>(K</w:t>
      </w:r>
      <w:r w:rsidR="004D2272" w:rsidRPr="0098390B">
        <w:rPr>
          <w:rFonts w:asciiTheme="minorHAnsi" w:eastAsiaTheme="minorEastAsia" w:hAnsiTheme="minorHAnsi" w:cstheme="minorBidi"/>
          <w:sz w:val="22"/>
          <w:szCs w:val="22"/>
        </w:rPr>
        <w:t xml:space="preserve">eeping </w:t>
      </w:r>
      <w:r w:rsidRPr="0098390B">
        <w:rPr>
          <w:rFonts w:asciiTheme="minorHAnsi" w:eastAsiaTheme="minorEastAsia" w:hAnsiTheme="minorHAnsi" w:cstheme="minorBidi"/>
          <w:sz w:val="22"/>
          <w:szCs w:val="22"/>
        </w:rPr>
        <w:t>C</w:t>
      </w:r>
      <w:r w:rsidR="004D2272" w:rsidRPr="0098390B">
        <w:rPr>
          <w:rFonts w:asciiTheme="minorHAnsi" w:eastAsiaTheme="minorEastAsia" w:hAnsiTheme="minorHAnsi" w:cstheme="minorBidi"/>
          <w:sz w:val="22"/>
          <w:szCs w:val="22"/>
        </w:rPr>
        <w:t xml:space="preserve">hildren </w:t>
      </w:r>
      <w:r w:rsidRPr="0098390B">
        <w:rPr>
          <w:rFonts w:asciiTheme="minorHAnsi" w:eastAsiaTheme="minorEastAsia" w:hAnsiTheme="minorHAnsi" w:cstheme="minorBidi"/>
          <w:sz w:val="22"/>
          <w:szCs w:val="22"/>
        </w:rPr>
        <w:t>S</w:t>
      </w:r>
      <w:r w:rsidR="004D2272" w:rsidRPr="0098390B">
        <w:rPr>
          <w:rFonts w:asciiTheme="minorHAnsi" w:eastAsiaTheme="minorEastAsia" w:hAnsiTheme="minorHAnsi" w:cstheme="minorBidi"/>
          <w:sz w:val="22"/>
          <w:szCs w:val="22"/>
        </w:rPr>
        <w:t xml:space="preserve">afe </w:t>
      </w:r>
      <w:r w:rsidRPr="0098390B">
        <w:rPr>
          <w:rFonts w:asciiTheme="minorHAnsi" w:eastAsiaTheme="minorEastAsia" w:hAnsiTheme="minorHAnsi" w:cstheme="minorBidi"/>
          <w:sz w:val="22"/>
          <w:szCs w:val="22"/>
        </w:rPr>
        <w:t>i</w:t>
      </w:r>
      <w:r w:rsidR="004D2272" w:rsidRPr="0098390B">
        <w:rPr>
          <w:rFonts w:asciiTheme="minorHAnsi" w:eastAsiaTheme="minorEastAsia" w:hAnsiTheme="minorHAnsi" w:cstheme="minorBidi"/>
          <w:sz w:val="22"/>
          <w:szCs w:val="22"/>
        </w:rPr>
        <w:t xml:space="preserve">n </w:t>
      </w:r>
      <w:r w:rsidRPr="0098390B">
        <w:rPr>
          <w:rFonts w:asciiTheme="minorHAnsi" w:eastAsiaTheme="minorEastAsia" w:hAnsiTheme="minorHAnsi" w:cstheme="minorBidi"/>
          <w:sz w:val="22"/>
          <w:szCs w:val="22"/>
        </w:rPr>
        <w:t>E</w:t>
      </w:r>
      <w:r w:rsidR="004D2272" w:rsidRPr="0098390B">
        <w:rPr>
          <w:rFonts w:asciiTheme="minorHAnsi" w:eastAsiaTheme="minorEastAsia" w:hAnsiTheme="minorHAnsi" w:cstheme="minorBidi"/>
          <w:sz w:val="22"/>
          <w:szCs w:val="22"/>
        </w:rPr>
        <w:t>ducation</w:t>
      </w:r>
      <w:r w:rsidR="0036141F" w:rsidRPr="0098390B">
        <w:rPr>
          <w:rFonts w:asciiTheme="minorHAnsi" w:eastAsiaTheme="minorEastAsia" w:hAnsiTheme="minorHAnsi" w:cstheme="minorBidi"/>
          <w:sz w:val="22"/>
          <w:szCs w:val="22"/>
        </w:rPr>
        <w:t xml:space="preserve">, </w:t>
      </w:r>
      <w:proofErr w:type="spellStart"/>
      <w:r w:rsidR="0036141F" w:rsidRPr="0098390B">
        <w:rPr>
          <w:rFonts w:asciiTheme="minorHAnsi" w:eastAsiaTheme="minorEastAsia" w:hAnsiTheme="minorHAnsi" w:cstheme="minorBidi"/>
          <w:sz w:val="22"/>
          <w:szCs w:val="22"/>
        </w:rPr>
        <w:t>KCSiE</w:t>
      </w:r>
      <w:proofErr w:type="spellEnd"/>
      <w:r w:rsidRPr="0098390B">
        <w:rPr>
          <w:rFonts w:asciiTheme="minorHAnsi" w:eastAsiaTheme="minorEastAsia" w:hAnsiTheme="minorHAnsi" w:cstheme="minorBidi"/>
          <w:sz w:val="22"/>
          <w:szCs w:val="22"/>
        </w:rPr>
        <w:t xml:space="preserve">, </w:t>
      </w:r>
      <w:r w:rsidR="00A332A7" w:rsidRPr="0098390B">
        <w:rPr>
          <w:rFonts w:asciiTheme="minorHAnsi" w:eastAsiaTheme="minorEastAsia" w:hAnsiTheme="minorHAnsi" w:cstheme="minorBidi"/>
          <w:sz w:val="22"/>
          <w:szCs w:val="22"/>
        </w:rPr>
        <w:t>DfE</w:t>
      </w:r>
      <w:r w:rsidR="00852C2A" w:rsidRPr="0098390B">
        <w:rPr>
          <w:rFonts w:asciiTheme="minorHAnsi" w:eastAsiaTheme="minorEastAsia" w:hAnsiTheme="minorHAnsi" w:cstheme="minorBidi"/>
          <w:sz w:val="22"/>
          <w:szCs w:val="22"/>
        </w:rPr>
        <w:t>,</w:t>
      </w:r>
      <w:r w:rsidRPr="0098390B">
        <w:rPr>
          <w:rFonts w:asciiTheme="minorHAnsi" w:eastAsiaTheme="minorEastAsia" w:hAnsiTheme="minorHAnsi" w:cstheme="minorBidi"/>
          <w:sz w:val="22"/>
          <w:szCs w:val="22"/>
        </w:rPr>
        <w:t>2022)</w:t>
      </w:r>
    </w:p>
    <w:p w14:paraId="60165C46" w14:textId="790E4B98" w:rsidR="6ED2209E" w:rsidRDefault="6ED2209E" w:rsidP="00A332A7">
      <w:pPr>
        <w:pStyle w:val="Default"/>
        <w:ind w:left="720"/>
        <w:rPr>
          <w:rFonts w:asciiTheme="minorHAnsi" w:eastAsiaTheme="minorEastAsia" w:hAnsiTheme="minorHAnsi" w:cstheme="minorBidi"/>
          <w:sz w:val="22"/>
          <w:szCs w:val="22"/>
          <w:highlight w:val="magenta"/>
        </w:rPr>
      </w:pPr>
    </w:p>
    <w:p w14:paraId="7E0A13A3" w14:textId="3F4F3478" w:rsidR="00742DEA" w:rsidRDefault="7949AD1E" w:rsidP="1B8BE2EE">
      <w:pPr>
        <w:pStyle w:val="Default"/>
        <w:rPr>
          <w:rFonts w:ascii="Calibri" w:hAnsi="Calibri"/>
          <w:sz w:val="22"/>
          <w:szCs w:val="22"/>
        </w:rPr>
      </w:pPr>
      <w:r w:rsidRPr="1B8BE2EE">
        <w:rPr>
          <w:rFonts w:ascii="Calibri" w:hAnsi="Calibri"/>
          <w:sz w:val="22"/>
          <w:szCs w:val="22"/>
        </w:rPr>
        <w:t>1.1</w:t>
      </w:r>
    </w:p>
    <w:p w14:paraId="231914A8" w14:textId="42B885F8" w:rsidR="00742DEA" w:rsidRDefault="7949AD1E" w:rsidP="1B8BE2EE">
      <w:pPr>
        <w:pStyle w:val="Default"/>
        <w:rPr>
          <w:rFonts w:ascii="Calibri" w:hAnsi="Calibri"/>
          <w:sz w:val="22"/>
          <w:szCs w:val="22"/>
        </w:rPr>
      </w:pPr>
      <w:r w:rsidRPr="1B8BE2EE">
        <w:rPr>
          <w:rFonts w:ascii="Calibri" w:hAnsi="Calibri"/>
          <w:sz w:val="22"/>
          <w:szCs w:val="22"/>
        </w:rPr>
        <w:t>Safeguarding is everyone’s responsibility</w:t>
      </w:r>
      <w:r w:rsidR="71644E37" w:rsidRPr="1B8BE2EE">
        <w:rPr>
          <w:rFonts w:ascii="Calibri" w:hAnsi="Calibri"/>
          <w:sz w:val="22"/>
          <w:szCs w:val="22"/>
        </w:rPr>
        <w:t xml:space="preserve">.  All practitioners regardless of their role are, professionally accountable for their actions and decision making in relation to keeping children safe. (Early help to </w:t>
      </w:r>
      <w:r w:rsidR="00557B81">
        <w:rPr>
          <w:rFonts w:ascii="Calibri" w:hAnsi="Calibri"/>
          <w:sz w:val="22"/>
          <w:szCs w:val="22"/>
        </w:rPr>
        <w:t>Child Protection</w:t>
      </w:r>
      <w:r w:rsidR="71644E37" w:rsidRPr="1B8BE2EE">
        <w:rPr>
          <w:rFonts w:ascii="Calibri" w:hAnsi="Calibri"/>
          <w:sz w:val="22"/>
          <w:szCs w:val="22"/>
        </w:rPr>
        <w:t>)</w:t>
      </w:r>
    </w:p>
    <w:p w14:paraId="2ED69F2D" w14:textId="101DEA8C" w:rsidR="1B8BE2EE" w:rsidRDefault="1B8BE2EE" w:rsidP="1B8BE2EE">
      <w:pPr>
        <w:pStyle w:val="Default"/>
        <w:rPr>
          <w:rFonts w:ascii="Calibri" w:hAnsi="Calibri"/>
          <w:sz w:val="22"/>
          <w:szCs w:val="22"/>
        </w:rPr>
      </w:pPr>
    </w:p>
    <w:p w14:paraId="478880A2" w14:textId="35D63F52" w:rsidR="00672237" w:rsidRDefault="67811DEE" w:rsidP="00672237">
      <w:pPr>
        <w:pStyle w:val="Default"/>
        <w:rPr>
          <w:rFonts w:ascii="Calibri" w:hAnsi="Calibri"/>
          <w:sz w:val="22"/>
          <w:szCs w:val="22"/>
        </w:rPr>
      </w:pPr>
      <w:r w:rsidRPr="1B8BE2EE">
        <w:rPr>
          <w:rFonts w:ascii="Calibri" w:hAnsi="Calibri"/>
          <w:sz w:val="22"/>
          <w:szCs w:val="22"/>
        </w:rPr>
        <w:t>1.2</w:t>
      </w:r>
    </w:p>
    <w:p w14:paraId="234D4C09" w14:textId="77777777" w:rsidR="00934EF3" w:rsidRPr="00934EF3" w:rsidRDefault="00672237" w:rsidP="00672237">
      <w:pPr>
        <w:pStyle w:val="Default"/>
        <w:rPr>
          <w:rFonts w:ascii="Calibri" w:hAnsi="Calibri" w:cs="Calibri"/>
          <w:sz w:val="22"/>
          <w:szCs w:val="22"/>
        </w:rPr>
      </w:pPr>
      <w:r>
        <w:rPr>
          <w:rFonts w:ascii="Calibri" w:hAnsi="Calibri"/>
          <w:sz w:val="22"/>
          <w:szCs w:val="22"/>
        </w:rPr>
        <w:t>A</w:t>
      </w:r>
      <w:r w:rsidR="67811DEE" w:rsidRPr="00934EF3">
        <w:rPr>
          <w:rFonts w:ascii="Calibri" w:hAnsi="Calibri"/>
          <w:color w:val="auto"/>
          <w:sz w:val="22"/>
          <w:szCs w:val="22"/>
        </w:rPr>
        <w:t xml:space="preserve">ll </w:t>
      </w:r>
      <w:r w:rsidR="1741EDB0" w:rsidRPr="00934EF3">
        <w:rPr>
          <w:rFonts w:ascii="Calibri" w:hAnsi="Calibri"/>
          <w:color w:val="auto"/>
          <w:sz w:val="22"/>
          <w:szCs w:val="22"/>
        </w:rPr>
        <w:t>D</w:t>
      </w:r>
      <w:r w:rsidR="00BF6C13" w:rsidRPr="00934EF3">
        <w:rPr>
          <w:rFonts w:ascii="Calibri" w:hAnsi="Calibri"/>
          <w:color w:val="auto"/>
          <w:sz w:val="22"/>
          <w:szCs w:val="22"/>
        </w:rPr>
        <w:t xml:space="preserve">esignated </w:t>
      </w:r>
      <w:r w:rsidR="1741EDB0" w:rsidRPr="00934EF3">
        <w:rPr>
          <w:rFonts w:ascii="Calibri" w:hAnsi="Calibri"/>
          <w:color w:val="auto"/>
          <w:sz w:val="22"/>
          <w:szCs w:val="22"/>
        </w:rPr>
        <w:t>S</w:t>
      </w:r>
      <w:r w:rsidR="00BF6C13" w:rsidRPr="00934EF3">
        <w:rPr>
          <w:rFonts w:ascii="Calibri" w:hAnsi="Calibri"/>
          <w:color w:val="auto"/>
          <w:sz w:val="22"/>
          <w:szCs w:val="22"/>
        </w:rPr>
        <w:t xml:space="preserve">afeguarding </w:t>
      </w:r>
      <w:r w:rsidR="1741EDB0" w:rsidRPr="00934EF3">
        <w:rPr>
          <w:rFonts w:ascii="Calibri" w:hAnsi="Calibri"/>
          <w:color w:val="auto"/>
          <w:sz w:val="22"/>
          <w:szCs w:val="22"/>
        </w:rPr>
        <w:t>L</w:t>
      </w:r>
      <w:r w:rsidR="00BF6C13" w:rsidRPr="00934EF3">
        <w:rPr>
          <w:rFonts w:ascii="Calibri" w:hAnsi="Calibri"/>
          <w:color w:val="auto"/>
          <w:sz w:val="22"/>
          <w:szCs w:val="22"/>
        </w:rPr>
        <w:t>eads</w:t>
      </w:r>
      <w:r w:rsidR="67811DEE" w:rsidRPr="00934EF3">
        <w:rPr>
          <w:rFonts w:ascii="Calibri" w:hAnsi="Calibri"/>
          <w:color w:val="auto"/>
          <w:sz w:val="22"/>
          <w:szCs w:val="22"/>
        </w:rPr>
        <w:t xml:space="preserve"> should access Warwickshire’s Early Help Pathway to Change training</w:t>
      </w:r>
      <w:r w:rsidR="002E6605" w:rsidRPr="00934EF3">
        <w:rPr>
          <w:rFonts w:ascii="Calibri" w:hAnsi="Calibri"/>
          <w:color w:val="auto"/>
          <w:sz w:val="22"/>
          <w:szCs w:val="22"/>
        </w:rPr>
        <w:t xml:space="preserve"> and ensure all staff are </w:t>
      </w:r>
      <w:r w:rsidR="002E6605" w:rsidRPr="00934EF3">
        <w:rPr>
          <w:rFonts w:asciiTheme="minorHAnsi" w:hAnsiTheme="minorHAnsi" w:cstheme="minorHAnsi"/>
          <w:color w:val="auto"/>
          <w:sz w:val="22"/>
          <w:szCs w:val="22"/>
          <w:u w:val="single"/>
        </w:rPr>
        <w:t xml:space="preserve">prepared to identify children </w:t>
      </w:r>
      <w:r w:rsidR="00BF6C13" w:rsidRPr="00934EF3">
        <w:rPr>
          <w:rFonts w:asciiTheme="minorHAnsi" w:hAnsiTheme="minorHAnsi" w:cstheme="minorHAnsi"/>
          <w:color w:val="auto"/>
          <w:sz w:val="22"/>
          <w:szCs w:val="22"/>
          <w:u w:val="single"/>
        </w:rPr>
        <w:t>that</w:t>
      </w:r>
      <w:r w:rsidR="002E6605" w:rsidRPr="00934EF3">
        <w:rPr>
          <w:rFonts w:asciiTheme="minorHAnsi" w:hAnsiTheme="minorHAnsi" w:cstheme="minorHAnsi"/>
          <w:color w:val="auto"/>
          <w:sz w:val="22"/>
          <w:szCs w:val="22"/>
          <w:u w:val="single"/>
        </w:rPr>
        <w:t xml:space="preserve"> may benefit from early help.</w:t>
      </w:r>
      <w:r w:rsidR="002E6605" w:rsidRPr="00934EF3">
        <w:rPr>
          <w:rFonts w:asciiTheme="minorHAnsi" w:hAnsiTheme="minorHAnsi" w:cstheme="minorHAnsi"/>
          <w:color w:val="auto"/>
          <w:sz w:val="22"/>
          <w:szCs w:val="22"/>
        </w:rPr>
        <w:t xml:space="preserve"> Early help </w:t>
      </w:r>
      <w:r w:rsidR="00934EF3" w:rsidRPr="00934EF3">
        <w:rPr>
          <w:rFonts w:ascii="Calibri" w:hAnsi="Calibri" w:cs="Calibri"/>
          <w:color w:val="auto"/>
          <w:sz w:val="22"/>
          <w:szCs w:val="22"/>
        </w:rPr>
        <w:t xml:space="preserve">is to put in the </w:t>
      </w:r>
      <w:r w:rsidR="00934EF3" w:rsidRPr="00662781">
        <w:rPr>
          <w:rFonts w:ascii="Calibri" w:hAnsi="Calibri" w:cs="Calibri"/>
          <w:b/>
          <w:bCs/>
          <w:color w:val="auto"/>
          <w:sz w:val="22"/>
          <w:szCs w:val="22"/>
        </w:rPr>
        <w:t>right support at the right time</w:t>
      </w:r>
      <w:r w:rsidR="00934EF3" w:rsidRPr="00934EF3">
        <w:rPr>
          <w:rFonts w:ascii="Calibri" w:hAnsi="Calibri" w:cs="Calibri"/>
          <w:color w:val="auto"/>
          <w:sz w:val="22"/>
          <w:szCs w:val="22"/>
        </w:rPr>
        <w:t xml:space="preserve"> so that problems are less likely to escalate to a point where the child becomes vulnerable or in need. Early Help is sustainable so that problems are less likely to re-occur. </w:t>
      </w:r>
    </w:p>
    <w:p w14:paraId="0642263D" w14:textId="734BDE22" w:rsidR="00934EF3" w:rsidRPr="00934EF3" w:rsidRDefault="00934EF3" w:rsidP="00934EF3">
      <w:pPr>
        <w:pStyle w:val="NormalWeb"/>
        <w:rPr>
          <w:rFonts w:ascii="Calibri" w:hAnsi="Calibri" w:cs="Calibri"/>
          <w:sz w:val="22"/>
          <w:szCs w:val="22"/>
        </w:rPr>
      </w:pPr>
      <w:r w:rsidRPr="00934EF3">
        <w:rPr>
          <w:rFonts w:ascii="Calibri" w:hAnsi="Calibri" w:cs="Calibri"/>
          <w:sz w:val="22"/>
          <w:szCs w:val="22"/>
        </w:rPr>
        <w:t xml:space="preserve">Early Help does not always mean early years. While research does show that most impact can be made in those crucial first few years of a child’s life, Early Help can be needed and put in place at any time and at any age. All children, young people and families in Warwickshire are entitled to receive Early Help. This means offering information, advice, guidance, and support to families as soon as a concern </w:t>
      </w:r>
      <w:r w:rsidR="00672237" w:rsidRPr="00934EF3">
        <w:rPr>
          <w:rFonts w:ascii="Calibri" w:hAnsi="Calibri" w:cs="Calibri"/>
          <w:sz w:val="22"/>
          <w:szCs w:val="22"/>
        </w:rPr>
        <w:t>emerges or</w:t>
      </w:r>
      <w:r w:rsidRPr="00934EF3">
        <w:rPr>
          <w:rFonts w:ascii="Calibri" w:hAnsi="Calibri" w:cs="Calibri"/>
          <w:sz w:val="22"/>
          <w:szCs w:val="22"/>
        </w:rPr>
        <w:t xml:space="preserve"> seems likely to emerge. </w:t>
      </w:r>
    </w:p>
    <w:p w14:paraId="2A64B544" w14:textId="2B8E44E6" w:rsidR="00557B81" w:rsidRPr="002E6605" w:rsidRDefault="00934EF3" w:rsidP="00672237">
      <w:pPr>
        <w:pStyle w:val="NormalWeb"/>
        <w:rPr>
          <w:rFonts w:asciiTheme="minorHAnsi" w:hAnsiTheme="minorHAnsi" w:cstheme="minorHAnsi"/>
          <w:sz w:val="14"/>
          <w:szCs w:val="14"/>
        </w:rPr>
      </w:pPr>
      <w:r w:rsidRPr="00934EF3">
        <w:rPr>
          <w:rFonts w:ascii="Calibri" w:hAnsi="Calibri" w:cs="Calibri"/>
          <w:sz w:val="22"/>
          <w:szCs w:val="22"/>
        </w:rPr>
        <w:t>This is not an additional responsibility for practitioners but an essential part of the ‘day job’ for all people working with children and families</w:t>
      </w:r>
    </w:p>
    <w:p w14:paraId="44E5887E" w14:textId="77777777" w:rsidR="00557B81" w:rsidRDefault="00557B81" w:rsidP="00557B81">
      <w:pPr>
        <w:pStyle w:val="Default"/>
        <w:rPr>
          <w:rFonts w:ascii="Calibri" w:hAnsi="Calibri"/>
          <w:sz w:val="22"/>
          <w:szCs w:val="22"/>
        </w:rPr>
      </w:pPr>
      <w:r>
        <w:rPr>
          <w:rFonts w:ascii="Calibri" w:hAnsi="Calibri"/>
          <w:sz w:val="22"/>
          <w:szCs w:val="22"/>
        </w:rPr>
        <w:t>1.3</w:t>
      </w:r>
    </w:p>
    <w:p w14:paraId="143A494D" w14:textId="1C38AA2F" w:rsidR="008F0448" w:rsidRDefault="0089037B" w:rsidP="00557B81">
      <w:pPr>
        <w:pStyle w:val="Default"/>
        <w:rPr>
          <w:rFonts w:ascii="Calibri" w:hAnsi="Calibri"/>
          <w:sz w:val="22"/>
          <w:szCs w:val="22"/>
        </w:rPr>
      </w:pPr>
      <w:r w:rsidRPr="00F853E8">
        <w:rPr>
          <w:rFonts w:ascii="Calibri" w:hAnsi="Calibri"/>
          <w:sz w:val="22"/>
          <w:szCs w:val="22"/>
        </w:rPr>
        <w:t>T</w:t>
      </w:r>
      <w:r w:rsidR="00CB1E2C" w:rsidRPr="00F853E8">
        <w:rPr>
          <w:rFonts w:ascii="Calibri" w:hAnsi="Calibri"/>
          <w:sz w:val="22"/>
          <w:szCs w:val="22"/>
        </w:rPr>
        <w:t>he school</w:t>
      </w:r>
      <w:r w:rsidR="00EC7011">
        <w:rPr>
          <w:rFonts w:ascii="Calibri" w:hAnsi="Calibri"/>
          <w:sz w:val="22"/>
          <w:szCs w:val="22"/>
        </w:rPr>
        <w:t>/college</w:t>
      </w:r>
      <w:r w:rsidR="00CB1E2C" w:rsidRPr="00F853E8">
        <w:rPr>
          <w:rFonts w:ascii="Calibri" w:hAnsi="Calibri"/>
          <w:sz w:val="22"/>
          <w:szCs w:val="22"/>
        </w:rPr>
        <w:t>’s responsibility to safeguard and promote the welfare of children is of paramount importance</w:t>
      </w:r>
      <w:r w:rsidR="004D738B" w:rsidRPr="00F853E8">
        <w:rPr>
          <w:rFonts w:ascii="Calibri" w:hAnsi="Calibri"/>
          <w:sz w:val="22"/>
          <w:szCs w:val="22"/>
        </w:rPr>
        <w:t>.</w:t>
      </w:r>
      <w:r w:rsidR="00CB1E2C" w:rsidRPr="00F853E8">
        <w:rPr>
          <w:rFonts w:ascii="Calibri" w:hAnsi="Calibri"/>
          <w:sz w:val="22"/>
          <w:szCs w:val="22"/>
        </w:rPr>
        <w:t xml:space="preserve"> </w:t>
      </w:r>
    </w:p>
    <w:p w14:paraId="2F88DAC4" w14:textId="77777777" w:rsidR="00557B81" w:rsidRDefault="00557B81" w:rsidP="00557B81">
      <w:pPr>
        <w:pStyle w:val="Default"/>
        <w:rPr>
          <w:rFonts w:ascii="Calibri" w:hAnsi="Calibri"/>
          <w:sz w:val="22"/>
          <w:szCs w:val="22"/>
        </w:rPr>
      </w:pPr>
    </w:p>
    <w:p w14:paraId="3F2957B4" w14:textId="77777777" w:rsidR="00557B81" w:rsidRDefault="00557B81" w:rsidP="00557B81">
      <w:pPr>
        <w:pStyle w:val="Default"/>
        <w:rPr>
          <w:rFonts w:ascii="Calibri" w:hAnsi="Calibri"/>
          <w:sz w:val="22"/>
          <w:szCs w:val="22"/>
        </w:rPr>
      </w:pPr>
      <w:r>
        <w:rPr>
          <w:rFonts w:ascii="Calibri" w:hAnsi="Calibri"/>
          <w:sz w:val="22"/>
          <w:szCs w:val="22"/>
        </w:rPr>
        <w:t>1.4</w:t>
      </w:r>
    </w:p>
    <w:p w14:paraId="1B1AC167" w14:textId="330AB2AA" w:rsidR="008F0448" w:rsidRDefault="0089037B" w:rsidP="00557B81">
      <w:pPr>
        <w:pStyle w:val="Default"/>
        <w:rPr>
          <w:rFonts w:ascii="Calibri" w:hAnsi="Calibri"/>
          <w:sz w:val="22"/>
          <w:szCs w:val="22"/>
        </w:rPr>
      </w:pPr>
      <w:r w:rsidRPr="00F853E8">
        <w:rPr>
          <w:rFonts w:ascii="Calibri" w:hAnsi="Calibri"/>
          <w:sz w:val="22"/>
          <w:szCs w:val="22"/>
        </w:rPr>
        <w:t>A</w:t>
      </w:r>
      <w:r w:rsidR="00CB1E2C" w:rsidRPr="00F853E8">
        <w:rPr>
          <w:rFonts w:ascii="Calibri" w:hAnsi="Calibri"/>
          <w:sz w:val="22"/>
          <w:szCs w:val="22"/>
        </w:rPr>
        <w:t>ll children, regardless of age, gender, ability, culture, race, languag</w:t>
      </w:r>
      <w:r w:rsidR="008F0448" w:rsidRPr="00F853E8">
        <w:rPr>
          <w:rFonts w:ascii="Calibri" w:hAnsi="Calibri"/>
          <w:sz w:val="22"/>
          <w:szCs w:val="22"/>
        </w:rPr>
        <w:t xml:space="preserve">e, </w:t>
      </w:r>
      <w:r w:rsidR="00165B39" w:rsidRPr="00F853E8">
        <w:rPr>
          <w:rFonts w:ascii="Calibri" w:hAnsi="Calibri"/>
          <w:sz w:val="22"/>
          <w:szCs w:val="22"/>
        </w:rPr>
        <w:t>religion,</w:t>
      </w:r>
      <w:r w:rsidR="008F0448" w:rsidRPr="00F853E8">
        <w:rPr>
          <w:rFonts w:ascii="Calibri" w:hAnsi="Calibri"/>
          <w:sz w:val="22"/>
          <w:szCs w:val="22"/>
        </w:rPr>
        <w:t xml:space="preserve"> or sexual identity, </w:t>
      </w:r>
      <w:r w:rsidR="00CB1E2C" w:rsidRPr="00F853E8">
        <w:rPr>
          <w:rFonts w:ascii="Calibri" w:hAnsi="Calibri"/>
          <w:sz w:val="22"/>
          <w:szCs w:val="22"/>
        </w:rPr>
        <w:t>have equal rights to protection</w:t>
      </w:r>
      <w:r w:rsidR="008F0448" w:rsidRPr="00F853E8">
        <w:rPr>
          <w:rFonts w:ascii="Calibri" w:hAnsi="Calibri"/>
          <w:sz w:val="22"/>
          <w:szCs w:val="22"/>
        </w:rPr>
        <w:t xml:space="preserve">. </w:t>
      </w:r>
    </w:p>
    <w:p w14:paraId="3C7503BE" w14:textId="77777777" w:rsidR="00557B81" w:rsidRPr="00F853E8" w:rsidRDefault="00557B81" w:rsidP="00557B81">
      <w:pPr>
        <w:pStyle w:val="Default"/>
        <w:rPr>
          <w:rFonts w:ascii="Calibri" w:hAnsi="Calibri"/>
          <w:sz w:val="22"/>
          <w:szCs w:val="22"/>
        </w:rPr>
      </w:pPr>
    </w:p>
    <w:p w14:paraId="50DC6B3C" w14:textId="77777777" w:rsidR="00557B81" w:rsidRDefault="00557B81" w:rsidP="00557B81">
      <w:pPr>
        <w:pStyle w:val="Default"/>
        <w:rPr>
          <w:rFonts w:ascii="Calibri" w:hAnsi="Calibri"/>
          <w:sz w:val="22"/>
          <w:szCs w:val="22"/>
        </w:rPr>
      </w:pPr>
      <w:r>
        <w:rPr>
          <w:rFonts w:ascii="Calibri" w:hAnsi="Calibri"/>
          <w:sz w:val="22"/>
          <w:szCs w:val="22"/>
        </w:rPr>
        <w:t>1.5</w:t>
      </w:r>
    </w:p>
    <w:p w14:paraId="6C7A4942" w14:textId="1CBAB171" w:rsidR="009A12A4" w:rsidRPr="00F853E8" w:rsidRDefault="002E6605" w:rsidP="00557B81">
      <w:pPr>
        <w:pStyle w:val="Default"/>
        <w:rPr>
          <w:rFonts w:ascii="Calibri" w:hAnsi="Calibri" w:cs="Calibri"/>
          <w:sz w:val="22"/>
          <w:szCs w:val="22"/>
        </w:rPr>
      </w:pPr>
      <w:r w:rsidRPr="008E2548">
        <w:rPr>
          <w:rFonts w:ascii="Calibri" w:hAnsi="Calibri" w:cs="Calibri"/>
          <w:sz w:val="22"/>
          <w:szCs w:val="22"/>
        </w:rPr>
        <w:t>All staff have an equal responsibility to act on any suspicion or disclosu</w:t>
      </w:r>
      <w:r w:rsidRPr="008E2548">
        <w:rPr>
          <w:rFonts w:ascii="Calibri" w:hAnsi="Calibri"/>
          <w:sz w:val="22"/>
          <w:szCs w:val="22"/>
        </w:rPr>
        <w:t xml:space="preserve">re that may suggest a child is at risk of harm at home, in the </w:t>
      </w:r>
      <w:r w:rsidRPr="0098390B">
        <w:rPr>
          <w:rFonts w:ascii="Calibri" w:hAnsi="Calibri"/>
          <w:sz w:val="22"/>
          <w:szCs w:val="22"/>
        </w:rPr>
        <w:t xml:space="preserve">community or in </w:t>
      </w:r>
      <w:r w:rsidRPr="0098390B">
        <w:rPr>
          <w:rFonts w:ascii="Calibri" w:hAnsi="Calibri"/>
          <w:i/>
          <w:iCs/>
          <w:sz w:val="22"/>
          <w:szCs w:val="22"/>
        </w:rPr>
        <w:t>school</w:t>
      </w:r>
      <w:r w:rsidRPr="0098390B">
        <w:rPr>
          <w:rFonts w:ascii="Calibri" w:hAnsi="Calibri"/>
          <w:sz w:val="22"/>
          <w:szCs w:val="22"/>
        </w:rPr>
        <w:t xml:space="preserve">. </w:t>
      </w:r>
      <w:r w:rsidR="0089037B" w:rsidRPr="0098390B">
        <w:rPr>
          <w:rFonts w:ascii="Calibri" w:hAnsi="Calibri"/>
          <w:sz w:val="22"/>
          <w:szCs w:val="22"/>
        </w:rPr>
        <w:t>C</w:t>
      </w:r>
      <w:r w:rsidR="00CB1E2C" w:rsidRPr="0098390B">
        <w:rPr>
          <w:rFonts w:ascii="Calibri" w:hAnsi="Calibri"/>
          <w:sz w:val="22"/>
          <w:szCs w:val="22"/>
        </w:rPr>
        <w:t>hildren who</w:t>
      </w:r>
      <w:r w:rsidR="00CB1E2C" w:rsidRPr="06F3F0BE">
        <w:rPr>
          <w:rFonts w:ascii="Calibri" w:hAnsi="Calibri"/>
          <w:sz w:val="22"/>
          <w:szCs w:val="22"/>
        </w:rPr>
        <w:t xml:space="preserve"> are safe and feel safe are better equipped to learn</w:t>
      </w:r>
      <w:r w:rsidR="004D738B" w:rsidRPr="06F3F0BE">
        <w:rPr>
          <w:rFonts w:ascii="Calibri" w:hAnsi="Calibri"/>
          <w:sz w:val="22"/>
          <w:szCs w:val="22"/>
        </w:rPr>
        <w:t>.</w:t>
      </w:r>
      <w:r w:rsidR="00CB1E2C" w:rsidRPr="06F3F0BE">
        <w:rPr>
          <w:rFonts w:ascii="Calibri" w:hAnsi="Calibri"/>
          <w:sz w:val="22"/>
          <w:szCs w:val="22"/>
        </w:rPr>
        <w:t xml:space="preserve">  </w:t>
      </w:r>
    </w:p>
    <w:p w14:paraId="319E8A0A" w14:textId="77777777" w:rsidR="00557B81" w:rsidRDefault="00557B81" w:rsidP="00557B81">
      <w:pPr>
        <w:pStyle w:val="Default"/>
        <w:rPr>
          <w:rFonts w:ascii="Calibri" w:hAnsi="Calibri" w:cs="Calibri"/>
          <w:sz w:val="22"/>
          <w:szCs w:val="22"/>
        </w:rPr>
      </w:pPr>
    </w:p>
    <w:p w14:paraId="48F16D05" w14:textId="77777777" w:rsidR="00557B81" w:rsidRDefault="00557B81" w:rsidP="00557B81">
      <w:pPr>
        <w:pStyle w:val="Default"/>
        <w:rPr>
          <w:rFonts w:ascii="Calibri" w:hAnsi="Calibri" w:cs="Calibri"/>
          <w:sz w:val="22"/>
          <w:szCs w:val="22"/>
        </w:rPr>
      </w:pPr>
      <w:r>
        <w:rPr>
          <w:rFonts w:ascii="Calibri" w:hAnsi="Calibri" w:cs="Calibri"/>
          <w:sz w:val="22"/>
          <w:szCs w:val="22"/>
        </w:rPr>
        <w:t>1.6</w:t>
      </w:r>
    </w:p>
    <w:p w14:paraId="1F747450" w14:textId="754CE699" w:rsidR="00D04DE1" w:rsidRPr="008E2548" w:rsidRDefault="00557B81" w:rsidP="00557B81">
      <w:pPr>
        <w:pStyle w:val="Default"/>
        <w:rPr>
          <w:rFonts w:ascii="Calibri" w:hAnsi="Calibri" w:cs="Calibri"/>
          <w:sz w:val="22"/>
          <w:szCs w:val="22"/>
        </w:rPr>
      </w:pPr>
      <w:r>
        <w:rPr>
          <w:rFonts w:ascii="Calibri" w:hAnsi="Calibri" w:cs="Calibri"/>
          <w:sz w:val="22"/>
          <w:szCs w:val="22"/>
        </w:rPr>
        <w:t>Staff</w:t>
      </w:r>
      <w:r w:rsidR="00B462C9" w:rsidRPr="6ED2209E">
        <w:rPr>
          <w:rFonts w:ascii="Calibri" w:hAnsi="Calibri" w:cs="Calibri"/>
          <w:sz w:val="22"/>
          <w:szCs w:val="22"/>
        </w:rPr>
        <w:t xml:space="preserve"> </w:t>
      </w:r>
      <w:r w:rsidR="00B462C9" w:rsidRPr="0098390B">
        <w:rPr>
          <w:rFonts w:ascii="Calibri" w:hAnsi="Calibri" w:cs="Calibri"/>
          <w:sz w:val="22"/>
          <w:szCs w:val="22"/>
        </w:rPr>
        <w:t xml:space="preserve">in </w:t>
      </w:r>
      <w:r w:rsidR="0098390B" w:rsidRPr="0098390B">
        <w:rPr>
          <w:rFonts w:ascii="Calibri" w:hAnsi="Calibri" w:cs="Calibri"/>
          <w:i/>
          <w:iCs/>
          <w:sz w:val="22"/>
          <w:szCs w:val="22"/>
        </w:rPr>
        <w:t>Lillington Nursery and Primary School</w:t>
      </w:r>
      <w:r w:rsidR="00B462C9" w:rsidRPr="0098390B">
        <w:rPr>
          <w:rFonts w:ascii="Calibri" w:hAnsi="Calibri" w:cs="Calibri"/>
          <w:sz w:val="22"/>
          <w:szCs w:val="22"/>
        </w:rPr>
        <w:t xml:space="preserve"> are uniquely placed to observe changes in children’s appearance, behaviour, communication</w:t>
      </w:r>
      <w:r w:rsidR="00B462C9" w:rsidRPr="6ED2209E">
        <w:rPr>
          <w:rFonts w:ascii="Calibri" w:hAnsi="Calibri" w:cs="Calibri"/>
          <w:sz w:val="22"/>
          <w:szCs w:val="22"/>
        </w:rPr>
        <w:t xml:space="preserve"> and the outward signs of abuse, neglect, </w:t>
      </w:r>
      <w:r w:rsidR="00165B39" w:rsidRPr="6ED2209E">
        <w:rPr>
          <w:rFonts w:ascii="Calibri" w:hAnsi="Calibri" w:cs="Calibri"/>
          <w:sz w:val="22"/>
          <w:szCs w:val="22"/>
        </w:rPr>
        <w:t>exploitation,</w:t>
      </w:r>
      <w:r w:rsidR="00B462C9" w:rsidRPr="6ED2209E">
        <w:rPr>
          <w:rFonts w:ascii="Calibri" w:hAnsi="Calibri" w:cs="Calibri"/>
          <w:sz w:val="22"/>
          <w:szCs w:val="22"/>
        </w:rPr>
        <w:t xml:space="preserve"> and </w:t>
      </w:r>
      <w:r w:rsidR="00B462C9" w:rsidRPr="0098390B">
        <w:rPr>
          <w:rFonts w:ascii="Calibri" w:hAnsi="Calibri" w:cs="Calibri"/>
          <w:sz w:val="22"/>
          <w:szCs w:val="22"/>
        </w:rPr>
        <w:t>radicalisation.</w:t>
      </w:r>
      <w:r w:rsidR="004F222B" w:rsidRPr="0098390B">
        <w:rPr>
          <w:rFonts w:ascii="Calibri" w:hAnsi="Calibri" w:cs="Calibri"/>
          <w:sz w:val="22"/>
          <w:szCs w:val="22"/>
        </w:rPr>
        <w:t xml:space="preserve"> </w:t>
      </w:r>
      <w:r w:rsidR="00B462C9" w:rsidRPr="0098390B">
        <w:rPr>
          <w:rFonts w:ascii="Calibri" w:hAnsi="Calibri" w:cs="Calibri"/>
          <w:sz w:val="22"/>
          <w:szCs w:val="22"/>
        </w:rPr>
        <w:t xml:space="preserve"> Children may also turn to a trusted adult in </w:t>
      </w:r>
      <w:r w:rsidR="00B462C9" w:rsidRPr="0098390B">
        <w:rPr>
          <w:rFonts w:ascii="Calibri" w:hAnsi="Calibri" w:cs="Calibri"/>
          <w:i/>
          <w:iCs/>
          <w:sz w:val="22"/>
          <w:szCs w:val="22"/>
        </w:rPr>
        <w:t>school</w:t>
      </w:r>
      <w:r w:rsidR="00B462C9" w:rsidRPr="0098390B">
        <w:rPr>
          <w:rFonts w:ascii="Calibri" w:hAnsi="Calibri" w:cs="Calibri"/>
          <w:sz w:val="22"/>
          <w:szCs w:val="22"/>
        </w:rPr>
        <w:t xml:space="preserve"> when they are in distress or at risk.  It is vital that all </w:t>
      </w:r>
      <w:r w:rsidR="00B462C9" w:rsidRPr="0098390B">
        <w:rPr>
          <w:rFonts w:ascii="Calibri" w:hAnsi="Calibri" w:cs="Calibri"/>
          <w:i/>
          <w:iCs/>
          <w:sz w:val="22"/>
          <w:szCs w:val="22"/>
        </w:rPr>
        <w:t>school</w:t>
      </w:r>
      <w:r w:rsidR="00B462C9" w:rsidRPr="0098390B">
        <w:rPr>
          <w:rFonts w:ascii="Calibri" w:hAnsi="Calibri" w:cs="Calibri"/>
          <w:sz w:val="22"/>
          <w:szCs w:val="22"/>
        </w:rPr>
        <w:t xml:space="preserve"> staff are alert to the signs of abuse, are approachable and trusted by pupils/students, listen actively to </w:t>
      </w:r>
      <w:r w:rsidR="00165B39" w:rsidRPr="0098390B">
        <w:rPr>
          <w:rFonts w:ascii="Calibri" w:hAnsi="Calibri" w:cs="Calibri"/>
          <w:sz w:val="22"/>
          <w:szCs w:val="22"/>
        </w:rPr>
        <w:t>children,</w:t>
      </w:r>
      <w:r w:rsidR="00B462C9" w:rsidRPr="0098390B">
        <w:rPr>
          <w:rFonts w:ascii="Calibri" w:hAnsi="Calibri" w:cs="Calibri"/>
          <w:sz w:val="22"/>
          <w:szCs w:val="22"/>
        </w:rPr>
        <w:t xml:space="preserve"> and understand the procedures for reporting their concerns.  The </w:t>
      </w:r>
      <w:r w:rsidR="00B462C9" w:rsidRPr="0098390B">
        <w:rPr>
          <w:rFonts w:ascii="Calibri" w:hAnsi="Calibri" w:cs="Calibri"/>
          <w:i/>
          <w:iCs/>
          <w:sz w:val="22"/>
          <w:szCs w:val="22"/>
        </w:rPr>
        <w:t>school</w:t>
      </w:r>
      <w:r w:rsidR="00B462C9" w:rsidRPr="0098390B">
        <w:rPr>
          <w:rFonts w:ascii="Calibri" w:hAnsi="Calibri" w:cs="Calibri"/>
          <w:sz w:val="22"/>
          <w:szCs w:val="22"/>
        </w:rPr>
        <w:t xml:space="preserve"> will act on identified concerns and will provide </w:t>
      </w:r>
      <w:r w:rsidR="00667711" w:rsidRPr="0098390B">
        <w:rPr>
          <w:rFonts w:ascii="Calibri" w:hAnsi="Calibri" w:cs="Calibri"/>
          <w:sz w:val="22"/>
          <w:szCs w:val="22"/>
        </w:rPr>
        <w:t>e</w:t>
      </w:r>
      <w:r w:rsidR="00B462C9" w:rsidRPr="0098390B">
        <w:rPr>
          <w:rFonts w:ascii="Calibri" w:hAnsi="Calibri" w:cs="Calibri"/>
          <w:sz w:val="22"/>
          <w:szCs w:val="22"/>
        </w:rPr>
        <w:t xml:space="preserve">arly </w:t>
      </w:r>
      <w:r w:rsidR="00667711" w:rsidRPr="0098390B">
        <w:rPr>
          <w:rFonts w:ascii="Calibri" w:hAnsi="Calibri" w:cs="Calibri"/>
          <w:sz w:val="22"/>
          <w:szCs w:val="22"/>
        </w:rPr>
        <w:t>h</w:t>
      </w:r>
      <w:r w:rsidR="00B462C9" w:rsidRPr="0098390B">
        <w:rPr>
          <w:rFonts w:ascii="Calibri" w:hAnsi="Calibri" w:cs="Calibri"/>
          <w:sz w:val="22"/>
          <w:szCs w:val="22"/>
        </w:rPr>
        <w:t>elp to prevent concerns from escalating.</w:t>
      </w:r>
      <w:r w:rsidR="00B462C9" w:rsidRPr="6ED2209E">
        <w:rPr>
          <w:rFonts w:ascii="Calibri" w:hAnsi="Calibri" w:cs="Calibri"/>
          <w:sz w:val="22"/>
          <w:szCs w:val="22"/>
        </w:rPr>
        <w:t xml:space="preserve">  </w:t>
      </w:r>
      <w:r w:rsidR="004D738B" w:rsidRPr="6ED2209E">
        <w:rPr>
          <w:rFonts w:ascii="Calibri" w:hAnsi="Calibri" w:cs="Calibri"/>
          <w:sz w:val="22"/>
          <w:szCs w:val="22"/>
        </w:rPr>
        <w:t xml:space="preserve"> </w:t>
      </w:r>
    </w:p>
    <w:p w14:paraId="6408FE09" w14:textId="13DD566D" w:rsidR="00557B81" w:rsidRDefault="00557B81" w:rsidP="00557B81">
      <w:pPr>
        <w:pStyle w:val="CM158"/>
        <w:rPr>
          <w:rFonts w:ascii="Calibri" w:hAnsi="Calibri"/>
          <w:color w:val="000000"/>
          <w:sz w:val="22"/>
          <w:szCs w:val="22"/>
        </w:rPr>
      </w:pPr>
    </w:p>
    <w:p w14:paraId="62B42F5E" w14:textId="71AB1961" w:rsidR="00557B81" w:rsidRPr="00557B81" w:rsidRDefault="00557B81" w:rsidP="00557B81">
      <w:pPr>
        <w:pStyle w:val="CM158"/>
        <w:rPr>
          <w:rFonts w:ascii="Calibri" w:hAnsi="Calibri"/>
          <w:color w:val="000000"/>
          <w:sz w:val="22"/>
          <w:szCs w:val="22"/>
        </w:rPr>
      </w:pPr>
      <w:r>
        <w:rPr>
          <w:rFonts w:ascii="Calibri" w:hAnsi="Calibri"/>
          <w:color w:val="000000"/>
          <w:sz w:val="22"/>
          <w:szCs w:val="22"/>
        </w:rPr>
        <w:lastRenderedPageBreak/>
        <w:t>1.</w:t>
      </w:r>
      <w:r w:rsidR="002E6605">
        <w:rPr>
          <w:rFonts w:ascii="Calibri" w:hAnsi="Calibri"/>
          <w:color w:val="000000"/>
          <w:sz w:val="22"/>
          <w:szCs w:val="22"/>
        </w:rPr>
        <w:t>7</w:t>
      </w:r>
    </w:p>
    <w:p w14:paraId="71C72EAB" w14:textId="141BECBC" w:rsidR="00CB1E2C" w:rsidRPr="008E2548" w:rsidRDefault="0089037B" w:rsidP="00557B81">
      <w:pPr>
        <w:autoSpaceDE w:val="0"/>
        <w:autoSpaceDN w:val="0"/>
        <w:adjustRightInd w:val="0"/>
        <w:spacing w:after="0" w:line="240" w:lineRule="auto"/>
        <w:rPr>
          <w:rFonts w:cs="Calibri"/>
          <w:color w:val="000000"/>
          <w:lang w:eastAsia="en-GB"/>
        </w:rPr>
      </w:pPr>
      <w:r w:rsidRPr="008E2548">
        <w:rPr>
          <w:rFonts w:cs="Calibri"/>
          <w:color w:val="000000"/>
          <w:lang w:eastAsia="en-GB"/>
        </w:rPr>
        <w:t>A</w:t>
      </w:r>
      <w:r w:rsidR="00CB1E2C" w:rsidRPr="008E2548">
        <w:rPr>
          <w:rFonts w:cs="Calibri"/>
          <w:color w:val="000000"/>
          <w:lang w:eastAsia="en-GB"/>
        </w:rPr>
        <w:t>ll staff members will maintain an attitude of ‘</w:t>
      </w:r>
      <w:r w:rsidR="00557B81" w:rsidRPr="00557B81">
        <w:rPr>
          <w:rFonts w:cs="Calibri"/>
          <w:b/>
          <w:bCs/>
          <w:color w:val="000000"/>
          <w:lang w:eastAsia="en-GB"/>
        </w:rPr>
        <w:t>i</w:t>
      </w:r>
      <w:r w:rsidR="00CB1E2C" w:rsidRPr="00557B81">
        <w:rPr>
          <w:rFonts w:cs="Calibri"/>
          <w:b/>
          <w:bCs/>
          <w:color w:val="000000"/>
          <w:lang w:eastAsia="en-GB"/>
        </w:rPr>
        <w:t xml:space="preserve">t could happen here’ </w:t>
      </w:r>
      <w:r w:rsidR="00CB1E2C" w:rsidRPr="008E2548">
        <w:rPr>
          <w:rFonts w:cs="Calibri"/>
          <w:color w:val="000000"/>
          <w:lang w:eastAsia="en-GB"/>
        </w:rPr>
        <w:t xml:space="preserve">where safeguarding is concerned.  When concerned about the welfare of a child, staff members should always act in the interests of the child. </w:t>
      </w:r>
    </w:p>
    <w:p w14:paraId="06260285" w14:textId="77777777" w:rsidR="00557B81" w:rsidRDefault="00557B81" w:rsidP="00557B81">
      <w:pPr>
        <w:autoSpaceDE w:val="0"/>
        <w:autoSpaceDN w:val="0"/>
        <w:adjustRightInd w:val="0"/>
        <w:spacing w:after="0" w:line="240" w:lineRule="auto"/>
        <w:rPr>
          <w:rFonts w:cs="Calibri"/>
          <w:color w:val="000000" w:themeColor="text1"/>
          <w:lang w:eastAsia="en-GB"/>
        </w:rPr>
      </w:pPr>
    </w:p>
    <w:p w14:paraId="48B67EEB" w14:textId="3FC7C340" w:rsidR="00557B81" w:rsidRDefault="00557B81" w:rsidP="00557B81">
      <w:pPr>
        <w:autoSpaceDE w:val="0"/>
        <w:autoSpaceDN w:val="0"/>
        <w:adjustRightInd w:val="0"/>
        <w:spacing w:after="0" w:line="240" w:lineRule="auto"/>
        <w:rPr>
          <w:rFonts w:cs="Calibri"/>
          <w:color w:val="000000" w:themeColor="text1"/>
          <w:lang w:eastAsia="en-GB"/>
        </w:rPr>
      </w:pPr>
      <w:r>
        <w:rPr>
          <w:rFonts w:cs="Calibri"/>
          <w:color w:val="000000" w:themeColor="text1"/>
          <w:lang w:eastAsia="en-GB"/>
        </w:rPr>
        <w:t>1.</w:t>
      </w:r>
      <w:r w:rsidR="002E6605">
        <w:rPr>
          <w:rFonts w:cs="Calibri"/>
          <w:color w:val="000000" w:themeColor="text1"/>
          <w:lang w:eastAsia="en-GB"/>
        </w:rPr>
        <w:t>8</w:t>
      </w:r>
    </w:p>
    <w:p w14:paraId="0A7053AA" w14:textId="55A304B5" w:rsidR="002E6605" w:rsidRPr="0098390B" w:rsidRDefault="162ABB3A" w:rsidP="00281793">
      <w:pPr>
        <w:autoSpaceDE w:val="0"/>
        <w:autoSpaceDN w:val="0"/>
        <w:adjustRightInd w:val="0"/>
        <w:spacing w:after="0" w:line="240" w:lineRule="auto"/>
        <w:rPr>
          <w:rFonts w:cs="Calibri"/>
          <w:color w:val="000000" w:themeColor="text1"/>
          <w:lang w:eastAsia="en-GB"/>
        </w:rPr>
      </w:pPr>
      <w:r w:rsidRPr="00557B81">
        <w:rPr>
          <w:rFonts w:cs="Calibri"/>
          <w:color w:val="000000" w:themeColor="text1"/>
          <w:lang w:eastAsia="en-GB"/>
        </w:rPr>
        <w:t>I</w:t>
      </w:r>
      <w:r w:rsidR="39CBFFDA" w:rsidRPr="00557B81">
        <w:rPr>
          <w:rFonts w:cs="Calibri"/>
          <w:color w:val="000000" w:themeColor="text1"/>
          <w:lang w:eastAsia="en-GB"/>
        </w:rPr>
        <w:t>f, at any point, there is a risk of immediate serious harm to a child a referral will be made to Children’s</w:t>
      </w:r>
      <w:r w:rsidR="39CBFFDA" w:rsidRPr="72CA019B">
        <w:rPr>
          <w:rFonts w:cs="Calibri"/>
          <w:color w:val="000000" w:themeColor="text1"/>
          <w:lang w:eastAsia="en-GB"/>
        </w:rPr>
        <w:t xml:space="preserve"> Social Care </w:t>
      </w:r>
      <w:r w:rsidR="04089861" w:rsidRPr="72CA019B">
        <w:rPr>
          <w:rFonts w:cs="Calibri"/>
          <w:color w:val="000000" w:themeColor="text1"/>
          <w:lang w:eastAsia="en-GB"/>
        </w:rPr>
        <w:t xml:space="preserve">and/or the </w:t>
      </w:r>
      <w:r w:rsidR="229878E0" w:rsidRPr="72CA019B">
        <w:rPr>
          <w:rFonts w:cs="Calibri"/>
          <w:color w:val="000000" w:themeColor="text1"/>
          <w:lang w:eastAsia="en-GB"/>
        </w:rPr>
        <w:t>P</w:t>
      </w:r>
      <w:r w:rsidR="04089861" w:rsidRPr="72CA019B">
        <w:rPr>
          <w:rFonts w:cs="Calibri"/>
          <w:color w:val="000000" w:themeColor="text1"/>
          <w:lang w:eastAsia="en-GB"/>
        </w:rPr>
        <w:t>olice</w:t>
      </w:r>
      <w:r w:rsidR="04089861" w:rsidRPr="72CA019B">
        <w:rPr>
          <w:rFonts w:cs="Calibri"/>
          <w:color w:val="FF0000"/>
          <w:lang w:eastAsia="en-GB"/>
        </w:rPr>
        <w:t xml:space="preserve"> </w:t>
      </w:r>
      <w:r w:rsidR="39CBFFDA" w:rsidRPr="72CA019B">
        <w:rPr>
          <w:rFonts w:cs="Calibri"/>
          <w:color w:val="000000" w:themeColor="text1"/>
          <w:lang w:eastAsia="en-GB"/>
        </w:rPr>
        <w:t xml:space="preserve">immediately.  </w:t>
      </w:r>
      <w:r w:rsidR="39CBFFDA" w:rsidRPr="72CA019B">
        <w:rPr>
          <w:rFonts w:cs="Calibri"/>
          <w:b/>
          <w:bCs/>
          <w:color w:val="000000" w:themeColor="text1"/>
          <w:lang w:eastAsia="en-GB"/>
        </w:rPr>
        <w:t>Anybody can make a referral</w:t>
      </w:r>
      <w:r w:rsidR="39CBFFDA" w:rsidRPr="72CA019B">
        <w:rPr>
          <w:rFonts w:cs="Calibri"/>
          <w:color w:val="000000" w:themeColor="text1"/>
          <w:lang w:eastAsia="en-GB"/>
        </w:rPr>
        <w:t xml:space="preserve">.  If the child’s situation does not appear to be </w:t>
      </w:r>
      <w:r w:rsidR="39CBFFDA" w:rsidRPr="0098390B">
        <w:rPr>
          <w:rFonts w:cs="Calibri"/>
          <w:color w:val="000000" w:themeColor="text1"/>
          <w:lang w:eastAsia="en-GB"/>
        </w:rPr>
        <w:t xml:space="preserve">improving, any staff member with concerns should challenge </w:t>
      </w:r>
      <w:r w:rsidR="78A83F95" w:rsidRPr="0098390B">
        <w:rPr>
          <w:rFonts w:cs="Calibri"/>
          <w:color w:val="000000" w:themeColor="text1"/>
          <w:lang w:eastAsia="en-GB"/>
        </w:rPr>
        <w:t xml:space="preserve">the </w:t>
      </w:r>
      <w:r w:rsidR="00415A18" w:rsidRPr="0098390B">
        <w:rPr>
          <w:rFonts w:cs="Calibri"/>
          <w:color w:val="000000" w:themeColor="text1"/>
          <w:lang w:eastAsia="en-GB"/>
        </w:rPr>
        <w:t>d</w:t>
      </w:r>
      <w:r w:rsidR="78A83F95" w:rsidRPr="0098390B">
        <w:rPr>
          <w:rFonts w:cs="Calibri"/>
          <w:color w:val="000000" w:themeColor="text1"/>
          <w:lang w:eastAsia="en-GB"/>
        </w:rPr>
        <w:t xml:space="preserve">esignated </w:t>
      </w:r>
      <w:r w:rsidR="00415A18" w:rsidRPr="0098390B">
        <w:rPr>
          <w:rFonts w:cs="Calibri"/>
          <w:color w:val="000000" w:themeColor="text1"/>
          <w:lang w:eastAsia="en-GB"/>
        </w:rPr>
        <w:t>s</w:t>
      </w:r>
      <w:r w:rsidR="78A83F95" w:rsidRPr="0098390B">
        <w:rPr>
          <w:rFonts w:cs="Calibri"/>
          <w:color w:val="000000" w:themeColor="text1"/>
          <w:lang w:eastAsia="en-GB"/>
        </w:rPr>
        <w:t xml:space="preserve">afeguarding </w:t>
      </w:r>
      <w:r w:rsidR="00415A18" w:rsidRPr="0098390B">
        <w:rPr>
          <w:rFonts w:cs="Calibri"/>
          <w:color w:val="000000" w:themeColor="text1"/>
          <w:lang w:eastAsia="en-GB"/>
        </w:rPr>
        <w:t>l</w:t>
      </w:r>
      <w:r w:rsidR="78A83F95" w:rsidRPr="0098390B">
        <w:rPr>
          <w:rFonts w:cs="Calibri"/>
          <w:color w:val="000000" w:themeColor="text1"/>
          <w:lang w:eastAsia="en-GB"/>
        </w:rPr>
        <w:t xml:space="preserve">ead </w:t>
      </w:r>
      <w:r w:rsidR="7E15E181" w:rsidRPr="0098390B">
        <w:rPr>
          <w:rFonts w:cs="Calibri"/>
          <w:color w:val="000000" w:themeColor="text1"/>
          <w:lang w:eastAsia="en-GB"/>
        </w:rPr>
        <w:t xml:space="preserve">(DSL) to </w:t>
      </w:r>
      <w:r w:rsidR="00557B81" w:rsidRPr="0098390B">
        <w:rPr>
          <w:rFonts w:cs="Calibri"/>
          <w:color w:val="000000" w:themeColor="text1"/>
          <w:lang w:eastAsia="en-GB"/>
        </w:rPr>
        <w:t>consider</w:t>
      </w:r>
      <w:r w:rsidR="7E15E181" w:rsidRPr="0098390B">
        <w:rPr>
          <w:rFonts w:cs="Calibri"/>
          <w:color w:val="000000" w:themeColor="text1"/>
          <w:lang w:eastAsia="en-GB"/>
        </w:rPr>
        <w:t xml:space="preserve"> the child’s needs and be provided with the escalation process to make sure they are confident in the response to the child’s needs</w:t>
      </w:r>
      <w:r w:rsidR="78A83F95" w:rsidRPr="0098390B">
        <w:rPr>
          <w:rFonts w:cs="Calibri"/>
          <w:color w:val="000000" w:themeColor="text1"/>
          <w:lang w:eastAsia="en-GB"/>
        </w:rPr>
        <w:t>.</w:t>
      </w:r>
      <w:r w:rsidR="002F1E1A" w:rsidRPr="0098390B">
        <w:rPr>
          <w:rFonts w:cs="Calibri"/>
          <w:color w:val="000000" w:themeColor="text1"/>
          <w:lang w:eastAsia="en-GB"/>
        </w:rPr>
        <w:t xml:space="preserve"> </w:t>
      </w:r>
      <w:r w:rsidR="00E11F35" w:rsidRPr="0098390B">
        <w:rPr>
          <w:rFonts w:cs="Calibri"/>
          <w:color w:val="000000" w:themeColor="text1"/>
          <w:lang w:eastAsia="en-GB"/>
        </w:rPr>
        <w:t>If a member of staff remains concerned about a child, they can discuss their concerns with</w:t>
      </w:r>
      <w:r w:rsidR="4513C69A" w:rsidRPr="0098390B">
        <w:rPr>
          <w:rFonts w:cs="Calibri"/>
          <w:color w:val="000000" w:themeColor="text1"/>
          <w:lang w:eastAsia="en-GB"/>
        </w:rPr>
        <w:t xml:space="preserve"> </w:t>
      </w:r>
      <w:r w:rsidR="78A83F95" w:rsidRPr="0098390B">
        <w:rPr>
          <w:rFonts w:cs="Calibri"/>
          <w:color w:val="000000" w:themeColor="text1"/>
          <w:lang w:eastAsia="en-GB"/>
        </w:rPr>
        <w:t xml:space="preserve">the </w:t>
      </w:r>
      <w:r w:rsidR="04089861" w:rsidRPr="0098390B">
        <w:rPr>
          <w:rFonts w:cs="Calibri"/>
          <w:color w:val="000000" w:themeColor="text1"/>
          <w:lang w:eastAsia="en-GB"/>
        </w:rPr>
        <w:t>h</w:t>
      </w:r>
      <w:r w:rsidR="78A83F95" w:rsidRPr="0098390B">
        <w:rPr>
          <w:rFonts w:cs="Calibri"/>
          <w:color w:val="000000" w:themeColor="text1"/>
          <w:lang w:eastAsia="en-GB"/>
        </w:rPr>
        <w:t xml:space="preserve">eadteacher, another DSL or contact the </w:t>
      </w:r>
      <w:r w:rsidR="4AFFC68E" w:rsidRPr="0098390B">
        <w:rPr>
          <w:rFonts w:cs="Calibri"/>
          <w:color w:val="000000" w:themeColor="text1"/>
          <w:lang w:eastAsia="en-GB"/>
        </w:rPr>
        <w:t>Children and Families Front Door for</w:t>
      </w:r>
      <w:r w:rsidR="78A83F95" w:rsidRPr="0098390B">
        <w:rPr>
          <w:rFonts w:cs="Calibri"/>
          <w:color w:val="000000" w:themeColor="text1"/>
          <w:lang w:eastAsia="en-GB"/>
        </w:rPr>
        <w:t xml:space="preserve"> additional advice as necessary (contact details in </w:t>
      </w:r>
      <w:r w:rsidR="4064F4F3" w:rsidRPr="0098390B">
        <w:rPr>
          <w:rFonts w:cs="Calibri"/>
          <w:color w:val="000000" w:themeColor="text1"/>
          <w:lang w:eastAsia="en-GB"/>
        </w:rPr>
        <w:t>section 28 below</w:t>
      </w:r>
      <w:r w:rsidR="78A83F95" w:rsidRPr="0098390B">
        <w:rPr>
          <w:rFonts w:cs="Calibri"/>
          <w:color w:val="000000" w:themeColor="text1"/>
          <w:lang w:eastAsia="en-GB"/>
        </w:rPr>
        <w:t>)</w:t>
      </w:r>
      <w:r w:rsidR="39CBFFDA" w:rsidRPr="0098390B">
        <w:rPr>
          <w:rFonts w:cs="Calibri"/>
          <w:color w:val="000000" w:themeColor="text1"/>
          <w:lang w:eastAsia="en-GB"/>
        </w:rPr>
        <w:t xml:space="preserve">. </w:t>
      </w:r>
    </w:p>
    <w:p w14:paraId="752EED3D" w14:textId="77777777" w:rsidR="003E4964" w:rsidRPr="0098390B" w:rsidRDefault="003E4964" w:rsidP="00281793">
      <w:pPr>
        <w:autoSpaceDE w:val="0"/>
        <w:autoSpaceDN w:val="0"/>
        <w:adjustRightInd w:val="0"/>
        <w:spacing w:after="0" w:line="240" w:lineRule="auto"/>
        <w:rPr>
          <w:rFonts w:cs="Calibri"/>
          <w:color w:val="000000" w:themeColor="text1"/>
          <w:lang w:eastAsia="en-GB"/>
        </w:rPr>
      </w:pPr>
    </w:p>
    <w:p w14:paraId="3146F8E3" w14:textId="77777777" w:rsidR="003E4964" w:rsidRPr="0098390B" w:rsidRDefault="003E4964" w:rsidP="00281793">
      <w:pPr>
        <w:autoSpaceDE w:val="0"/>
        <w:autoSpaceDN w:val="0"/>
        <w:adjustRightInd w:val="0"/>
        <w:spacing w:after="0" w:line="240" w:lineRule="auto"/>
        <w:rPr>
          <w:rFonts w:cs="Calibri"/>
          <w:color w:val="000000" w:themeColor="text1"/>
          <w:lang w:eastAsia="en-GB"/>
        </w:rPr>
      </w:pPr>
      <w:r w:rsidRPr="0098390B">
        <w:rPr>
          <w:rFonts w:cs="Calibri"/>
          <w:color w:val="000000" w:themeColor="text1"/>
          <w:lang w:eastAsia="en-GB"/>
        </w:rPr>
        <w:t>1.9</w:t>
      </w:r>
    </w:p>
    <w:p w14:paraId="69F8711D" w14:textId="100CF893" w:rsidR="003E4964" w:rsidRPr="009B1F88" w:rsidRDefault="003E4964" w:rsidP="00281793">
      <w:pPr>
        <w:autoSpaceDE w:val="0"/>
        <w:autoSpaceDN w:val="0"/>
        <w:adjustRightInd w:val="0"/>
        <w:spacing w:after="0" w:line="240" w:lineRule="auto"/>
        <w:rPr>
          <w:rFonts w:cs="Calibri"/>
          <w:b/>
          <w:bCs/>
          <w:color w:val="000000" w:themeColor="text1"/>
          <w:lang w:eastAsia="en-GB"/>
        </w:rPr>
      </w:pPr>
      <w:r w:rsidRPr="0098390B">
        <w:rPr>
          <w:rFonts w:cs="Calibri"/>
          <w:color w:val="000000" w:themeColor="text1"/>
          <w:lang w:eastAsia="en-GB"/>
        </w:rPr>
        <w:t>All staff are professionally accountable and follow the staff code of conduct</w:t>
      </w:r>
      <w:r w:rsidR="0006662B" w:rsidRPr="0098390B">
        <w:rPr>
          <w:rFonts w:cs="Calibri"/>
          <w:color w:val="000000" w:themeColor="text1"/>
          <w:lang w:eastAsia="en-GB"/>
        </w:rPr>
        <w:t xml:space="preserve">. Any concerns or allegations of misconduct, including </w:t>
      </w:r>
      <w:r w:rsidR="006E62FC" w:rsidRPr="0098390B">
        <w:rPr>
          <w:rFonts w:cs="Calibri"/>
          <w:color w:val="000000" w:themeColor="text1"/>
          <w:lang w:eastAsia="en-GB"/>
        </w:rPr>
        <w:t>wellbeing concerns</w:t>
      </w:r>
      <w:r w:rsidR="0035764F" w:rsidRPr="0098390B">
        <w:rPr>
          <w:rFonts w:cs="Calibri"/>
          <w:color w:val="000000" w:themeColor="text1"/>
          <w:lang w:eastAsia="en-GB"/>
        </w:rPr>
        <w:t xml:space="preserve"> for staff</w:t>
      </w:r>
      <w:r w:rsidR="006E62FC" w:rsidRPr="0098390B">
        <w:rPr>
          <w:rFonts w:cs="Calibri"/>
          <w:color w:val="000000" w:themeColor="text1"/>
          <w:lang w:eastAsia="en-GB"/>
        </w:rPr>
        <w:t xml:space="preserve"> are shared swiftly and at the earliest </w:t>
      </w:r>
      <w:r w:rsidR="0035764F" w:rsidRPr="0098390B">
        <w:rPr>
          <w:rFonts w:cs="Calibri"/>
          <w:color w:val="000000" w:themeColor="text1"/>
          <w:lang w:eastAsia="en-GB"/>
        </w:rPr>
        <w:t>opportunity</w:t>
      </w:r>
      <w:r w:rsidR="006E62FC" w:rsidRPr="0098390B">
        <w:rPr>
          <w:rFonts w:cs="Calibri"/>
          <w:color w:val="000000" w:themeColor="text1"/>
          <w:lang w:eastAsia="en-GB"/>
        </w:rPr>
        <w:t xml:space="preserve"> to </w:t>
      </w:r>
      <w:r w:rsidR="006E62FC" w:rsidRPr="0098390B">
        <w:rPr>
          <w:rFonts w:cs="Calibri"/>
          <w:b/>
          <w:bCs/>
          <w:color w:val="000000" w:themeColor="text1"/>
          <w:lang w:eastAsia="en-GB"/>
        </w:rPr>
        <w:t>maintain a culture of vig</w:t>
      </w:r>
      <w:r w:rsidR="00F253C5" w:rsidRPr="0098390B">
        <w:rPr>
          <w:rFonts w:cs="Calibri"/>
          <w:b/>
          <w:bCs/>
          <w:color w:val="000000" w:themeColor="text1"/>
          <w:lang w:eastAsia="en-GB"/>
        </w:rPr>
        <w:t>ilance</w:t>
      </w:r>
      <w:r w:rsidR="00F253C5" w:rsidRPr="0098390B">
        <w:rPr>
          <w:rFonts w:cs="Calibri"/>
          <w:color w:val="000000" w:themeColor="text1"/>
          <w:lang w:eastAsia="en-GB"/>
        </w:rPr>
        <w:t xml:space="preserve">. All staff are aware of their responsibility to share low level concerns with equal </w:t>
      </w:r>
      <w:r w:rsidR="00C13186" w:rsidRPr="0098390B">
        <w:rPr>
          <w:rFonts w:cs="Calibri"/>
          <w:color w:val="000000" w:themeColor="text1"/>
          <w:lang w:eastAsia="en-GB"/>
        </w:rPr>
        <w:t xml:space="preserve">urgency to ensure all children are supported in an </w:t>
      </w:r>
      <w:r w:rsidR="00C13186" w:rsidRPr="0098390B">
        <w:rPr>
          <w:rFonts w:cs="Calibri"/>
          <w:b/>
          <w:bCs/>
          <w:color w:val="000000" w:themeColor="text1"/>
          <w:lang w:eastAsia="en-GB"/>
        </w:rPr>
        <w:t>environment of openness</w:t>
      </w:r>
      <w:r w:rsidR="00CA6C44" w:rsidRPr="0098390B">
        <w:rPr>
          <w:rFonts w:cs="Calibri"/>
          <w:b/>
          <w:bCs/>
          <w:color w:val="000000" w:themeColor="text1"/>
          <w:lang w:eastAsia="en-GB"/>
        </w:rPr>
        <w:t>,</w:t>
      </w:r>
      <w:r w:rsidR="00C13186" w:rsidRPr="0098390B">
        <w:rPr>
          <w:rFonts w:cs="Calibri"/>
          <w:b/>
          <w:bCs/>
          <w:color w:val="000000" w:themeColor="text1"/>
          <w:lang w:eastAsia="en-GB"/>
        </w:rPr>
        <w:t xml:space="preserve"> trust</w:t>
      </w:r>
      <w:r w:rsidR="00CA6C44" w:rsidRPr="0098390B">
        <w:rPr>
          <w:rFonts w:cs="Calibri"/>
          <w:b/>
          <w:bCs/>
          <w:color w:val="000000" w:themeColor="text1"/>
          <w:lang w:eastAsia="en-GB"/>
        </w:rPr>
        <w:t>,</w:t>
      </w:r>
      <w:r w:rsidR="00C13186" w:rsidRPr="0098390B">
        <w:rPr>
          <w:rFonts w:cs="Calibri"/>
          <w:b/>
          <w:bCs/>
          <w:color w:val="000000" w:themeColor="text1"/>
          <w:lang w:eastAsia="en-GB"/>
        </w:rPr>
        <w:t xml:space="preserve"> and transparency</w:t>
      </w:r>
      <w:r w:rsidR="00CA6C44" w:rsidRPr="0098390B">
        <w:rPr>
          <w:rFonts w:cs="Calibri"/>
          <w:b/>
          <w:bCs/>
          <w:color w:val="000000" w:themeColor="text1"/>
          <w:lang w:eastAsia="en-GB"/>
        </w:rPr>
        <w:t>.</w:t>
      </w:r>
    </w:p>
    <w:p w14:paraId="48D6C134" w14:textId="00DA536A" w:rsidR="00D25773" w:rsidRDefault="00D25773" w:rsidP="006E02E9">
      <w:pPr>
        <w:pStyle w:val="Default"/>
        <w:ind w:left="426" w:hanging="284"/>
        <w:rPr>
          <w:rFonts w:ascii="Calibri" w:hAnsi="Calibri"/>
          <w:b/>
          <w:bCs/>
          <w:sz w:val="22"/>
          <w:szCs w:val="22"/>
        </w:rPr>
      </w:pPr>
    </w:p>
    <w:p w14:paraId="52BEB86A" w14:textId="77777777" w:rsidR="00CA6C44" w:rsidRPr="008E2548" w:rsidRDefault="00CA6C44" w:rsidP="006E02E9">
      <w:pPr>
        <w:pStyle w:val="Default"/>
        <w:ind w:left="426" w:hanging="284"/>
        <w:rPr>
          <w:rFonts w:ascii="Calibri" w:hAnsi="Calibri"/>
          <w:b/>
          <w:bCs/>
          <w:sz w:val="22"/>
          <w:szCs w:val="22"/>
        </w:rPr>
      </w:pPr>
    </w:p>
    <w:p w14:paraId="7BF19DDF" w14:textId="7FE5324C" w:rsidR="001507EB" w:rsidRDefault="001507EB" w:rsidP="0090415B">
      <w:pPr>
        <w:pStyle w:val="Default"/>
        <w:rPr>
          <w:rFonts w:ascii="Calibri" w:hAnsi="Calibri"/>
          <w:b/>
          <w:bCs/>
          <w:sz w:val="26"/>
          <w:szCs w:val="26"/>
        </w:rPr>
      </w:pPr>
      <w:r w:rsidRPr="008E2548">
        <w:rPr>
          <w:rFonts w:ascii="Calibri" w:hAnsi="Calibri"/>
          <w:b/>
          <w:bCs/>
          <w:sz w:val="26"/>
          <w:szCs w:val="26"/>
        </w:rPr>
        <w:t>Policy aims</w:t>
      </w:r>
      <w:r w:rsidR="00FE32FD" w:rsidRPr="008E2548">
        <w:rPr>
          <w:rFonts w:ascii="Calibri" w:hAnsi="Calibri"/>
          <w:b/>
          <w:bCs/>
          <w:sz w:val="26"/>
          <w:szCs w:val="26"/>
        </w:rPr>
        <w:t>:</w:t>
      </w:r>
      <w:r w:rsidRPr="008E2548">
        <w:rPr>
          <w:rFonts w:ascii="Calibri" w:hAnsi="Calibri"/>
          <w:b/>
          <w:bCs/>
          <w:sz w:val="26"/>
          <w:szCs w:val="26"/>
        </w:rPr>
        <w:t xml:space="preserve"> </w:t>
      </w:r>
    </w:p>
    <w:p w14:paraId="16C78F8A" w14:textId="77777777" w:rsidR="00CA6C44" w:rsidRPr="008E2548" w:rsidRDefault="00CA6C44" w:rsidP="0090415B">
      <w:pPr>
        <w:pStyle w:val="Default"/>
        <w:rPr>
          <w:rFonts w:ascii="Calibri" w:hAnsi="Calibri"/>
          <w:sz w:val="26"/>
          <w:szCs w:val="26"/>
        </w:rPr>
      </w:pPr>
    </w:p>
    <w:p w14:paraId="7F4271AA" w14:textId="1B65CB2A" w:rsidR="001507EB" w:rsidRPr="00E436CE" w:rsidRDefault="001507EB" w:rsidP="00E219F4">
      <w:pPr>
        <w:pStyle w:val="ListParagraph"/>
        <w:numPr>
          <w:ilvl w:val="0"/>
          <w:numId w:val="23"/>
        </w:numPr>
      </w:pPr>
      <w:r w:rsidRPr="00E436CE">
        <w:t xml:space="preserve">To provide all staff with the necessary information to enable them to meet their </w:t>
      </w:r>
      <w:r w:rsidR="00C40B81" w:rsidRPr="00E436CE">
        <w:t xml:space="preserve">safeguarding and </w:t>
      </w:r>
      <w:r w:rsidRPr="00E436CE">
        <w:t xml:space="preserve">child protection </w:t>
      </w:r>
      <w:r w:rsidR="00944A56" w:rsidRPr="00E436CE">
        <w:t>responsibilities.</w:t>
      </w:r>
      <w:r w:rsidRPr="00E436CE">
        <w:t xml:space="preserve"> </w:t>
      </w:r>
    </w:p>
    <w:p w14:paraId="330F7820" w14:textId="61F04923" w:rsidR="001507EB" w:rsidRPr="0098390B" w:rsidRDefault="001507EB" w:rsidP="00E219F4">
      <w:pPr>
        <w:pStyle w:val="ListParagraph"/>
        <w:numPr>
          <w:ilvl w:val="0"/>
          <w:numId w:val="23"/>
        </w:numPr>
      </w:pPr>
      <w:r w:rsidRPr="0098390B">
        <w:t xml:space="preserve">To </w:t>
      </w:r>
      <w:r w:rsidR="00282180" w:rsidRPr="0098390B">
        <w:t xml:space="preserve">ensure consistent good </w:t>
      </w:r>
      <w:r w:rsidR="00944A56" w:rsidRPr="0098390B">
        <w:t>practice</w:t>
      </w:r>
      <w:r w:rsidR="00DD6B5A" w:rsidRPr="0098390B">
        <w:t xml:space="preserve">, through training, </w:t>
      </w:r>
      <w:proofErr w:type="gramStart"/>
      <w:r w:rsidR="00DD6B5A" w:rsidRPr="0098390B">
        <w:t>auditing</w:t>
      </w:r>
      <w:proofErr w:type="gramEnd"/>
      <w:r w:rsidR="00DD6B5A" w:rsidRPr="0098390B">
        <w:t xml:space="preserve"> and </w:t>
      </w:r>
      <w:r w:rsidR="00A6412D" w:rsidRPr="0098390B">
        <w:t>development</w:t>
      </w:r>
      <w:r w:rsidR="00944A56" w:rsidRPr="0098390B">
        <w:t>.</w:t>
      </w:r>
    </w:p>
    <w:p w14:paraId="738036B8" w14:textId="24D6E92C" w:rsidR="001507EB" w:rsidRPr="0098390B" w:rsidRDefault="001507EB" w:rsidP="00E219F4">
      <w:pPr>
        <w:pStyle w:val="ListParagraph"/>
        <w:numPr>
          <w:ilvl w:val="0"/>
          <w:numId w:val="23"/>
        </w:numPr>
      </w:pPr>
      <w:r w:rsidRPr="0098390B">
        <w:t xml:space="preserve">To demonstrate the </w:t>
      </w:r>
      <w:r w:rsidRPr="0098390B">
        <w:rPr>
          <w:i/>
          <w:iCs/>
        </w:rPr>
        <w:t>school</w:t>
      </w:r>
      <w:r w:rsidR="0098390B" w:rsidRPr="0098390B">
        <w:rPr>
          <w:i/>
          <w:iCs/>
        </w:rPr>
        <w:t>’s</w:t>
      </w:r>
      <w:r w:rsidRPr="0098390B">
        <w:t xml:space="preserve"> commitment </w:t>
      </w:r>
      <w:proofErr w:type="gramStart"/>
      <w:r w:rsidRPr="0098390B">
        <w:t>with regard to</w:t>
      </w:r>
      <w:proofErr w:type="gramEnd"/>
      <w:r w:rsidRPr="0098390B">
        <w:t xml:space="preserve"> </w:t>
      </w:r>
      <w:r w:rsidR="00C40B81" w:rsidRPr="0098390B">
        <w:t xml:space="preserve">safeguarding and </w:t>
      </w:r>
      <w:r w:rsidRPr="0098390B">
        <w:t xml:space="preserve">child protection to pupils, </w:t>
      </w:r>
      <w:r w:rsidR="00165B39" w:rsidRPr="0098390B">
        <w:t>parents,</w:t>
      </w:r>
      <w:r w:rsidRPr="0098390B">
        <w:t xml:space="preserve"> and other </w:t>
      </w:r>
      <w:r w:rsidR="00944A56" w:rsidRPr="0098390B">
        <w:t>partners.</w:t>
      </w:r>
      <w:r w:rsidRPr="0098390B">
        <w:t xml:space="preserve"> </w:t>
      </w:r>
    </w:p>
    <w:p w14:paraId="18C01B8B" w14:textId="72E16251" w:rsidR="006A2D5B" w:rsidRPr="0098390B" w:rsidRDefault="28939BBE" w:rsidP="00E219F4">
      <w:pPr>
        <w:pStyle w:val="ListParagraph"/>
        <w:numPr>
          <w:ilvl w:val="0"/>
          <w:numId w:val="23"/>
        </w:numPr>
      </w:pPr>
      <w:r w:rsidRPr="0098390B">
        <w:t xml:space="preserve">To contribute to the </w:t>
      </w:r>
      <w:r w:rsidRPr="0098390B">
        <w:rPr>
          <w:i/>
          <w:iCs/>
        </w:rPr>
        <w:t>school’s</w:t>
      </w:r>
      <w:r w:rsidRPr="0098390B">
        <w:t xml:space="preserve"> safeguarding portfolio</w:t>
      </w:r>
      <w:r w:rsidR="64D40521" w:rsidRPr="0098390B">
        <w:t>.</w:t>
      </w:r>
      <w:r w:rsidRPr="0098390B">
        <w:t xml:space="preserve"> </w:t>
      </w:r>
    </w:p>
    <w:p w14:paraId="7ED4FF01" w14:textId="4C47D687" w:rsidR="00A6412D" w:rsidRPr="0098390B" w:rsidRDefault="00A6412D" w:rsidP="00A6412D"/>
    <w:p w14:paraId="7AFDDAF9" w14:textId="77C66BCE" w:rsidR="00A6412D" w:rsidRDefault="00A6412D" w:rsidP="00A6412D">
      <w:pPr>
        <w:rPr>
          <w:highlight w:val="cyan"/>
        </w:rPr>
      </w:pPr>
    </w:p>
    <w:p w14:paraId="1222A6AA" w14:textId="56607FBA" w:rsidR="00A6412D" w:rsidRDefault="00A6412D" w:rsidP="00A6412D">
      <w:pPr>
        <w:rPr>
          <w:highlight w:val="cyan"/>
        </w:rPr>
      </w:pPr>
    </w:p>
    <w:p w14:paraId="4F10F6B5" w14:textId="58D56C6C" w:rsidR="00A6412D" w:rsidRDefault="00A6412D" w:rsidP="00A6412D">
      <w:pPr>
        <w:rPr>
          <w:highlight w:val="cyan"/>
        </w:rPr>
      </w:pPr>
    </w:p>
    <w:p w14:paraId="0EAD4FF1" w14:textId="29E088D3" w:rsidR="00A6412D" w:rsidRDefault="00A6412D" w:rsidP="00A6412D">
      <w:pPr>
        <w:rPr>
          <w:highlight w:val="cyan"/>
        </w:rPr>
      </w:pPr>
    </w:p>
    <w:p w14:paraId="788A25CC" w14:textId="77777777" w:rsidR="00A6412D" w:rsidRPr="00A6412D" w:rsidRDefault="00A6412D" w:rsidP="00A6412D">
      <w:pPr>
        <w:rPr>
          <w:highlight w:val="cyan"/>
        </w:rPr>
      </w:pPr>
    </w:p>
    <w:p w14:paraId="3233D26A" w14:textId="34DDCA3C" w:rsidR="00DF41D0" w:rsidRPr="00A57AE7" w:rsidRDefault="00DF41D0" w:rsidP="00A83A62">
      <w:pPr>
        <w:pStyle w:val="Default"/>
      </w:pPr>
      <w:r>
        <w:rPr>
          <w:noProof/>
        </w:rPr>
        <w:lastRenderedPageBreak/>
        <mc:AlternateContent>
          <mc:Choice Requires="wps">
            <w:drawing>
              <wp:inline distT="0" distB="0" distL="0" distR="0" wp14:anchorId="620A674B" wp14:editId="4588AB3B">
                <wp:extent cx="5965903" cy="8477250"/>
                <wp:effectExtent l="0" t="0" r="15875" b="19050"/>
                <wp:docPr id="12132608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903" cy="8477250"/>
                        </a:xfrm>
                        <a:prstGeom prst="rect">
                          <a:avLst/>
                        </a:prstGeom>
                        <a:solidFill>
                          <a:srgbClr val="FFFFFF"/>
                        </a:solidFill>
                        <a:ln w="9525">
                          <a:solidFill>
                            <a:srgbClr val="000000"/>
                          </a:solidFill>
                          <a:miter lim="800000"/>
                          <a:headEnd/>
                          <a:tailEnd/>
                        </a:ln>
                      </wps:spPr>
                      <wps:txbx>
                        <w:txbxContent>
                          <w:p w14:paraId="0FF0E3C9" w14:textId="77777777" w:rsidR="00A12FFE" w:rsidRPr="00BE3C7F" w:rsidRDefault="00A12FFE" w:rsidP="00153309">
                            <w:pPr>
                              <w:pStyle w:val="Default"/>
                              <w:spacing w:after="80"/>
                              <w:rPr>
                                <w:rFonts w:ascii="Calibri" w:hAnsi="Calibri"/>
                                <w:color w:val="auto"/>
                                <w:sz w:val="26"/>
                                <w:szCs w:val="26"/>
                              </w:rPr>
                            </w:pPr>
                            <w:r w:rsidRPr="00BE3C7F">
                              <w:rPr>
                                <w:rFonts w:ascii="Calibri" w:hAnsi="Calibri"/>
                                <w:b/>
                                <w:bCs/>
                                <w:color w:val="auto"/>
                                <w:sz w:val="26"/>
                                <w:szCs w:val="26"/>
                              </w:rPr>
                              <w:t xml:space="preserve">Terminology </w:t>
                            </w:r>
                          </w:p>
                          <w:p w14:paraId="275F5D94" w14:textId="77777777" w:rsidR="00A12FFE" w:rsidRPr="008E1552" w:rsidRDefault="00A12FFE" w:rsidP="00153309">
                            <w:pPr>
                              <w:pStyle w:val="CM148"/>
                              <w:spacing w:after="280" w:line="258" w:lineRule="atLeast"/>
                              <w:ind w:right="117"/>
                              <w:rPr>
                                <w:rFonts w:ascii="Calibri" w:hAnsi="Calibri"/>
                                <w:sz w:val="22"/>
                                <w:szCs w:val="22"/>
                              </w:rPr>
                            </w:pPr>
                            <w:r w:rsidRPr="008E1552">
                              <w:rPr>
                                <w:rFonts w:ascii="Calibri" w:hAnsi="Calibri"/>
                                <w:b/>
                                <w:bCs/>
                                <w:sz w:val="22"/>
                                <w:szCs w:val="22"/>
                              </w:rPr>
                              <w:t>Safeguarding</w:t>
                            </w:r>
                            <w:r w:rsidRPr="008E1552">
                              <w:rPr>
                                <w:rFonts w:ascii="Calibri" w:hAnsi="Calibri"/>
                                <w:sz w:val="22"/>
                                <w:szCs w:val="22"/>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1095BC27" w14:textId="77777777" w:rsidR="00A12FFE" w:rsidRPr="008E1552" w:rsidRDefault="00A12FFE" w:rsidP="00153309">
                            <w:pPr>
                              <w:pStyle w:val="CM148"/>
                              <w:spacing w:after="280" w:line="256" w:lineRule="atLeast"/>
                              <w:ind w:right="362"/>
                              <w:rPr>
                                <w:rFonts w:ascii="Calibri" w:hAnsi="Calibri"/>
                                <w:sz w:val="22"/>
                                <w:szCs w:val="22"/>
                              </w:rPr>
                            </w:pPr>
                            <w:r w:rsidRPr="008E1552">
                              <w:rPr>
                                <w:rFonts w:ascii="Calibri" w:hAnsi="Calibri"/>
                                <w:b/>
                                <w:bCs/>
                                <w:sz w:val="22"/>
                                <w:szCs w:val="22"/>
                              </w:rPr>
                              <w:t>Child protection</w:t>
                            </w:r>
                            <w:r w:rsidRPr="008E1552">
                              <w:rPr>
                                <w:rFonts w:ascii="Calibri" w:hAnsi="Calibri"/>
                                <w:sz w:val="22"/>
                                <w:szCs w:val="22"/>
                              </w:rPr>
                              <w:t xml:space="preserve"> refers to the processes undertaken to protect children who have been identified as suffering or at risk of suffering significant harm. </w:t>
                            </w:r>
                          </w:p>
                          <w:p w14:paraId="5B5FDF49" w14:textId="77777777" w:rsidR="00A12FFE" w:rsidRPr="008E1552" w:rsidRDefault="00A12FFE" w:rsidP="00153309">
                            <w:pPr>
                              <w:pStyle w:val="CM148"/>
                              <w:spacing w:after="280" w:line="258" w:lineRule="atLeast"/>
                              <w:rPr>
                                <w:rFonts w:ascii="Calibri" w:hAnsi="Calibri"/>
                                <w:sz w:val="22"/>
                                <w:szCs w:val="22"/>
                              </w:rPr>
                            </w:pPr>
                            <w:r w:rsidRPr="008E1552">
                              <w:rPr>
                                <w:rFonts w:ascii="Calibri" w:hAnsi="Calibri"/>
                                <w:b/>
                                <w:bCs/>
                                <w:sz w:val="22"/>
                                <w:szCs w:val="22"/>
                              </w:rPr>
                              <w:t>Staff</w:t>
                            </w:r>
                            <w:r w:rsidRPr="008E1552">
                              <w:rPr>
                                <w:rFonts w:ascii="Calibri" w:hAnsi="Calibri"/>
                                <w:sz w:val="22"/>
                                <w:szCs w:val="22"/>
                              </w:rPr>
                              <w:t xml:space="preserve"> refers to all those working for or on behalf of the school, full-time or part-time, </w:t>
                            </w:r>
                            <w:proofErr w:type="gramStart"/>
                            <w:r w:rsidRPr="008E1552">
                              <w:rPr>
                                <w:rFonts w:ascii="Calibri" w:hAnsi="Calibri"/>
                                <w:sz w:val="22"/>
                                <w:szCs w:val="22"/>
                              </w:rPr>
                              <w:t>temporary</w:t>
                            </w:r>
                            <w:proofErr w:type="gramEnd"/>
                            <w:r w:rsidRPr="008E1552">
                              <w:rPr>
                                <w:rFonts w:ascii="Calibri" w:hAnsi="Calibri"/>
                                <w:sz w:val="22"/>
                                <w:szCs w:val="22"/>
                              </w:rPr>
                              <w:t xml:space="preserve"> or permanent, in either a paid or voluntary capacity. </w:t>
                            </w:r>
                          </w:p>
                          <w:p w14:paraId="0805D96D" w14:textId="77777777" w:rsidR="00A12FFE" w:rsidRPr="008E1552" w:rsidRDefault="00A12FFE" w:rsidP="00153309">
                            <w:pPr>
                              <w:pStyle w:val="CM148"/>
                              <w:spacing w:after="280" w:line="258" w:lineRule="atLeast"/>
                              <w:rPr>
                                <w:rFonts w:ascii="Calibri" w:hAnsi="Calibri"/>
                                <w:sz w:val="22"/>
                                <w:szCs w:val="22"/>
                              </w:rPr>
                            </w:pPr>
                            <w:r w:rsidRPr="008E1552">
                              <w:rPr>
                                <w:rFonts w:ascii="Calibri" w:hAnsi="Calibri"/>
                                <w:b/>
                                <w:bCs/>
                                <w:sz w:val="22"/>
                                <w:szCs w:val="22"/>
                              </w:rPr>
                              <w:t>Child</w:t>
                            </w:r>
                            <w:r w:rsidRPr="008E1552">
                              <w:rPr>
                                <w:rFonts w:ascii="Calibri" w:hAnsi="Calibri"/>
                                <w:sz w:val="22"/>
                                <w:szCs w:val="22"/>
                              </w:rPr>
                              <w:t xml:space="preserve"> includes everyone under the age of 18. </w:t>
                            </w:r>
                          </w:p>
                          <w:p w14:paraId="6372DF45" w14:textId="1BD0F2E7" w:rsidR="00A12FFE" w:rsidRDefault="00A12FFE" w:rsidP="00153309">
                            <w:r w:rsidRPr="008E1552">
                              <w:rPr>
                                <w:b/>
                                <w:bCs/>
                              </w:rPr>
                              <w:t>Parent</w:t>
                            </w:r>
                            <w:r w:rsidRPr="008E1552">
                              <w:t xml:space="preserve"> refers to birth parents and other adults who are in a parenting role, for example </w:t>
                            </w:r>
                            <w:proofErr w:type="gramStart"/>
                            <w:r w:rsidRPr="008E1552">
                              <w:t>step-parents</w:t>
                            </w:r>
                            <w:proofErr w:type="gramEnd"/>
                            <w:r w:rsidRPr="008E1552">
                              <w:t>, foster carers and adoptive parents.</w:t>
                            </w:r>
                          </w:p>
                          <w:p w14:paraId="3A035552" w14:textId="6F4883FB" w:rsidR="00A12FFE" w:rsidRDefault="00A12FFE" w:rsidP="00153309">
                            <w:r w:rsidRPr="0098390B">
                              <w:rPr>
                                <w:b/>
                                <w:bCs/>
                              </w:rPr>
                              <w:t xml:space="preserve">Child-on-child </w:t>
                            </w:r>
                            <w:r w:rsidRPr="0098390B">
                              <w:t>the abuse of a child by another child or children. All staff should</w:t>
                            </w:r>
                            <w:r>
                              <w:t xml:space="preserve"> be aware that children can abuse other children (often referred to as child-on-child abuse), and that it can happen both inside and outside of school or college and online</w:t>
                            </w:r>
                          </w:p>
                          <w:p w14:paraId="1C789807" w14:textId="24320104" w:rsidR="00A12FFE" w:rsidRDefault="00A12FFE" w:rsidP="002F1E1A">
                            <w:pPr>
                              <w:pStyle w:val="Default"/>
                              <w:rPr>
                                <w:rFonts w:asciiTheme="minorHAnsi" w:hAnsiTheme="minorHAnsi" w:cstheme="minorHAnsi"/>
                                <w:sz w:val="22"/>
                                <w:szCs w:val="22"/>
                              </w:rPr>
                            </w:pPr>
                            <w:r w:rsidRPr="002F1E1A">
                              <w:rPr>
                                <w:rFonts w:asciiTheme="minorHAnsi" w:hAnsiTheme="minorHAnsi" w:cstheme="minorHAnsi"/>
                                <w:b/>
                                <w:bCs/>
                                <w:sz w:val="22"/>
                                <w:szCs w:val="22"/>
                              </w:rPr>
                              <w:t>Harassment</w:t>
                            </w:r>
                            <w:r w:rsidRPr="002F1E1A">
                              <w:rPr>
                                <w:rFonts w:asciiTheme="minorHAnsi" w:hAnsiTheme="minorHAnsi" w:cstheme="minorHAnsi"/>
                              </w:rPr>
                              <w:t xml:space="preserve"> </w:t>
                            </w:r>
                            <w:r w:rsidRPr="002F1E1A">
                              <w:rPr>
                                <w:rFonts w:asciiTheme="minorHAnsi" w:hAnsiTheme="minorHAnsi" w:cstheme="minorHAnsi"/>
                                <w:sz w:val="22"/>
                                <w:szCs w:val="22"/>
                              </w:rPr>
                              <w:t>is determined legally as behaviour from one person towards at least one other which is intended to cause alarm or distress.  Sexual harassment is meant, in the context of this policy, as unwanted conduct of a sexual nature, whether occurring online or offline</w:t>
                            </w:r>
                          </w:p>
                          <w:p w14:paraId="11A9AE79" w14:textId="35971C7B" w:rsidR="00A12FFE" w:rsidRDefault="00A12FFE" w:rsidP="002F1E1A">
                            <w:pPr>
                              <w:pStyle w:val="Default"/>
                              <w:rPr>
                                <w:rFonts w:asciiTheme="minorHAnsi" w:hAnsiTheme="minorHAnsi" w:cstheme="minorHAnsi"/>
                                <w:sz w:val="22"/>
                                <w:szCs w:val="22"/>
                              </w:rPr>
                            </w:pPr>
                          </w:p>
                          <w:p w14:paraId="012C6594" w14:textId="08B85845" w:rsidR="00A12FFE" w:rsidRDefault="00A12FFE" w:rsidP="002F1E1A">
                            <w:pPr>
                              <w:pStyle w:val="Default"/>
                              <w:rPr>
                                <w:rFonts w:asciiTheme="minorHAnsi" w:hAnsiTheme="minorHAnsi" w:cstheme="minorHAnsi"/>
                                <w:color w:val="auto"/>
                                <w:sz w:val="22"/>
                                <w:szCs w:val="22"/>
                              </w:rPr>
                            </w:pPr>
                            <w:r w:rsidRPr="00EE46C0">
                              <w:rPr>
                                <w:rFonts w:asciiTheme="minorHAnsi" w:hAnsiTheme="minorHAnsi" w:cstheme="minorHAnsi"/>
                                <w:b/>
                                <w:bCs/>
                                <w:color w:val="auto"/>
                                <w:sz w:val="22"/>
                                <w:szCs w:val="22"/>
                              </w:rPr>
                              <w:t xml:space="preserve">Harm </w:t>
                            </w:r>
                            <w:r w:rsidRPr="00EE46C0">
                              <w:rPr>
                                <w:rFonts w:asciiTheme="minorHAnsi" w:hAnsiTheme="minorHAnsi" w:cstheme="minorHAnsi"/>
                                <w:color w:val="auto"/>
                                <w:sz w:val="22"/>
                                <w:szCs w:val="22"/>
                              </w:rPr>
                              <w:t>is defined as the ill treatment or impairment of health and development. Health includes both physical and mental health.</w:t>
                            </w:r>
                            <w:r w:rsidRPr="00EE46C0">
                              <w:rPr>
                                <w:rFonts w:asciiTheme="minorHAnsi" w:hAnsiTheme="minorHAnsi" w:cstheme="minorHAnsi"/>
                                <w:color w:val="auto"/>
                                <w:sz w:val="22"/>
                                <w:szCs w:val="22"/>
                                <w:lang w:val="en-US"/>
                              </w:rPr>
                              <w:t> </w:t>
                            </w:r>
                            <w:r w:rsidRPr="00EE46C0">
                              <w:rPr>
                                <w:rFonts w:asciiTheme="minorHAnsi" w:hAnsiTheme="minorHAnsi" w:cstheme="minorHAnsi"/>
                                <w:color w:val="auto"/>
                                <w:sz w:val="22"/>
                                <w:szCs w:val="22"/>
                              </w:rPr>
                              <w:t xml:space="preserve"> Development includes physical, intellectual, emotional, </w:t>
                            </w:r>
                            <w:proofErr w:type="gramStart"/>
                            <w:r w:rsidRPr="00EE46C0">
                              <w:rPr>
                                <w:rFonts w:asciiTheme="minorHAnsi" w:hAnsiTheme="minorHAnsi" w:cstheme="minorHAnsi"/>
                                <w:color w:val="auto"/>
                                <w:sz w:val="22"/>
                                <w:szCs w:val="22"/>
                              </w:rPr>
                              <w:t>social</w:t>
                            </w:r>
                            <w:proofErr w:type="gramEnd"/>
                            <w:r w:rsidRPr="00EE46C0">
                              <w:rPr>
                                <w:rFonts w:asciiTheme="minorHAnsi" w:hAnsiTheme="minorHAnsi" w:cstheme="minorHAnsi"/>
                                <w:color w:val="auto"/>
                                <w:sz w:val="22"/>
                                <w:szCs w:val="22"/>
                              </w:rPr>
                              <w:t xml:space="preserve"> and behavioural development.</w:t>
                            </w:r>
                            <w:r w:rsidRPr="00EE46C0">
                              <w:rPr>
                                <w:rFonts w:asciiTheme="minorHAnsi" w:hAnsiTheme="minorHAnsi" w:cstheme="minorHAnsi"/>
                                <w:color w:val="auto"/>
                                <w:sz w:val="22"/>
                                <w:szCs w:val="22"/>
                                <w:lang w:val="en-US"/>
                              </w:rPr>
                              <w:t>   </w:t>
                            </w:r>
                            <w:r w:rsidRPr="00EE46C0">
                              <w:rPr>
                                <w:rFonts w:asciiTheme="minorHAnsi" w:hAnsiTheme="minorHAnsi" w:cstheme="minorHAnsi"/>
                                <w:color w:val="auto"/>
                                <w:sz w:val="22"/>
                                <w:szCs w:val="22"/>
                              </w:rPr>
                              <w:t> </w:t>
                            </w:r>
                          </w:p>
                          <w:p w14:paraId="231F14AD" w14:textId="77777777" w:rsidR="00A12FFE" w:rsidRPr="00EE46C0" w:rsidRDefault="00A12FFE" w:rsidP="002F1E1A">
                            <w:pPr>
                              <w:pStyle w:val="Default"/>
                              <w:rPr>
                                <w:rFonts w:asciiTheme="minorHAnsi" w:hAnsiTheme="minorHAnsi" w:cstheme="minorHAnsi"/>
                                <w:color w:val="auto"/>
                                <w:sz w:val="22"/>
                                <w:szCs w:val="22"/>
                              </w:rPr>
                            </w:pPr>
                          </w:p>
                          <w:p w14:paraId="0331BEC3" w14:textId="664EE5B5" w:rsidR="00A12FFE" w:rsidRDefault="00A12FFE" w:rsidP="00EE46C0">
                            <w:pPr>
                              <w:pStyle w:val="NormalWeb"/>
                              <w:spacing w:before="0" w:beforeAutospacing="0" w:after="0" w:afterAutospacing="0"/>
                              <w:rPr>
                                <w:rFonts w:ascii="Calibri" w:eastAsia="Verdana" w:hAnsi="Calibri" w:cs="Calibri"/>
                                <w:kern w:val="24"/>
                                <w:sz w:val="22"/>
                                <w:szCs w:val="22"/>
                              </w:rPr>
                            </w:pPr>
                            <w:r w:rsidRPr="00EE46C0">
                              <w:rPr>
                                <w:rFonts w:asciiTheme="minorHAnsi" w:hAnsiTheme="minorHAnsi" w:cstheme="minorHAnsi"/>
                                <w:b/>
                                <w:bCs/>
                                <w:sz w:val="22"/>
                                <w:szCs w:val="22"/>
                              </w:rPr>
                              <w:t xml:space="preserve">Significant Harm </w:t>
                            </w:r>
                            <w:r w:rsidRPr="00EE46C0">
                              <w:rPr>
                                <w:rFonts w:asciiTheme="minorHAnsi" w:hAnsiTheme="minorHAnsi" w:cstheme="minorHAnsi"/>
                                <w:sz w:val="22"/>
                                <w:szCs w:val="22"/>
                              </w:rPr>
                              <w:t>is a term used in law that justifies compulsory intervention in family life in the best interests of children.</w:t>
                            </w:r>
                            <w:r>
                              <w:rPr>
                                <w:rFonts w:asciiTheme="minorHAnsi" w:hAnsiTheme="minorHAnsi" w:cstheme="minorHAnsi"/>
                                <w:b/>
                                <w:bCs/>
                                <w:sz w:val="22"/>
                                <w:szCs w:val="22"/>
                              </w:rPr>
                              <w:t xml:space="preserve"> </w:t>
                            </w:r>
                            <w:r w:rsidRPr="00EE46C0">
                              <w:rPr>
                                <w:rFonts w:ascii="Calibri" w:eastAsia="Verdana" w:hAnsi="Calibri" w:cs="Calibri"/>
                                <w:b/>
                                <w:bCs/>
                                <w:kern w:val="24"/>
                                <w:sz w:val="22"/>
                                <w:szCs w:val="22"/>
                              </w:rPr>
                              <w:t xml:space="preserve">Assessing Significance </w:t>
                            </w:r>
                            <w:r w:rsidRPr="00EE46C0">
                              <w:rPr>
                                <w:rFonts w:ascii="Calibri" w:eastAsia="Verdana" w:hAnsi="Calibri" w:cs="Calibri"/>
                                <w:kern w:val="24"/>
                                <w:sz w:val="22"/>
                                <w:szCs w:val="22"/>
                              </w:rPr>
                              <w:t>is done by comparing the child's health or development to what could be reasonably expected of a similar child. However, there is no absolute consideration in assessing significant harm</w:t>
                            </w:r>
                          </w:p>
                          <w:p w14:paraId="7BCF415E" w14:textId="77777777" w:rsidR="00A12FFE" w:rsidRPr="00EE46C0" w:rsidRDefault="00A12FFE" w:rsidP="00EE46C0">
                            <w:pPr>
                              <w:pStyle w:val="NormalWeb"/>
                              <w:spacing w:before="0" w:beforeAutospacing="0" w:after="0" w:afterAutospacing="0"/>
                            </w:pPr>
                          </w:p>
                          <w:p w14:paraId="27EC2C5D" w14:textId="77777777" w:rsidR="00A12FFE" w:rsidRDefault="00A12FFE" w:rsidP="002F1E1A">
                            <w:pPr>
                              <w:pStyle w:val="Default"/>
                              <w:rPr>
                                <w:rFonts w:asciiTheme="minorHAnsi" w:hAnsiTheme="minorHAnsi" w:cstheme="minorHAnsi"/>
                                <w:sz w:val="22"/>
                                <w:szCs w:val="22"/>
                              </w:rPr>
                            </w:pPr>
                            <w:r w:rsidRPr="007A2901">
                              <w:rPr>
                                <w:rFonts w:asciiTheme="minorHAnsi" w:hAnsiTheme="minorHAnsi" w:cstheme="minorHAnsi"/>
                                <w:b/>
                                <w:bCs/>
                                <w:sz w:val="22"/>
                                <w:szCs w:val="22"/>
                              </w:rPr>
                              <w:t>Victim</w:t>
                            </w:r>
                            <w:r w:rsidRPr="007A2901">
                              <w:rPr>
                                <w:rFonts w:asciiTheme="minorHAnsi" w:hAnsiTheme="minorHAnsi" w:cstheme="minorHAnsi"/>
                                <w:sz w:val="22"/>
                                <w:szCs w:val="22"/>
                              </w:rPr>
                              <w:t xml:space="preserve"> is a widely recognised and understood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 </w:t>
                            </w:r>
                          </w:p>
                          <w:p w14:paraId="6BCCB941" w14:textId="77777777" w:rsidR="00A12FFE" w:rsidRPr="007A2901" w:rsidRDefault="00A12FFE" w:rsidP="002F1E1A">
                            <w:pPr>
                              <w:pStyle w:val="Default"/>
                              <w:rPr>
                                <w:rFonts w:asciiTheme="minorHAnsi" w:hAnsiTheme="minorHAnsi" w:cstheme="minorHAnsi"/>
                                <w:b/>
                                <w:bCs/>
                                <w:sz w:val="22"/>
                                <w:szCs w:val="22"/>
                              </w:rPr>
                            </w:pPr>
                          </w:p>
                          <w:p w14:paraId="2395DC7F" w14:textId="42670A73" w:rsidR="00A12FFE" w:rsidRPr="0098390B" w:rsidRDefault="00A12FFE" w:rsidP="002F1E1A">
                            <w:pPr>
                              <w:pStyle w:val="Default"/>
                              <w:rPr>
                                <w:rFonts w:asciiTheme="minorHAnsi" w:hAnsiTheme="minorHAnsi" w:cstheme="minorHAnsi"/>
                                <w:b/>
                                <w:i/>
                                <w:iCs/>
                                <w:sz w:val="22"/>
                                <w:szCs w:val="22"/>
                              </w:rPr>
                            </w:pPr>
                            <w:r w:rsidRPr="007A2901">
                              <w:rPr>
                                <w:rFonts w:asciiTheme="minorHAnsi" w:hAnsiTheme="minorHAnsi" w:cstheme="minorHAnsi"/>
                                <w:b/>
                                <w:bCs/>
                                <w:sz w:val="22"/>
                                <w:szCs w:val="22"/>
                              </w:rPr>
                              <w:t>‘</w:t>
                            </w:r>
                            <w:r>
                              <w:rPr>
                                <w:rFonts w:asciiTheme="minorHAnsi" w:hAnsiTheme="minorHAnsi" w:cstheme="minorHAnsi"/>
                                <w:b/>
                                <w:bCs/>
                                <w:sz w:val="22"/>
                                <w:szCs w:val="22"/>
                              </w:rPr>
                              <w:t>A</w:t>
                            </w:r>
                            <w:r w:rsidRPr="007A2901">
                              <w:rPr>
                                <w:rFonts w:asciiTheme="minorHAnsi" w:hAnsiTheme="minorHAnsi" w:cstheme="minorHAnsi"/>
                                <w:b/>
                                <w:bCs/>
                                <w:sz w:val="22"/>
                                <w:szCs w:val="22"/>
                              </w:rPr>
                              <w:t>lleged perpetrator(s)’</w:t>
                            </w:r>
                            <w:r w:rsidRPr="007A2901">
                              <w:rPr>
                                <w:rFonts w:asciiTheme="minorHAnsi" w:hAnsiTheme="minorHAnsi" w:cstheme="minorHAnsi"/>
                                <w:sz w:val="22"/>
                                <w:szCs w:val="22"/>
                              </w:rPr>
                              <w:t xml:space="preserve"> and where appropriate </w:t>
                            </w:r>
                            <w:r w:rsidRPr="007A2901">
                              <w:rPr>
                                <w:rFonts w:asciiTheme="minorHAnsi" w:hAnsiTheme="minorHAnsi" w:cstheme="minorHAnsi"/>
                                <w:b/>
                                <w:bCs/>
                                <w:sz w:val="22"/>
                                <w:szCs w:val="22"/>
                              </w:rPr>
                              <w:t>‘perpetrator(s)</w:t>
                            </w:r>
                            <w:r w:rsidRPr="007A2901">
                              <w:rPr>
                                <w:rFonts w:asciiTheme="minorHAnsi" w:hAnsiTheme="minorHAnsi" w:cstheme="minorHAnsi"/>
                                <w:sz w:val="22"/>
                                <w:szCs w:val="22"/>
                              </w:rPr>
                              <w:t>’. These are widely used and recognised terms and the most appropriate to aid effective drafting of guidance. However, schools and colleges should think very carefully about terminology, especially when speaking in front of children, not least because in some cases the abusive behaviour will have been harmful to the perpetrator as well</w:t>
                            </w:r>
                            <w:r w:rsidRPr="0098390B">
                              <w:rPr>
                                <w:rFonts w:asciiTheme="minorHAnsi" w:hAnsiTheme="minorHAnsi" w:cstheme="minorHAnsi"/>
                                <w:sz w:val="22"/>
                                <w:szCs w:val="22"/>
                              </w:rPr>
                              <w:t xml:space="preserve">. </w:t>
                            </w:r>
                            <w:r w:rsidRPr="0098390B">
                              <w:rPr>
                                <w:rFonts w:asciiTheme="minorHAnsi" w:hAnsiTheme="minorHAnsi" w:cstheme="minorHAnsi"/>
                                <w:i/>
                                <w:iCs/>
                                <w:sz w:val="22"/>
                                <w:szCs w:val="22"/>
                              </w:rPr>
                              <w:t>As above, the use of appropriate terminology will be for schools and colleges to determine, as appropriate, on a case-by-case basis</w:t>
                            </w:r>
                            <w:r w:rsidR="0098390B">
                              <w:rPr>
                                <w:rFonts w:asciiTheme="minorHAnsi" w:hAnsiTheme="minorHAnsi" w:cstheme="minorHAnsi"/>
                                <w:i/>
                                <w:iCs/>
                                <w:sz w:val="22"/>
                                <w:szCs w:val="22"/>
                              </w:rPr>
                              <w:t xml:space="preserve">. </w:t>
                            </w:r>
                            <w:r w:rsidR="0098390B" w:rsidRPr="0098390B">
                              <w:rPr>
                                <w:rFonts w:asciiTheme="minorHAnsi" w:hAnsiTheme="minorHAnsi" w:cstheme="minorHAnsi"/>
                                <w:b/>
                                <w:i/>
                                <w:iCs/>
                                <w:sz w:val="22"/>
                                <w:szCs w:val="22"/>
                              </w:rPr>
                              <w:t>At Lillington the above phrasing will be used in discussion with adults but not with children. Where speaking in front of children, names will be used rather than terminology that could cause distress.</w:t>
                            </w:r>
                          </w:p>
                          <w:p w14:paraId="17E38BFF" w14:textId="77777777" w:rsidR="00A12FFE" w:rsidRPr="0008448E" w:rsidRDefault="00A12FFE" w:rsidP="002F1E1A">
                            <w:pPr>
                              <w:pStyle w:val="Default"/>
                              <w:rPr>
                                <w:rFonts w:asciiTheme="minorHAnsi" w:hAnsiTheme="minorHAnsi" w:cstheme="minorHAnsi"/>
                                <w:i/>
                                <w:iCs/>
                                <w:sz w:val="22"/>
                                <w:szCs w:val="22"/>
                              </w:rPr>
                            </w:pPr>
                          </w:p>
                          <w:p w14:paraId="102C3DE5" w14:textId="4922538F" w:rsidR="00A12FFE" w:rsidRPr="002F1E1A" w:rsidRDefault="00A12FFE" w:rsidP="00153309"/>
                        </w:txbxContent>
                      </wps:txbx>
                      <wps:bodyPr rot="0" vert="horz" wrap="square" lIns="91440" tIns="45720" rIns="91440" bIns="45720" anchor="t" anchorCtr="0" upright="1">
                        <a:noAutofit/>
                      </wps:bodyPr>
                    </wps:wsp>
                  </a:graphicData>
                </a:graphic>
              </wp:inline>
            </w:drawing>
          </mc:Choice>
          <mc:Fallback>
            <w:pict>
              <v:shape w14:anchorId="620A674B" id="Text Box 14" o:spid="_x0000_s1030" type="#_x0000_t202" style="width:469.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rzHQ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">
                <v:textbox>
                  <w:txbxContent>
                    <w:p w14:paraId="0FF0E3C9" w14:textId="77777777" w:rsidR="00A12FFE" w:rsidRPr="00BE3C7F" w:rsidRDefault="00A12FFE" w:rsidP="00153309">
                      <w:pPr>
                        <w:pStyle w:val="Default"/>
                        <w:spacing w:after="80"/>
                        <w:rPr>
                          <w:rFonts w:ascii="Calibri" w:hAnsi="Calibri"/>
                          <w:color w:val="auto"/>
                          <w:sz w:val="26"/>
                          <w:szCs w:val="26"/>
                        </w:rPr>
                      </w:pPr>
                      <w:r w:rsidRPr="00BE3C7F">
                        <w:rPr>
                          <w:rFonts w:ascii="Calibri" w:hAnsi="Calibri"/>
                          <w:b/>
                          <w:bCs/>
                          <w:color w:val="auto"/>
                          <w:sz w:val="26"/>
                          <w:szCs w:val="26"/>
                        </w:rPr>
                        <w:t xml:space="preserve">Terminology </w:t>
                      </w:r>
                    </w:p>
                    <w:p w14:paraId="275F5D94" w14:textId="77777777" w:rsidR="00A12FFE" w:rsidRPr="008E1552" w:rsidRDefault="00A12FFE" w:rsidP="00153309">
                      <w:pPr>
                        <w:pStyle w:val="CM148"/>
                        <w:spacing w:after="280" w:line="258" w:lineRule="atLeast"/>
                        <w:ind w:right="117"/>
                        <w:rPr>
                          <w:rFonts w:ascii="Calibri" w:hAnsi="Calibri"/>
                          <w:sz w:val="22"/>
                          <w:szCs w:val="22"/>
                        </w:rPr>
                      </w:pPr>
                      <w:r w:rsidRPr="008E1552">
                        <w:rPr>
                          <w:rFonts w:ascii="Calibri" w:hAnsi="Calibri"/>
                          <w:b/>
                          <w:bCs/>
                          <w:sz w:val="22"/>
                          <w:szCs w:val="22"/>
                        </w:rPr>
                        <w:t>Safeguarding</w:t>
                      </w:r>
                      <w:r w:rsidRPr="008E1552">
                        <w:rPr>
                          <w:rFonts w:ascii="Calibri" w:hAnsi="Calibri"/>
                          <w:sz w:val="22"/>
                          <w:szCs w:val="22"/>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1095BC27" w14:textId="77777777" w:rsidR="00A12FFE" w:rsidRPr="008E1552" w:rsidRDefault="00A12FFE" w:rsidP="00153309">
                      <w:pPr>
                        <w:pStyle w:val="CM148"/>
                        <w:spacing w:after="280" w:line="256" w:lineRule="atLeast"/>
                        <w:ind w:right="362"/>
                        <w:rPr>
                          <w:rFonts w:ascii="Calibri" w:hAnsi="Calibri"/>
                          <w:sz w:val="22"/>
                          <w:szCs w:val="22"/>
                        </w:rPr>
                      </w:pPr>
                      <w:r w:rsidRPr="008E1552">
                        <w:rPr>
                          <w:rFonts w:ascii="Calibri" w:hAnsi="Calibri"/>
                          <w:b/>
                          <w:bCs/>
                          <w:sz w:val="22"/>
                          <w:szCs w:val="22"/>
                        </w:rPr>
                        <w:t>Child protection</w:t>
                      </w:r>
                      <w:r w:rsidRPr="008E1552">
                        <w:rPr>
                          <w:rFonts w:ascii="Calibri" w:hAnsi="Calibri"/>
                          <w:sz w:val="22"/>
                          <w:szCs w:val="22"/>
                        </w:rPr>
                        <w:t xml:space="preserve"> refers to the processes undertaken to protect children who have been identified as suffering or at risk of suffering significant harm. </w:t>
                      </w:r>
                    </w:p>
                    <w:p w14:paraId="5B5FDF49" w14:textId="77777777" w:rsidR="00A12FFE" w:rsidRPr="008E1552" w:rsidRDefault="00A12FFE" w:rsidP="00153309">
                      <w:pPr>
                        <w:pStyle w:val="CM148"/>
                        <w:spacing w:after="280" w:line="258" w:lineRule="atLeast"/>
                        <w:rPr>
                          <w:rFonts w:ascii="Calibri" w:hAnsi="Calibri"/>
                          <w:sz w:val="22"/>
                          <w:szCs w:val="22"/>
                        </w:rPr>
                      </w:pPr>
                      <w:r w:rsidRPr="008E1552">
                        <w:rPr>
                          <w:rFonts w:ascii="Calibri" w:hAnsi="Calibri"/>
                          <w:b/>
                          <w:bCs/>
                          <w:sz w:val="22"/>
                          <w:szCs w:val="22"/>
                        </w:rPr>
                        <w:t>Staff</w:t>
                      </w:r>
                      <w:r w:rsidRPr="008E1552">
                        <w:rPr>
                          <w:rFonts w:ascii="Calibri" w:hAnsi="Calibri"/>
                          <w:sz w:val="22"/>
                          <w:szCs w:val="22"/>
                        </w:rPr>
                        <w:t xml:space="preserve"> refers to all those working for or on behalf of the school, full-time or part-time, </w:t>
                      </w:r>
                      <w:proofErr w:type="gramStart"/>
                      <w:r w:rsidRPr="008E1552">
                        <w:rPr>
                          <w:rFonts w:ascii="Calibri" w:hAnsi="Calibri"/>
                          <w:sz w:val="22"/>
                          <w:szCs w:val="22"/>
                        </w:rPr>
                        <w:t>temporary</w:t>
                      </w:r>
                      <w:proofErr w:type="gramEnd"/>
                      <w:r w:rsidRPr="008E1552">
                        <w:rPr>
                          <w:rFonts w:ascii="Calibri" w:hAnsi="Calibri"/>
                          <w:sz w:val="22"/>
                          <w:szCs w:val="22"/>
                        </w:rPr>
                        <w:t xml:space="preserve"> or permanent, in either a paid or voluntary capacity. </w:t>
                      </w:r>
                    </w:p>
                    <w:p w14:paraId="0805D96D" w14:textId="77777777" w:rsidR="00A12FFE" w:rsidRPr="008E1552" w:rsidRDefault="00A12FFE" w:rsidP="00153309">
                      <w:pPr>
                        <w:pStyle w:val="CM148"/>
                        <w:spacing w:after="280" w:line="258" w:lineRule="atLeast"/>
                        <w:rPr>
                          <w:rFonts w:ascii="Calibri" w:hAnsi="Calibri"/>
                          <w:sz w:val="22"/>
                          <w:szCs w:val="22"/>
                        </w:rPr>
                      </w:pPr>
                      <w:r w:rsidRPr="008E1552">
                        <w:rPr>
                          <w:rFonts w:ascii="Calibri" w:hAnsi="Calibri"/>
                          <w:b/>
                          <w:bCs/>
                          <w:sz w:val="22"/>
                          <w:szCs w:val="22"/>
                        </w:rPr>
                        <w:t>Child</w:t>
                      </w:r>
                      <w:r w:rsidRPr="008E1552">
                        <w:rPr>
                          <w:rFonts w:ascii="Calibri" w:hAnsi="Calibri"/>
                          <w:sz w:val="22"/>
                          <w:szCs w:val="22"/>
                        </w:rPr>
                        <w:t xml:space="preserve"> includes everyone under the age of 18. </w:t>
                      </w:r>
                    </w:p>
                    <w:p w14:paraId="6372DF45" w14:textId="1BD0F2E7" w:rsidR="00A12FFE" w:rsidRDefault="00A12FFE" w:rsidP="00153309">
                      <w:r w:rsidRPr="008E1552">
                        <w:rPr>
                          <w:b/>
                          <w:bCs/>
                        </w:rPr>
                        <w:t>Parent</w:t>
                      </w:r>
                      <w:r w:rsidRPr="008E1552">
                        <w:t xml:space="preserve"> refers to birth parents and other adults who are in a parenting role, for example </w:t>
                      </w:r>
                      <w:proofErr w:type="gramStart"/>
                      <w:r w:rsidRPr="008E1552">
                        <w:t>step-parents</w:t>
                      </w:r>
                      <w:proofErr w:type="gramEnd"/>
                      <w:r w:rsidRPr="008E1552">
                        <w:t>, foster carers and adoptive parents.</w:t>
                      </w:r>
                    </w:p>
                    <w:p w14:paraId="3A035552" w14:textId="6F4883FB" w:rsidR="00A12FFE" w:rsidRDefault="00A12FFE" w:rsidP="00153309">
                      <w:r w:rsidRPr="0098390B">
                        <w:rPr>
                          <w:b/>
                          <w:bCs/>
                        </w:rPr>
                        <w:t xml:space="preserve">Child-on-child </w:t>
                      </w:r>
                      <w:r w:rsidRPr="0098390B">
                        <w:t>the abuse of a child by another child or children. All staff should</w:t>
                      </w:r>
                      <w:r>
                        <w:t xml:space="preserve"> be aware that children can abuse other children (often referred to as child-on-child abuse), and that it can happen both inside and outside of school or college and online</w:t>
                      </w:r>
                    </w:p>
                    <w:p w14:paraId="1C789807" w14:textId="24320104" w:rsidR="00A12FFE" w:rsidRDefault="00A12FFE" w:rsidP="002F1E1A">
                      <w:pPr>
                        <w:pStyle w:val="Default"/>
                        <w:rPr>
                          <w:rFonts w:asciiTheme="minorHAnsi" w:hAnsiTheme="minorHAnsi" w:cstheme="minorHAnsi"/>
                          <w:sz w:val="22"/>
                          <w:szCs w:val="22"/>
                        </w:rPr>
                      </w:pPr>
                      <w:r w:rsidRPr="002F1E1A">
                        <w:rPr>
                          <w:rFonts w:asciiTheme="minorHAnsi" w:hAnsiTheme="minorHAnsi" w:cstheme="minorHAnsi"/>
                          <w:b/>
                          <w:bCs/>
                          <w:sz w:val="22"/>
                          <w:szCs w:val="22"/>
                        </w:rPr>
                        <w:t>Harassment</w:t>
                      </w:r>
                      <w:r w:rsidRPr="002F1E1A">
                        <w:rPr>
                          <w:rFonts w:asciiTheme="minorHAnsi" w:hAnsiTheme="minorHAnsi" w:cstheme="minorHAnsi"/>
                        </w:rPr>
                        <w:t xml:space="preserve"> </w:t>
                      </w:r>
                      <w:r w:rsidRPr="002F1E1A">
                        <w:rPr>
                          <w:rFonts w:asciiTheme="minorHAnsi" w:hAnsiTheme="minorHAnsi" w:cstheme="minorHAnsi"/>
                          <w:sz w:val="22"/>
                          <w:szCs w:val="22"/>
                        </w:rPr>
                        <w:t>is determined legally as behaviour from one person towards at least one other which is intended to cause alarm or distress.  Sexual harassment is meant, in the context of this policy, as unwanted conduct of a sexual nature, whether occurring online or offline</w:t>
                      </w:r>
                    </w:p>
                    <w:p w14:paraId="11A9AE79" w14:textId="35971C7B" w:rsidR="00A12FFE" w:rsidRDefault="00A12FFE" w:rsidP="002F1E1A">
                      <w:pPr>
                        <w:pStyle w:val="Default"/>
                        <w:rPr>
                          <w:rFonts w:asciiTheme="minorHAnsi" w:hAnsiTheme="minorHAnsi" w:cstheme="minorHAnsi"/>
                          <w:sz w:val="22"/>
                          <w:szCs w:val="22"/>
                        </w:rPr>
                      </w:pPr>
                    </w:p>
                    <w:p w14:paraId="012C6594" w14:textId="08B85845" w:rsidR="00A12FFE" w:rsidRDefault="00A12FFE" w:rsidP="002F1E1A">
                      <w:pPr>
                        <w:pStyle w:val="Default"/>
                        <w:rPr>
                          <w:rFonts w:asciiTheme="minorHAnsi" w:hAnsiTheme="minorHAnsi" w:cstheme="minorHAnsi"/>
                          <w:color w:val="auto"/>
                          <w:sz w:val="22"/>
                          <w:szCs w:val="22"/>
                        </w:rPr>
                      </w:pPr>
                      <w:r w:rsidRPr="00EE46C0">
                        <w:rPr>
                          <w:rFonts w:asciiTheme="minorHAnsi" w:hAnsiTheme="minorHAnsi" w:cstheme="minorHAnsi"/>
                          <w:b/>
                          <w:bCs/>
                          <w:color w:val="auto"/>
                          <w:sz w:val="22"/>
                          <w:szCs w:val="22"/>
                        </w:rPr>
                        <w:t xml:space="preserve">Harm </w:t>
                      </w:r>
                      <w:r w:rsidRPr="00EE46C0">
                        <w:rPr>
                          <w:rFonts w:asciiTheme="minorHAnsi" w:hAnsiTheme="minorHAnsi" w:cstheme="minorHAnsi"/>
                          <w:color w:val="auto"/>
                          <w:sz w:val="22"/>
                          <w:szCs w:val="22"/>
                        </w:rPr>
                        <w:t>is defined as the ill treatment or impairment of health and development. Health includes both physical and mental health.</w:t>
                      </w:r>
                      <w:r w:rsidRPr="00EE46C0">
                        <w:rPr>
                          <w:rFonts w:asciiTheme="minorHAnsi" w:hAnsiTheme="minorHAnsi" w:cstheme="minorHAnsi"/>
                          <w:color w:val="auto"/>
                          <w:sz w:val="22"/>
                          <w:szCs w:val="22"/>
                          <w:lang w:val="en-US"/>
                        </w:rPr>
                        <w:t> </w:t>
                      </w:r>
                      <w:r w:rsidRPr="00EE46C0">
                        <w:rPr>
                          <w:rFonts w:asciiTheme="minorHAnsi" w:hAnsiTheme="minorHAnsi" w:cstheme="minorHAnsi"/>
                          <w:color w:val="auto"/>
                          <w:sz w:val="22"/>
                          <w:szCs w:val="22"/>
                        </w:rPr>
                        <w:t xml:space="preserve"> Development includes physical, intellectual, emotional, </w:t>
                      </w:r>
                      <w:proofErr w:type="gramStart"/>
                      <w:r w:rsidRPr="00EE46C0">
                        <w:rPr>
                          <w:rFonts w:asciiTheme="minorHAnsi" w:hAnsiTheme="minorHAnsi" w:cstheme="minorHAnsi"/>
                          <w:color w:val="auto"/>
                          <w:sz w:val="22"/>
                          <w:szCs w:val="22"/>
                        </w:rPr>
                        <w:t>social</w:t>
                      </w:r>
                      <w:proofErr w:type="gramEnd"/>
                      <w:r w:rsidRPr="00EE46C0">
                        <w:rPr>
                          <w:rFonts w:asciiTheme="minorHAnsi" w:hAnsiTheme="minorHAnsi" w:cstheme="minorHAnsi"/>
                          <w:color w:val="auto"/>
                          <w:sz w:val="22"/>
                          <w:szCs w:val="22"/>
                        </w:rPr>
                        <w:t xml:space="preserve"> and behavioural development.</w:t>
                      </w:r>
                      <w:r w:rsidRPr="00EE46C0">
                        <w:rPr>
                          <w:rFonts w:asciiTheme="minorHAnsi" w:hAnsiTheme="minorHAnsi" w:cstheme="minorHAnsi"/>
                          <w:color w:val="auto"/>
                          <w:sz w:val="22"/>
                          <w:szCs w:val="22"/>
                          <w:lang w:val="en-US"/>
                        </w:rPr>
                        <w:t>   </w:t>
                      </w:r>
                      <w:r w:rsidRPr="00EE46C0">
                        <w:rPr>
                          <w:rFonts w:asciiTheme="minorHAnsi" w:hAnsiTheme="minorHAnsi" w:cstheme="minorHAnsi"/>
                          <w:color w:val="auto"/>
                          <w:sz w:val="22"/>
                          <w:szCs w:val="22"/>
                        </w:rPr>
                        <w:t> </w:t>
                      </w:r>
                    </w:p>
                    <w:p w14:paraId="231F14AD" w14:textId="77777777" w:rsidR="00A12FFE" w:rsidRPr="00EE46C0" w:rsidRDefault="00A12FFE" w:rsidP="002F1E1A">
                      <w:pPr>
                        <w:pStyle w:val="Default"/>
                        <w:rPr>
                          <w:rFonts w:asciiTheme="minorHAnsi" w:hAnsiTheme="minorHAnsi" w:cstheme="minorHAnsi"/>
                          <w:color w:val="auto"/>
                          <w:sz w:val="22"/>
                          <w:szCs w:val="22"/>
                        </w:rPr>
                      </w:pPr>
                    </w:p>
                    <w:p w14:paraId="0331BEC3" w14:textId="664EE5B5" w:rsidR="00A12FFE" w:rsidRDefault="00A12FFE" w:rsidP="00EE46C0">
                      <w:pPr>
                        <w:pStyle w:val="NormalWeb"/>
                        <w:spacing w:before="0" w:beforeAutospacing="0" w:after="0" w:afterAutospacing="0"/>
                        <w:rPr>
                          <w:rFonts w:ascii="Calibri" w:eastAsia="Verdana" w:hAnsi="Calibri" w:cs="Calibri"/>
                          <w:kern w:val="24"/>
                          <w:sz w:val="22"/>
                          <w:szCs w:val="22"/>
                        </w:rPr>
                      </w:pPr>
                      <w:r w:rsidRPr="00EE46C0">
                        <w:rPr>
                          <w:rFonts w:asciiTheme="minorHAnsi" w:hAnsiTheme="minorHAnsi" w:cstheme="minorHAnsi"/>
                          <w:b/>
                          <w:bCs/>
                          <w:sz w:val="22"/>
                          <w:szCs w:val="22"/>
                        </w:rPr>
                        <w:t xml:space="preserve">Significant Harm </w:t>
                      </w:r>
                      <w:r w:rsidRPr="00EE46C0">
                        <w:rPr>
                          <w:rFonts w:asciiTheme="minorHAnsi" w:hAnsiTheme="minorHAnsi" w:cstheme="minorHAnsi"/>
                          <w:sz w:val="22"/>
                          <w:szCs w:val="22"/>
                        </w:rPr>
                        <w:t>is a term used in law that justifies compulsory intervention in family life in the best interests of children.</w:t>
                      </w:r>
                      <w:r>
                        <w:rPr>
                          <w:rFonts w:asciiTheme="minorHAnsi" w:hAnsiTheme="minorHAnsi" w:cstheme="minorHAnsi"/>
                          <w:b/>
                          <w:bCs/>
                          <w:sz w:val="22"/>
                          <w:szCs w:val="22"/>
                        </w:rPr>
                        <w:t xml:space="preserve"> </w:t>
                      </w:r>
                      <w:r w:rsidRPr="00EE46C0">
                        <w:rPr>
                          <w:rFonts w:ascii="Calibri" w:eastAsia="Verdana" w:hAnsi="Calibri" w:cs="Calibri"/>
                          <w:b/>
                          <w:bCs/>
                          <w:kern w:val="24"/>
                          <w:sz w:val="22"/>
                          <w:szCs w:val="22"/>
                        </w:rPr>
                        <w:t xml:space="preserve">Assessing Significance </w:t>
                      </w:r>
                      <w:r w:rsidRPr="00EE46C0">
                        <w:rPr>
                          <w:rFonts w:ascii="Calibri" w:eastAsia="Verdana" w:hAnsi="Calibri" w:cs="Calibri"/>
                          <w:kern w:val="24"/>
                          <w:sz w:val="22"/>
                          <w:szCs w:val="22"/>
                        </w:rPr>
                        <w:t>is done by comparing the child's health or development to what could be reasonably expected of a similar child. However, there is no absolute consideration in assessing significant harm</w:t>
                      </w:r>
                    </w:p>
                    <w:p w14:paraId="7BCF415E" w14:textId="77777777" w:rsidR="00A12FFE" w:rsidRPr="00EE46C0" w:rsidRDefault="00A12FFE" w:rsidP="00EE46C0">
                      <w:pPr>
                        <w:pStyle w:val="NormalWeb"/>
                        <w:spacing w:before="0" w:beforeAutospacing="0" w:after="0" w:afterAutospacing="0"/>
                      </w:pPr>
                    </w:p>
                    <w:p w14:paraId="27EC2C5D" w14:textId="77777777" w:rsidR="00A12FFE" w:rsidRDefault="00A12FFE" w:rsidP="002F1E1A">
                      <w:pPr>
                        <w:pStyle w:val="Default"/>
                        <w:rPr>
                          <w:rFonts w:asciiTheme="minorHAnsi" w:hAnsiTheme="minorHAnsi" w:cstheme="minorHAnsi"/>
                          <w:sz w:val="22"/>
                          <w:szCs w:val="22"/>
                        </w:rPr>
                      </w:pPr>
                      <w:r w:rsidRPr="007A2901">
                        <w:rPr>
                          <w:rFonts w:asciiTheme="minorHAnsi" w:hAnsiTheme="minorHAnsi" w:cstheme="minorHAnsi"/>
                          <w:b/>
                          <w:bCs/>
                          <w:sz w:val="22"/>
                          <w:szCs w:val="22"/>
                        </w:rPr>
                        <w:t>Victim</w:t>
                      </w:r>
                      <w:r w:rsidRPr="007A2901">
                        <w:rPr>
                          <w:rFonts w:asciiTheme="minorHAnsi" w:hAnsiTheme="minorHAnsi" w:cstheme="minorHAnsi"/>
                          <w:sz w:val="22"/>
                          <w:szCs w:val="22"/>
                        </w:rPr>
                        <w:t xml:space="preserve"> is a widely recognised and understood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 </w:t>
                      </w:r>
                    </w:p>
                    <w:p w14:paraId="6BCCB941" w14:textId="77777777" w:rsidR="00A12FFE" w:rsidRPr="007A2901" w:rsidRDefault="00A12FFE" w:rsidP="002F1E1A">
                      <w:pPr>
                        <w:pStyle w:val="Default"/>
                        <w:rPr>
                          <w:rFonts w:asciiTheme="minorHAnsi" w:hAnsiTheme="minorHAnsi" w:cstheme="minorHAnsi"/>
                          <w:b/>
                          <w:bCs/>
                          <w:sz w:val="22"/>
                          <w:szCs w:val="22"/>
                        </w:rPr>
                      </w:pPr>
                    </w:p>
                    <w:p w14:paraId="2395DC7F" w14:textId="42670A73" w:rsidR="00A12FFE" w:rsidRPr="0098390B" w:rsidRDefault="00A12FFE" w:rsidP="002F1E1A">
                      <w:pPr>
                        <w:pStyle w:val="Default"/>
                        <w:rPr>
                          <w:rFonts w:asciiTheme="minorHAnsi" w:hAnsiTheme="minorHAnsi" w:cstheme="minorHAnsi"/>
                          <w:b/>
                          <w:i/>
                          <w:iCs/>
                          <w:sz w:val="22"/>
                          <w:szCs w:val="22"/>
                        </w:rPr>
                      </w:pPr>
                      <w:r w:rsidRPr="007A2901">
                        <w:rPr>
                          <w:rFonts w:asciiTheme="minorHAnsi" w:hAnsiTheme="minorHAnsi" w:cstheme="minorHAnsi"/>
                          <w:b/>
                          <w:bCs/>
                          <w:sz w:val="22"/>
                          <w:szCs w:val="22"/>
                        </w:rPr>
                        <w:t>‘</w:t>
                      </w:r>
                      <w:r>
                        <w:rPr>
                          <w:rFonts w:asciiTheme="minorHAnsi" w:hAnsiTheme="minorHAnsi" w:cstheme="minorHAnsi"/>
                          <w:b/>
                          <w:bCs/>
                          <w:sz w:val="22"/>
                          <w:szCs w:val="22"/>
                        </w:rPr>
                        <w:t>A</w:t>
                      </w:r>
                      <w:r w:rsidRPr="007A2901">
                        <w:rPr>
                          <w:rFonts w:asciiTheme="minorHAnsi" w:hAnsiTheme="minorHAnsi" w:cstheme="minorHAnsi"/>
                          <w:b/>
                          <w:bCs/>
                          <w:sz w:val="22"/>
                          <w:szCs w:val="22"/>
                        </w:rPr>
                        <w:t>lleged perpetrator(s)’</w:t>
                      </w:r>
                      <w:r w:rsidRPr="007A2901">
                        <w:rPr>
                          <w:rFonts w:asciiTheme="minorHAnsi" w:hAnsiTheme="minorHAnsi" w:cstheme="minorHAnsi"/>
                          <w:sz w:val="22"/>
                          <w:szCs w:val="22"/>
                        </w:rPr>
                        <w:t xml:space="preserve"> and where appropriate </w:t>
                      </w:r>
                      <w:r w:rsidRPr="007A2901">
                        <w:rPr>
                          <w:rFonts w:asciiTheme="minorHAnsi" w:hAnsiTheme="minorHAnsi" w:cstheme="minorHAnsi"/>
                          <w:b/>
                          <w:bCs/>
                          <w:sz w:val="22"/>
                          <w:szCs w:val="22"/>
                        </w:rPr>
                        <w:t>‘perpetrator(s)</w:t>
                      </w:r>
                      <w:r w:rsidRPr="007A2901">
                        <w:rPr>
                          <w:rFonts w:asciiTheme="minorHAnsi" w:hAnsiTheme="minorHAnsi" w:cstheme="minorHAnsi"/>
                          <w:sz w:val="22"/>
                          <w:szCs w:val="22"/>
                        </w:rPr>
                        <w:t>’. These are widely used and recognised terms and the most appropriate to aid effective drafting of guidance. However, schools and colleges should think very carefully about terminology, especially when speaking in front of children, not least because in some cases the abusive behaviour will have been harmful to the perpetrator as well</w:t>
                      </w:r>
                      <w:r w:rsidRPr="0098390B">
                        <w:rPr>
                          <w:rFonts w:asciiTheme="minorHAnsi" w:hAnsiTheme="minorHAnsi" w:cstheme="minorHAnsi"/>
                          <w:sz w:val="22"/>
                          <w:szCs w:val="22"/>
                        </w:rPr>
                        <w:t xml:space="preserve">. </w:t>
                      </w:r>
                      <w:r w:rsidRPr="0098390B">
                        <w:rPr>
                          <w:rFonts w:asciiTheme="minorHAnsi" w:hAnsiTheme="minorHAnsi" w:cstheme="minorHAnsi"/>
                          <w:i/>
                          <w:iCs/>
                          <w:sz w:val="22"/>
                          <w:szCs w:val="22"/>
                        </w:rPr>
                        <w:t>As above, the use of appropriate terminology will be for schools and colleges to determine, as appropriate, on a case-by-case basis</w:t>
                      </w:r>
                      <w:r w:rsidR="0098390B">
                        <w:rPr>
                          <w:rFonts w:asciiTheme="minorHAnsi" w:hAnsiTheme="minorHAnsi" w:cstheme="minorHAnsi"/>
                          <w:i/>
                          <w:iCs/>
                          <w:sz w:val="22"/>
                          <w:szCs w:val="22"/>
                        </w:rPr>
                        <w:t xml:space="preserve">. </w:t>
                      </w:r>
                      <w:r w:rsidR="0098390B" w:rsidRPr="0098390B">
                        <w:rPr>
                          <w:rFonts w:asciiTheme="minorHAnsi" w:hAnsiTheme="minorHAnsi" w:cstheme="minorHAnsi"/>
                          <w:b/>
                          <w:i/>
                          <w:iCs/>
                          <w:sz w:val="22"/>
                          <w:szCs w:val="22"/>
                        </w:rPr>
                        <w:t>At Lillington the above phrasing will be used in discussion with adults but not with children. Where speaking in front of children, names will be used rather than terminology that could cause distress.</w:t>
                      </w:r>
                    </w:p>
                    <w:p w14:paraId="17E38BFF" w14:textId="77777777" w:rsidR="00A12FFE" w:rsidRPr="0008448E" w:rsidRDefault="00A12FFE" w:rsidP="002F1E1A">
                      <w:pPr>
                        <w:pStyle w:val="Default"/>
                        <w:rPr>
                          <w:rFonts w:asciiTheme="minorHAnsi" w:hAnsiTheme="minorHAnsi" w:cstheme="minorHAnsi"/>
                          <w:i/>
                          <w:iCs/>
                          <w:sz w:val="22"/>
                          <w:szCs w:val="22"/>
                        </w:rPr>
                      </w:pPr>
                    </w:p>
                    <w:p w14:paraId="102C3DE5" w14:textId="4922538F" w:rsidR="00A12FFE" w:rsidRPr="002F1E1A" w:rsidRDefault="00A12FFE" w:rsidP="00153309"/>
                  </w:txbxContent>
                </v:textbox>
                <w10:anchorlock/>
              </v:shape>
            </w:pict>
          </mc:Fallback>
        </mc:AlternateContent>
      </w:r>
    </w:p>
    <w:p w14:paraId="127B5FA0" w14:textId="45CC9787" w:rsidR="00153309" w:rsidRPr="00F853E8" w:rsidRDefault="00153309" w:rsidP="0090415B">
      <w:pPr>
        <w:pStyle w:val="Default"/>
      </w:pPr>
    </w:p>
    <w:p w14:paraId="1524B388" w14:textId="60033943" w:rsidR="2E14D552" w:rsidRDefault="2E14D552" w:rsidP="2E14D552">
      <w:pPr>
        <w:pStyle w:val="Default"/>
        <w:ind w:right="212"/>
        <w:rPr>
          <w:rFonts w:asciiTheme="minorHAnsi" w:eastAsiaTheme="minorEastAsia" w:hAnsiTheme="minorHAnsi" w:cstheme="minorBidi"/>
          <w:b/>
          <w:bCs/>
          <w:sz w:val="32"/>
          <w:szCs w:val="32"/>
        </w:rPr>
      </w:pPr>
    </w:p>
    <w:p w14:paraId="76B8A131" w14:textId="5F33EA66" w:rsidR="008D21BD" w:rsidRDefault="008D21BD" w:rsidP="2E14D552">
      <w:pPr>
        <w:pStyle w:val="Default"/>
        <w:ind w:right="212"/>
        <w:rPr>
          <w:rFonts w:asciiTheme="minorHAnsi" w:eastAsiaTheme="minorEastAsia" w:hAnsiTheme="minorHAnsi" w:cstheme="minorBidi"/>
          <w:b/>
          <w:bCs/>
          <w:sz w:val="32"/>
          <w:szCs w:val="32"/>
        </w:rPr>
      </w:pPr>
    </w:p>
    <w:p w14:paraId="65B43BBF" w14:textId="4E64EF6B" w:rsidR="0008448E" w:rsidRDefault="0008448E" w:rsidP="2E14D552">
      <w:pPr>
        <w:pStyle w:val="Default"/>
        <w:ind w:right="212"/>
        <w:rPr>
          <w:rFonts w:asciiTheme="minorHAnsi" w:eastAsiaTheme="minorEastAsia" w:hAnsiTheme="minorHAnsi" w:cstheme="minorBidi"/>
          <w:b/>
          <w:bCs/>
          <w:sz w:val="32"/>
          <w:szCs w:val="32"/>
        </w:rPr>
      </w:pPr>
    </w:p>
    <w:p w14:paraId="1141BE54" w14:textId="77777777" w:rsidR="0008448E" w:rsidRDefault="0008448E" w:rsidP="2E14D552">
      <w:pPr>
        <w:pStyle w:val="Default"/>
        <w:ind w:right="212"/>
        <w:rPr>
          <w:rFonts w:asciiTheme="minorHAnsi" w:eastAsiaTheme="minorEastAsia" w:hAnsiTheme="minorHAnsi" w:cstheme="minorBidi"/>
          <w:b/>
          <w:bCs/>
          <w:sz w:val="32"/>
          <w:szCs w:val="32"/>
        </w:rPr>
      </w:pPr>
    </w:p>
    <w:p w14:paraId="414C0584" w14:textId="44E2128C" w:rsidR="00510BAB" w:rsidRPr="0008448E" w:rsidRDefault="00A01ECF" w:rsidP="1B8BE2EE">
      <w:pPr>
        <w:pStyle w:val="Default"/>
        <w:numPr>
          <w:ilvl w:val="0"/>
          <w:numId w:val="3"/>
        </w:numPr>
        <w:ind w:left="567" w:right="212" w:hanging="567"/>
        <w:rPr>
          <w:rFonts w:asciiTheme="minorHAnsi" w:eastAsiaTheme="minorEastAsia" w:hAnsiTheme="minorHAnsi" w:cstheme="minorBidi"/>
          <w:b/>
          <w:bCs/>
          <w:sz w:val="32"/>
          <w:szCs w:val="32"/>
        </w:rPr>
      </w:pPr>
      <w:r w:rsidRPr="2E14D552">
        <w:rPr>
          <w:rFonts w:asciiTheme="minorHAnsi" w:eastAsiaTheme="minorEastAsia" w:hAnsiTheme="minorHAnsi" w:cstheme="minorBidi"/>
          <w:b/>
          <w:bCs/>
          <w:sz w:val="32"/>
          <w:szCs w:val="32"/>
        </w:rPr>
        <w:t>Safeguarding legislation and guidance</w:t>
      </w:r>
    </w:p>
    <w:p w14:paraId="6C66B1C3" w14:textId="77777777" w:rsidR="00236544" w:rsidRPr="00236544" w:rsidRDefault="00236544" w:rsidP="1B8BE2EE">
      <w:pPr>
        <w:pStyle w:val="Default"/>
        <w:rPr>
          <w:highlight w:val="yellow"/>
        </w:rPr>
      </w:pPr>
    </w:p>
    <w:p w14:paraId="5CC4954A" w14:textId="644F863E" w:rsidR="001507EB" w:rsidRPr="00557B81" w:rsidRDefault="483FF53F" w:rsidP="1B8BE2EE">
      <w:pPr>
        <w:pStyle w:val="CM148"/>
        <w:ind w:right="67"/>
        <w:rPr>
          <w:rFonts w:ascii="Calibri" w:hAnsi="Calibri"/>
          <w:i/>
          <w:iCs/>
          <w:color w:val="000000"/>
          <w:sz w:val="22"/>
          <w:szCs w:val="22"/>
          <w:highlight w:val="green"/>
        </w:rPr>
      </w:pPr>
      <w:r w:rsidRPr="003E6733">
        <w:rPr>
          <w:rFonts w:ascii="Calibri" w:hAnsi="Calibri"/>
          <w:b/>
          <w:bCs/>
          <w:i/>
          <w:iCs/>
          <w:color w:val="000000" w:themeColor="text1"/>
          <w:sz w:val="22"/>
          <w:szCs w:val="22"/>
        </w:rPr>
        <w:t>Academies, free schools, independent schools, alternative providers of education</w:t>
      </w:r>
      <w:r w:rsidRPr="003E6733">
        <w:rPr>
          <w:rFonts w:ascii="Calibri" w:hAnsi="Calibri"/>
          <w:i/>
          <w:iCs/>
          <w:color w:val="000000" w:themeColor="text1"/>
          <w:sz w:val="22"/>
          <w:szCs w:val="22"/>
        </w:rPr>
        <w:t xml:space="preserve"> - </w:t>
      </w:r>
      <w:r w:rsidR="28939BBE" w:rsidRPr="003E6733">
        <w:rPr>
          <w:rFonts w:ascii="Calibri" w:hAnsi="Calibri"/>
          <w:i/>
          <w:iCs/>
          <w:color w:val="000000" w:themeColor="text1"/>
          <w:sz w:val="22"/>
          <w:szCs w:val="22"/>
        </w:rPr>
        <w:t xml:space="preserve">Section 157 of </w:t>
      </w:r>
      <w:r w:rsidR="162ABB3A" w:rsidRPr="003E6733">
        <w:rPr>
          <w:rFonts w:ascii="Calibri" w:hAnsi="Calibri"/>
          <w:i/>
          <w:iCs/>
          <w:color w:val="000000" w:themeColor="text1"/>
          <w:sz w:val="22"/>
          <w:szCs w:val="22"/>
        </w:rPr>
        <w:t xml:space="preserve">the Education Act 2002 </w:t>
      </w:r>
      <w:r w:rsidR="28939BBE" w:rsidRPr="003E6733">
        <w:rPr>
          <w:rFonts w:ascii="Calibri" w:hAnsi="Calibri"/>
          <w:i/>
          <w:iCs/>
          <w:color w:val="000000" w:themeColor="text1"/>
          <w:sz w:val="22"/>
          <w:szCs w:val="22"/>
        </w:rPr>
        <w:t>and th</w:t>
      </w:r>
      <w:r w:rsidR="7FA5052C" w:rsidRPr="003E6733">
        <w:rPr>
          <w:rFonts w:ascii="Calibri" w:hAnsi="Calibri"/>
          <w:i/>
          <w:iCs/>
          <w:color w:val="000000" w:themeColor="text1"/>
          <w:sz w:val="22"/>
          <w:szCs w:val="22"/>
        </w:rPr>
        <w:t>e Education (Independent School</w:t>
      </w:r>
      <w:r w:rsidR="28939BBE" w:rsidRPr="003E6733">
        <w:rPr>
          <w:rFonts w:ascii="Calibri" w:hAnsi="Calibri"/>
          <w:i/>
          <w:iCs/>
          <w:color w:val="000000" w:themeColor="text1"/>
          <w:sz w:val="22"/>
          <w:szCs w:val="22"/>
        </w:rPr>
        <w:t xml:space="preserve"> Standards) </w:t>
      </w:r>
      <w:r w:rsidR="7FA5052C" w:rsidRPr="003E6733">
        <w:rPr>
          <w:rFonts w:ascii="Calibri" w:hAnsi="Calibri"/>
          <w:i/>
          <w:iCs/>
          <w:color w:val="000000" w:themeColor="text1"/>
          <w:sz w:val="22"/>
          <w:szCs w:val="22"/>
        </w:rPr>
        <w:t>Regulations 2014</w:t>
      </w:r>
      <w:r w:rsidR="28939BBE" w:rsidRPr="003E6733">
        <w:rPr>
          <w:rFonts w:ascii="Calibri" w:hAnsi="Calibri"/>
          <w:i/>
          <w:iCs/>
          <w:color w:val="000000" w:themeColor="text1"/>
          <w:sz w:val="22"/>
          <w:szCs w:val="22"/>
        </w:rPr>
        <w:t xml:space="preserve"> require proprietors of independent schools (including academies and city technology colleges) to have arrangements to safeguard and promote the welfare of children who are pupils at the school. </w:t>
      </w:r>
      <w:r w:rsidR="00123556" w:rsidRPr="003E6733">
        <w:br/>
      </w:r>
      <w:r w:rsidR="00123556" w:rsidRPr="00557B81">
        <w:rPr>
          <w:highlight w:val="green"/>
        </w:rPr>
        <w:br/>
      </w:r>
    </w:p>
    <w:p w14:paraId="2340AD04" w14:textId="1FACF1F2" w:rsidR="008352DA" w:rsidRPr="00083A33" w:rsidRDefault="5AEF8649" w:rsidP="1B8BE2EE">
      <w:pPr>
        <w:autoSpaceDE w:val="0"/>
        <w:autoSpaceDN w:val="0"/>
        <w:adjustRightInd w:val="0"/>
        <w:spacing w:after="0" w:line="240" w:lineRule="auto"/>
        <w:rPr>
          <w:rFonts w:cs="Interstate-Light"/>
          <w:color w:val="000000"/>
          <w:lang w:eastAsia="en-GB"/>
        </w:rPr>
      </w:pPr>
      <w:r w:rsidRPr="1B8BE2EE">
        <w:rPr>
          <w:rFonts w:cs="Interstate-Light"/>
          <w:color w:val="000000" w:themeColor="text1"/>
          <w:lang w:eastAsia="en-GB"/>
        </w:rPr>
        <w:t xml:space="preserve">The </w:t>
      </w:r>
      <w:r w:rsidRPr="1B8BE2EE">
        <w:rPr>
          <w:rFonts w:cs="Interstate-Light"/>
          <w:b/>
          <w:bCs/>
          <w:color w:val="000000" w:themeColor="text1"/>
          <w:lang w:eastAsia="en-GB"/>
        </w:rPr>
        <w:t>Teacher</w:t>
      </w:r>
      <w:r w:rsidR="003679E0" w:rsidRPr="1B8BE2EE">
        <w:rPr>
          <w:rFonts w:cs="Interstate-Light"/>
          <w:b/>
          <w:bCs/>
          <w:color w:val="000000" w:themeColor="text1"/>
          <w:lang w:eastAsia="en-GB"/>
        </w:rPr>
        <w:t>s’</w:t>
      </w:r>
      <w:r w:rsidRPr="1B8BE2EE">
        <w:rPr>
          <w:rFonts w:cs="Interstate-Light"/>
          <w:b/>
          <w:bCs/>
          <w:color w:val="000000" w:themeColor="text1"/>
          <w:lang w:eastAsia="en-GB"/>
        </w:rPr>
        <w:t xml:space="preserve"> Standards </w:t>
      </w:r>
      <w:r w:rsidRPr="1B8BE2EE">
        <w:rPr>
          <w:rFonts w:cs="Interstate-Light"/>
          <w:color w:val="000000" w:themeColor="text1"/>
          <w:lang w:eastAsia="en-GB"/>
        </w:rPr>
        <w:t xml:space="preserve">state that teachers, including </w:t>
      </w:r>
      <w:r w:rsidR="4D7EF001" w:rsidRPr="1B8BE2EE">
        <w:rPr>
          <w:rFonts w:cs="Interstate-Light"/>
          <w:color w:val="000000" w:themeColor="text1"/>
          <w:lang w:eastAsia="en-GB"/>
        </w:rPr>
        <w:t>headteacher</w:t>
      </w:r>
      <w:r w:rsidR="5EB8951C" w:rsidRPr="1B8BE2EE">
        <w:rPr>
          <w:rFonts w:cs="Interstate-Light"/>
          <w:color w:val="000000" w:themeColor="text1"/>
          <w:lang w:eastAsia="en-GB"/>
        </w:rPr>
        <w:t>s</w:t>
      </w:r>
      <w:r w:rsidR="44137281" w:rsidRPr="1B8BE2EE">
        <w:rPr>
          <w:rFonts w:cs="Interstate-Light"/>
          <w:color w:val="000000" w:themeColor="text1"/>
          <w:lang w:eastAsia="en-GB"/>
        </w:rPr>
        <w:t>,</w:t>
      </w:r>
      <w:r w:rsidR="5EB8951C" w:rsidRPr="1B8BE2EE">
        <w:rPr>
          <w:rFonts w:cs="Interstate-Light"/>
          <w:color w:val="000000" w:themeColor="text1"/>
          <w:lang w:eastAsia="en-GB"/>
        </w:rPr>
        <w:t xml:space="preserve"> </w:t>
      </w:r>
      <w:r w:rsidR="003679E0" w:rsidRPr="1B8BE2EE">
        <w:rPr>
          <w:color w:val="000000" w:themeColor="text1"/>
        </w:rPr>
        <w:t xml:space="preserve">must have regard for the need to safeguard pupils’ well-being, in accordance with statutory provisions; </w:t>
      </w:r>
      <w:r w:rsidRPr="1B8BE2EE">
        <w:rPr>
          <w:rFonts w:cs="Interstate-Light"/>
          <w:color w:val="000000" w:themeColor="text1"/>
          <w:lang w:eastAsia="en-GB"/>
        </w:rPr>
        <w:t xml:space="preserve">and </w:t>
      </w:r>
      <w:r w:rsidR="40C00EF3" w:rsidRPr="1B8BE2EE">
        <w:rPr>
          <w:rFonts w:cs="Interstate-Light"/>
          <w:color w:val="000000" w:themeColor="text1"/>
          <w:lang w:eastAsia="en-GB"/>
        </w:rPr>
        <w:t>uphold</w:t>
      </w:r>
      <w:r w:rsidRPr="1B8BE2EE">
        <w:rPr>
          <w:rFonts w:cs="Interstate-Light"/>
          <w:color w:val="000000" w:themeColor="text1"/>
          <w:lang w:eastAsia="en-GB"/>
        </w:rPr>
        <w:t xml:space="preserve"> public trust in the teaching profession as part of their professional duties.</w:t>
      </w:r>
    </w:p>
    <w:p w14:paraId="6538FD30" w14:textId="3F520EDE" w:rsidR="008352DA" w:rsidRPr="00083A33" w:rsidRDefault="008352DA" w:rsidP="1B8BE2EE">
      <w:pPr>
        <w:autoSpaceDE w:val="0"/>
        <w:autoSpaceDN w:val="0"/>
        <w:adjustRightInd w:val="0"/>
        <w:spacing w:after="0" w:line="240" w:lineRule="auto"/>
        <w:rPr>
          <w:rFonts w:eastAsia="Times New Roman"/>
          <w:color w:val="000000"/>
        </w:rPr>
      </w:pPr>
    </w:p>
    <w:p w14:paraId="2A0B8BE7" w14:textId="4E703D85" w:rsidR="008352DA" w:rsidRPr="002F1E1A" w:rsidRDefault="5AEF8649" w:rsidP="1B8BE2EE">
      <w:pPr>
        <w:autoSpaceDE w:val="0"/>
        <w:autoSpaceDN w:val="0"/>
        <w:adjustRightInd w:val="0"/>
        <w:spacing w:after="0" w:line="240" w:lineRule="auto"/>
        <w:rPr>
          <w:rFonts w:eastAsia="Times New Roman"/>
          <w:color w:val="000000"/>
        </w:rPr>
      </w:pPr>
      <w:r w:rsidRPr="1B8BE2EE">
        <w:rPr>
          <w:rFonts w:cs="Interstate-Light"/>
          <w:color w:val="000000" w:themeColor="text1"/>
          <w:lang w:eastAsia="en-GB"/>
        </w:rPr>
        <w:t xml:space="preserve">The statutory guidance </w:t>
      </w:r>
      <w:r w:rsidR="7E807320" w:rsidRPr="1B8BE2EE">
        <w:rPr>
          <w:rFonts w:cs="Interstate-Light"/>
          <w:b/>
          <w:bCs/>
          <w:color w:val="000000" w:themeColor="text1"/>
          <w:lang w:eastAsia="en-GB"/>
        </w:rPr>
        <w:t>Working Together to Safeguard</w:t>
      </w:r>
      <w:r w:rsidR="7FA5052C" w:rsidRPr="1B8BE2EE">
        <w:rPr>
          <w:rFonts w:cs="Interstate-Light"/>
          <w:b/>
          <w:bCs/>
          <w:color w:val="000000" w:themeColor="text1"/>
          <w:lang w:eastAsia="en-GB"/>
        </w:rPr>
        <w:t xml:space="preserve"> Children (</w:t>
      </w:r>
      <w:r w:rsidR="77AEA70B" w:rsidRPr="1B8BE2EE">
        <w:rPr>
          <w:rFonts w:cs="Interstate-Light"/>
          <w:b/>
          <w:bCs/>
          <w:color w:val="000000" w:themeColor="text1"/>
          <w:lang w:eastAsia="en-GB"/>
        </w:rPr>
        <w:t>DfE</w:t>
      </w:r>
      <w:r w:rsidR="009970CB">
        <w:rPr>
          <w:rFonts w:cs="Interstate-Light"/>
          <w:b/>
          <w:bCs/>
          <w:color w:val="000000" w:themeColor="text1"/>
          <w:lang w:eastAsia="en-GB"/>
        </w:rPr>
        <w:t>,</w:t>
      </w:r>
      <w:r w:rsidR="0FB2DE3F" w:rsidRPr="1B8BE2EE">
        <w:rPr>
          <w:rFonts w:cs="Interstate-Light"/>
          <w:b/>
          <w:bCs/>
          <w:color w:val="000000" w:themeColor="text1"/>
          <w:lang w:eastAsia="en-GB"/>
        </w:rPr>
        <w:t>2018</w:t>
      </w:r>
      <w:r w:rsidRPr="1B8BE2EE">
        <w:rPr>
          <w:rFonts w:cs="Interstate-Light"/>
          <w:b/>
          <w:bCs/>
          <w:color w:val="000000" w:themeColor="text1"/>
          <w:lang w:eastAsia="en-GB"/>
        </w:rPr>
        <w:t>)</w:t>
      </w:r>
      <w:r w:rsidRPr="1B8BE2EE">
        <w:rPr>
          <w:rFonts w:cs="Interstate-Light"/>
          <w:color w:val="000000" w:themeColor="text1"/>
          <w:lang w:eastAsia="en-GB"/>
        </w:rPr>
        <w:t xml:space="preserve"> covers the legislative requirements and expectations o</w:t>
      </w:r>
      <w:r w:rsidR="7E15E181" w:rsidRPr="1B8BE2EE">
        <w:rPr>
          <w:rFonts w:cs="Interstate-Light"/>
          <w:color w:val="000000" w:themeColor="text1"/>
          <w:lang w:eastAsia="en-GB"/>
        </w:rPr>
        <w:t>f</w:t>
      </w:r>
      <w:r w:rsidRPr="1B8BE2EE">
        <w:rPr>
          <w:rFonts w:cs="Interstate-Light"/>
          <w:color w:val="000000" w:themeColor="text1"/>
          <w:lang w:eastAsia="en-GB"/>
        </w:rPr>
        <w:t xml:space="preserve"> individual services (including schools and colleges) to safeguard and promote the welfare of children. </w:t>
      </w:r>
      <w:r w:rsidR="017711DF" w:rsidRPr="1B8BE2EE">
        <w:rPr>
          <w:rFonts w:cs="Interstate-Light"/>
          <w:color w:val="000000" w:themeColor="text1"/>
          <w:lang w:eastAsia="en-GB"/>
        </w:rPr>
        <w:t xml:space="preserve"> </w:t>
      </w:r>
      <w:r w:rsidRPr="1B8BE2EE">
        <w:rPr>
          <w:rFonts w:cs="Interstate-Light"/>
          <w:color w:val="000000" w:themeColor="text1"/>
          <w:lang w:eastAsia="en-GB"/>
        </w:rPr>
        <w:t xml:space="preserve">It also provides the framework for </w:t>
      </w:r>
      <w:r w:rsidR="78F4218B" w:rsidRPr="1B8BE2EE">
        <w:rPr>
          <w:rFonts w:cs="Arial"/>
          <w:color w:val="000000" w:themeColor="text1"/>
          <w:lang w:eastAsia="en-GB"/>
        </w:rPr>
        <w:t xml:space="preserve">the three local safeguarding partners (the local authority; a clinical commissioning group for an area, any part of which falls within the local authority; and the chief officer of </w:t>
      </w:r>
      <w:r w:rsidR="00C21FA7" w:rsidRPr="1B8BE2EE">
        <w:rPr>
          <w:rFonts w:cs="Arial"/>
          <w:color w:val="000000" w:themeColor="text1"/>
          <w:lang w:eastAsia="en-GB"/>
        </w:rPr>
        <w:t>Police</w:t>
      </w:r>
      <w:r w:rsidR="78F4218B" w:rsidRPr="1B8BE2EE">
        <w:rPr>
          <w:rFonts w:cs="Arial"/>
          <w:color w:val="000000" w:themeColor="text1"/>
          <w:lang w:eastAsia="en-GB"/>
        </w:rPr>
        <w:t xml:space="preserve"> for a </w:t>
      </w:r>
      <w:r w:rsidR="00C21FA7" w:rsidRPr="1B8BE2EE">
        <w:rPr>
          <w:rFonts w:cs="Arial"/>
          <w:color w:val="000000" w:themeColor="text1"/>
          <w:lang w:eastAsia="en-GB"/>
        </w:rPr>
        <w:t>Police</w:t>
      </w:r>
      <w:r w:rsidR="78F4218B" w:rsidRPr="1B8BE2EE">
        <w:rPr>
          <w:rFonts w:cs="Arial"/>
          <w:color w:val="000000" w:themeColor="text1"/>
          <w:lang w:eastAsia="en-GB"/>
        </w:rPr>
        <w:t xml:space="preserve"> area, any part of which falls within the local authority area) to </w:t>
      </w:r>
      <w:proofErr w:type="gramStart"/>
      <w:r w:rsidR="78F4218B" w:rsidRPr="1B8BE2EE">
        <w:rPr>
          <w:rFonts w:cs="Arial"/>
          <w:color w:val="000000" w:themeColor="text1"/>
          <w:lang w:eastAsia="en-GB"/>
        </w:rPr>
        <w:t>make arrangements</w:t>
      </w:r>
      <w:proofErr w:type="gramEnd"/>
      <w:r w:rsidR="78F4218B" w:rsidRPr="1B8BE2EE">
        <w:rPr>
          <w:rFonts w:cs="Arial"/>
          <w:color w:val="000000" w:themeColor="text1"/>
          <w:lang w:eastAsia="en-GB"/>
        </w:rPr>
        <w:t xml:space="preserve"> to work together to safeguard and promote the welfare of local children including identifying and responding to their needs.  </w:t>
      </w:r>
      <w:r w:rsidR="49C4BBA1" w:rsidRPr="1B8BE2EE">
        <w:rPr>
          <w:rFonts w:cs="Interstate-Light"/>
          <w:color w:val="000000" w:themeColor="text1"/>
          <w:lang w:eastAsia="en-GB"/>
        </w:rPr>
        <w:t xml:space="preserve">The guidance confirms that it applies, in its entirety, to </w:t>
      </w:r>
      <w:r w:rsidR="49C4BBA1" w:rsidRPr="1B8BE2EE">
        <w:rPr>
          <w:rFonts w:cs="Interstate-Light"/>
          <w:color w:val="000000" w:themeColor="text1"/>
          <w:u w:val="single"/>
          <w:lang w:eastAsia="en-GB"/>
        </w:rPr>
        <w:t>all</w:t>
      </w:r>
      <w:r w:rsidR="49C4BBA1" w:rsidRPr="1B8BE2EE">
        <w:rPr>
          <w:rFonts w:cs="Interstate-Light"/>
          <w:color w:val="000000" w:themeColor="text1"/>
          <w:lang w:eastAsia="en-GB"/>
        </w:rPr>
        <w:t xml:space="preserve"> schools.  </w:t>
      </w:r>
    </w:p>
    <w:p w14:paraId="59A1F861" w14:textId="60A3300A" w:rsidR="008352DA" w:rsidRPr="00083A33" w:rsidRDefault="008352DA" w:rsidP="1B8BE2EE">
      <w:pPr>
        <w:autoSpaceDE w:val="0"/>
        <w:autoSpaceDN w:val="0"/>
        <w:adjustRightInd w:val="0"/>
        <w:spacing w:after="0" w:line="240" w:lineRule="auto"/>
        <w:rPr>
          <w:rFonts w:eastAsia="Times New Roman"/>
          <w:color w:val="000000"/>
        </w:rPr>
      </w:pPr>
    </w:p>
    <w:p w14:paraId="363CDF86" w14:textId="28001D89" w:rsidR="008352DA" w:rsidRPr="00083A33" w:rsidRDefault="5AEF8649" w:rsidP="1B8BE2EE">
      <w:pPr>
        <w:autoSpaceDE w:val="0"/>
        <w:autoSpaceDN w:val="0"/>
        <w:adjustRightInd w:val="0"/>
        <w:spacing w:after="0" w:line="240" w:lineRule="auto"/>
        <w:rPr>
          <w:rFonts w:eastAsia="Times New Roman"/>
          <w:color w:val="000000"/>
        </w:rPr>
      </w:pPr>
      <w:r w:rsidRPr="1B8BE2EE">
        <w:rPr>
          <w:rFonts w:cs="Interstate-Light"/>
          <w:color w:val="000000" w:themeColor="text1"/>
          <w:lang w:eastAsia="en-GB"/>
        </w:rPr>
        <w:t xml:space="preserve">The statutory guidance </w:t>
      </w:r>
      <w:r w:rsidRPr="1B8BE2EE">
        <w:rPr>
          <w:rFonts w:cs="Interstate-Light"/>
          <w:b/>
          <w:bCs/>
          <w:color w:val="000000" w:themeColor="text1"/>
          <w:lang w:eastAsia="en-GB"/>
        </w:rPr>
        <w:t xml:space="preserve">Keeping </w:t>
      </w:r>
      <w:r w:rsidR="7FA5052C" w:rsidRPr="1B8BE2EE">
        <w:rPr>
          <w:rFonts w:cs="Interstate-Light"/>
          <w:b/>
          <w:bCs/>
          <w:color w:val="000000" w:themeColor="text1"/>
          <w:lang w:eastAsia="en-GB"/>
        </w:rPr>
        <w:t>Children Safe in Education (</w:t>
      </w:r>
      <w:r w:rsidR="77AEA70B" w:rsidRPr="1B8BE2EE">
        <w:rPr>
          <w:rFonts w:cs="Interstate-Light"/>
          <w:b/>
          <w:bCs/>
          <w:color w:val="000000" w:themeColor="text1"/>
          <w:lang w:eastAsia="en-GB"/>
        </w:rPr>
        <w:t xml:space="preserve">DfE </w:t>
      </w:r>
      <w:r w:rsidR="06E4DA71" w:rsidRPr="1B8BE2EE">
        <w:rPr>
          <w:rFonts w:cs="Interstate-Light"/>
          <w:b/>
          <w:bCs/>
          <w:color w:val="000000" w:themeColor="text1"/>
          <w:lang w:eastAsia="en-GB"/>
        </w:rPr>
        <w:t>20</w:t>
      </w:r>
      <w:r w:rsidR="04AAC71C" w:rsidRPr="1B8BE2EE">
        <w:rPr>
          <w:rFonts w:cs="Interstate-Light"/>
          <w:b/>
          <w:bCs/>
          <w:color w:val="000000" w:themeColor="text1"/>
          <w:lang w:eastAsia="en-GB"/>
        </w:rPr>
        <w:t>22</w:t>
      </w:r>
      <w:r w:rsidRPr="1B8BE2EE">
        <w:rPr>
          <w:rFonts w:cs="Interstate-Light"/>
          <w:b/>
          <w:bCs/>
          <w:color w:val="000000" w:themeColor="text1"/>
          <w:lang w:eastAsia="en-GB"/>
        </w:rPr>
        <w:t xml:space="preserve">) </w:t>
      </w:r>
      <w:r w:rsidRPr="1B8BE2EE">
        <w:rPr>
          <w:rFonts w:cs="Interstate-Light"/>
          <w:color w:val="000000" w:themeColor="text1"/>
          <w:lang w:eastAsia="en-GB"/>
        </w:rPr>
        <w:t>is issued under Section 175 of the Education Act 2002</w:t>
      </w:r>
      <w:r w:rsidR="7FA5052C" w:rsidRPr="1B8BE2EE">
        <w:rPr>
          <w:rFonts w:cs="Interstate-Light"/>
          <w:color w:val="000000" w:themeColor="text1"/>
          <w:lang w:eastAsia="en-GB"/>
        </w:rPr>
        <w:t xml:space="preserve">, </w:t>
      </w:r>
      <w:r w:rsidR="0F7D71FB" w:rsidRPr="1B8BE2EE">
        <w:rPr>
          <w:color w:val="000000" w:themeColor="text1"/>
        </w:rPr>
        <w:t>the Education (Independent School Standards) Regulations 2014 and the Non-Maintained Special Schools (England) Regulations 2015</w:t>
      </w:r>
      <w:r w:rsidR="7FA5052C" w:rsidRPr="1B8BE2EE">
        <w:rPr>
          <w:color w:val="000000" w:themeColor="text1"/>
        </w:rPr>
        <w:t>.</w:t>
      </w:r>
      <w:r w:rsidRPr="1B8BE2EE">
        <w:rPr>
          <w:rFonts w:cs="Interstate-Light"/>
          <w:color w:val="000000" w:themeColor="text1"/>
          <w:lang w:eastAsia="en-GB"/>
        </w:rPr>
        <w:t xml:space="preserve"> </w:t>
      </w:r>
      <w:r w:rsidR="32DB2314" w:rsidRPr="1B8BE2EE">
        <w:rPr>
          <w:rFonts w:cs="Interstate-Light"/>
          <w:color w:val="000000" w:themeColor="text1"/>
          <w:lang w:eastAsia="en-GB"/>
        </w:rPr>
        <w:t xml:space="preserve"> </w:t>
      </w:r>
      <w:r w:rsidRPr="1B8BE2EE">
        <w:rPr>
          <w:rFonts w:cs="Interstate-Light"/>
          <w:color w:val="000000" w:themeColor="text1"/>
          <w:lang w:eastAsia="en-GB"/>
        </w:rPr>
        <w:t xml:space="preserve">Schools and colleges </w:t>
      </w:r>
      <w:r w:rsidRPr="00352FF3">
        <w:rPr>
          <w:rFonts w:cs="Interstate-Light"/>
          <w:b/>
          <w:bCs/>
          <w:color w:val="000000" w:themeColor="text1"/>
          <w:lang w:eastAsia="en-GB"/>
        </w:rPr>
        <w:t>must</w:t>
      </w:r>
      <w:r w:rsidRPr="1B8BE2EE">
        <w:rPr>
          <w:rFonts w:cs="Interstate-Light"/>
          <w:color w:val="000000" w:themeColor="text1"/>
          <w:lang w:eastAsia="en-GB"/>
        </w:rPr>
        <w:t xml:space="preserve"> have regard to this guidance when carrying out their duties to safeguard and promote the welfare of children. </w:t>
      </w:r>
      <w:r w:rsidR="32DB2314" w:rsidRPr="1B8BE2EE">
        <w:rPr>
          <w:rFonts w:cs="Interstate-Light"/>
          <w:color w:val="000000" w:themeColor="text1"/>
          <w:lang w:eastAsia="en-GB"/>
        </w:rPr>
        <w:t xml:space="preserve"> </w:t>
      </w:r>
    </w:p>
    <w:p w14:paraId="263E0AB1" w14:textId="6662977F" w:rsidR="008352DA" w:rsidRPr="00E97C7A" w:rsidRDefault="008352DA" w:rsidP="1B8BE2EE">
      <w:pPr>
        <w:autoSpaceDE w:val="0"/>
        <w:autoSpaceDN w:val="0"/>
        <w:adjustRightInd w:val="0"/>
        <w:spacing w:after="0" w:line="240" w:lineRule="auto"/>
        <w:rPr>
          <w:rFonts w:eastAsia="Times New Roman"/>
          <w:color w:val="000000"/>
        </w:rPr>
      </w:pPr>
    </w:p>
    <w:p w14:paraId="0939C731" w14:textId="1A047634" w:rsidR="008352DA" w:rsidRPr="00E97C7A" w:rsidRDefault="78E6DE13" w:rsidP="00352FF3">
      <w:pPr>
        <w:autoSpaceDE w:val="0"/>
        <w:autoSpaceDN w:val="0"/>
        <w:adjustRightInd w:val="0"/>
        <w:spacing w:after="0" w:line="240" w:lineRule="auto"/>
        <w:rPr>
          <w:rFonts w:eastAsia="Times New Roman"/>
          <w:color w:val="000000"/>
        </w:rPr>
      </w:pPr>
      <w:r w:rsidRPr="1B8BE2EE">
        <w:rPr>
          <w:rFonts w:cs="Interstate-Light"/>
          <w:color w:val="000000" w:themeColor="text1"/>
          <w:lang w:eastAsia="en-GB"/>
        </w:rPr>
        <w:t>O</w:t>
      </w:r>
      <w:r w:rsidR="5AEF8649" w:rsidRPr="1B8BE2EE">
        <w:rPr>
          <w:rFonts w:cs="Interstate-Light"/>
          <w:color w:val="000000" w:themeColor="text1"/>
          <w:lang w:eastAsia="en-GB"/>
        </w:rPr>
        <w:t xml:space="preserve">therwise stated, </w:t>
      </w:r>
      <w:r w:rsidR="5AEF8649" w:rsidRPr="00352FF3">
        <w:rPr>
          <w:rFonts w:cs="Interstate-Light"/>
          <w:b/>
          <w:bCs/>
          <w:color w:val="000000" w:themeColor="text1"/>
          <w:lang w:eastAsia="en-GB"/>
        </w:rPr>
        <w:t>‘school’ in this guidance means</w:t>
      </w:r>
      <w:r w:rsidR="0F7D71FB" w:rsidRPr="00352FF3">
        <w:rPr>
          <w:b/>
          <w:bCs/>
          <w:color w:val="000000" w:themeColor="text1"/>
          <w:sz w:val="23"/>
          <w:szCs w:val="23"/>
        </w:rPr>
        <w:t xml:space="preserve"> </w:t>
      </w:r>
      <w:r w:rsidR="5AEF8649" w:rsidRPr="00352FF3">
        <w:rPr>
          <w:rFonts w:cs="Interstate-Light"/>
          <w:b/>
          <w:bCs/>
          <w:color w:val="000000" w:themeColor="text1"/>
          <w:lang w:eastAsia="en-GB"/>
        </w:rPr>
        <w:t>all schools</w:t>
      </w:r>
      <w:r w:rsidR="5AEF8649" w:rsidRPr="1B8BE2EE">
        <w:rPr>
          <w:rFonts w:cs="Interstate-Light"/>
          <w:color w:val="000000" w:themeColor="text1"/>
          <w:lang w:eastAsia="en-GB"/>
        </w:rPr>
        <w:t>, whether maintained, non-maintained or independent, including academies and free schools, alternative provision academies</w:t>
      </w:r>
      <w:r w:rsidR="0F7D71FB" w:rsidRPr="1B8BE2EE">
        <w:rPr>
          <w:rFonts w:cs="Interstate-Light"/>
          <w:color w:val="000000" w:themeColor="text1"/>
          <w:lang w:eastAsia="en-GB"/>
        </w:rPr>
        <w:t>, maintained nursery schools</w:t>
      </w:r>
      <w:r w:rsidR="5AEF8649" w:rsidRPr="1B8BE2EE">
        <w:rPr>
          <w:rFonts w:cs="Interstate-Light"/>
          <w:color w:val="000000" w:themeColor="text1"/>
          <w:lang w:eastAsia="en-GB"/>
        </w:rPr>
        <w:t xml:space="preserve"> </w:t>
      </w:r>
      <w:r w:rsidR="47BF1CC6" w:rsidRPr="1B8BE2EE">
        <w:rPr>
          <w:rFonts w:cs="Interstate-Light"/>
          <w:color w:val="000000" w:themeColor="text1"/>
          <w:lang w:eastAsia="en-GB"/>
        </w:rPr>
        <w:t>u</w:t>
      </w:r>
      <w:r w:rsidR="60E8DE4E" w:rsidRPr="1B8BE2EE">
        <w:rPr>
          <w:rFonts w:cs="Interstate-Light"/>
          <w:color w:val="000000" w:themeColor="text1"/>
          <w:lang w:eastAsia="en-GB"/>
        </w:rPr>
        <w:t xml:space="preserve">nless </w:t>
      </w:r>
      <w:r w:rsidR="5AEF8649" w:rsidRPr="1B8BE2EE">
        <w:rPr>
          <w:rFonts w:cs="Interstate-Light"/>
          <w:color w:val="000000" w:themeColor="text1"/>
          <w:lang w:eastAsia="en-GB"/>
        </w:rPr>
        <w:t xml:space="preserve">and pupil referral units. </w:t>
      </w:r>
    </w:p>
    <w:p w14:paraId="699F6F3E" w14:textId="2B61B945" w:rsidR="00892E05" w:rsidRDefault="00892E05" w:rsidP="00892E05">
      <w:pPr>
        <w:autoSpaceDE w:val="0"/>
        <w:autoSpaceDN w:val="0"/>
        <w:adjustRightInd w:val="0"/>
        <w:spacing w:after="0" w:line="240" w:lineRule="auto"/>
        <w:rPr>
          <w:rFonts w:eastAsia="Times New Roman"/>
          <w:color w:val="000000" w:themeColor="text1"/>
          <w:lang w:eastAsia="en-GB"/>
        </w:rPr>
      </w:pPr>
    </w:p>
    <w:p w14:paraId="6E5F847A" w14:textId="44220ED2" w:rsidR="00775FB1" w:rsidRPr="00D25773" w:rsidRDefault="25EB2234" w:rsidP="00892E05">
      <w:pPr>
        <w:autoSpaceDE w:val="0"/>
        <w:autoSpaceDN w:val="0"/>
        <w:adjustRightInd w:val="0"/>
        <w:spacing w:after="0" w:line="240" w:lineRule="auto"/>
        <w:rPr>
          <w:rFonts w:eastAsia="Times New Roman"/>
          <w:color w:val="000000"/>
        </w:rPr>
      </w:pPr>
      <w:r w:rsidRPr="00E47991">
        <w:rPr>
          <w:rFonts w:eastAsia="Times New Roman"/>
          <w:b/>
          <w:bCs/>
          <w:color w:val="000000" w:themeColor="text1"/>
          <w:lang w:eastAsia="en-GB"/>
        </w:rPr>
        <w:t>‘College’</w:t>
      </w:r>
      <w:r w:rsidR="6C3B6463" w:rsidRPr="6ED2209E">
        <w:rPr>
          <w:rFonts w:eastAsia="Times New Roman"/>
        </w:rPr>
        <w:t xml:space="preserve"> means further education colleges and sixth-form colleges as established under the Further and Higher Education Act 1992, institutions designated as being within the further education sector and providers of post 16 Education as set out</w:t>
      </w:r>
      <w:r w:rsidR="6C3B6463" w:rsidRPr="6ED2209E">
        <w:rPr>
          <w:rFonts w:eastAsia="Times New Roman"/>
          <w:color w:val="000000" w:themeColor="text1"/>
          <w:lang w:eastAsia="en-GB"/>
        </w:rPr>
        <w:t xml:space="preserve"> </w:t>
      </w:r>
      <w:r w:rsidR="14314083" w:rsidRPr="6ED2209E">
        <w:rPr>
          <w:rFonts w:eastAsia="Times New Roman"/>
        </w:rPr>
        <w:t>in the Education and Training (Welfare of Children) Act 2021: 16-19 Academies, Special Post-16 institutions and Independent Training Providers.</w:t>
      </w:r>
      <w:r w:rsidR="00E97C7A" w:rsidRPr="6ED2209E">
        <w:rPr>
          <w:rFonts w:eastAsia="Times New Roman"/>
        </w:rPr>
        <w:t xml:space="preserve"> </w:t>
      </w:r>
      <w:r w:rsidR="14314083" w:rsidRPr="6ED2209E">
        <w:rPr>
          <w:rFonts w:eastAsia="Times New Roman"/>
        </w:rPr>
        <w:t xml:space="preserve"> For colleges, the guidance relates to their responsibilities towards children who are receiving education or training at these institutions</w:t>
      </w:r>
    </w:p>
    <w:p w14:paraId="1CF55D08" w14:textId="0BFEAF3C" w:rsidR="008675B4" w:rsidRDefault="008675B4" w:rsidP="003E6733">
      <w:pPr>
        <w:autoSpaceDE w:val="0"/>
        <w:autoSpaceDN w:val="0"/>
        <w:adjustRightInd w:val="0"/>
        <w:spacing w:after="0" w:line="240" w:lineRule="auto"/>
        <w:rPr>
          <w:rFonts w:eastAsia="Times New Roman"/>
          <w:color w:val="000000"/>
        </w:rPr>
      </w:pPr>
    </w:p>
    <w:p w14:paraId="44955488" w14:textId="77777777" w:rsidR="008675B4" w:rsidRPr="00D25773" w:rsidRDefault="008675B4" w:rsidP="009D5FE4">
      <w:pPr>
        <w:autoSpaceDE w:val="0"/>
        <w:autoSpaceDN w:val="0"/>
        <w:adjustRightInd w:val="0"/>
        <w:spacing w:after="0" w:line="240" w:lineRule="auto"/>
        <w:ind w:left="426" w:hanging="284"/>
        <w:rPr>
          <w:rFonts w:eastAsia="Times New Roman"/>
          <w:color w:val="000000"/>
        </w:rPr>
      </w:pPr>
    </w:p>
    <w:p w14:paraId="7EF6D2F9" w14:textId="77777777" w:rsidR="00892E05" w:rsidRPr="00892E05" w:rsidRDefault="00892E05" w:rsidP="00892E05">
      <w:pPr>
        <w:autoSpaceDE w:val="0"/>
        <w:autoSpaceDN w:val="0"/>
        <w:adjustRightInd w:val="0"/>
        <w:spacing w:after="0" w:line="240" w:lineRule="auto"/>
        <w:rPr>
          <w:rFonts w:cs="Interstate-Light"/>
          <w:color w:val="000000" w:themeColor="text1"/>
          <w:lang w:eastAsia="en-GB"/>
        </w:rPr>
      </w:pPr>
      <w:r w:rsidRPr="00892E05">
        <w:rPr>
          <w:rFonts w:cs="Interstate-Light"/>
          <w:color w:val="000000" w:themeColor="text1"/>
          <w:lang w:eastAsia="en-GB"/>
        </w:rPr>
        <w:t xml:space="preserve">2.1 </w:t>
      </w:r>
    </w:p>
    <w:p w14:paraId="7305339A" w14:textId="68AE3A13" w:rsidR="002159B6" w:rsidRPr="00892E05" w:rsidRDefault="00775FB1" w:rsidP="00892E05">
      <w:pPr>
        <w:autoSpaceDE w:val="0"/>
        <w:autoSpaceDN w:val="0"/>
        <w:adjustRightInd w:val="0"/>
        <w:spacing w:after="0" w:line="240" w:lineRule="auto"/>
        <w:rPr>
          <w:color w:val="000000" w:themeColor="text1"/>
          <w:lang w:eastAsia="en-GB"/>
        </w:rPr>
      </w:pPr>
      <w:r w:rsidRPr="00892E05">
        <w:rPr>
          <w:rFonts w:cs="Interstate-Light"/>
          <w:color w:val="000000" w:themeColor="text1"/>
          <w:lang w:eastAsia="en-GB"/>
        </w:rPr>
        <w:t xml:space="preserve">All </w:t>
      </w:r>
      <w:r w:rsidRPr="003E6733">
        <w:rPr>
          <w:rFonts w:cs="Interstate-Light"/>
          <w:color w:val="000000" w:themeColor="text1"/>
          <w:lang w:eastAsia="en-GB"/>
        </w:rPr>
        <w:t xml:space="preserve">staff </w:t>
      </w:r>
      <w:r w:rsidRPr="003E6733">
        <w:rPr>
          <w:rFonts w:cs="Interstate-Light"/>
          <w:b/>
          <w:bCs/>
          <w:color w:val="000000" w:themeColor="text1"/>
          <w:lang w:eastAsia="en-GB"/>
        </w:rPr>
        <w:t>should</w:t>
      </w:r>
      <w:r w:rsidRPr="003E6733">
        <w:rPr>
          <w:rFonts w:cs="Interstate-Light"/>
          <w:color w:val="000000" w:themeColor="text1"/>
          <w:lang w:eastAsia="en-GB"/>
        </w:rPr>
        <w:t xml:space="preserve"> at the least read Part One of</w:t>
      </w:r>
      <w:r w:rsidR="002E30B2" w:rsidRPr="003E6733">
        <w:rPr>
          <w:rFonts w:cs="Interstate-Light"/>
          <w:color w:val="000000" w:themeColor="text1"/>
          <w:lang w:eastAsia="en-GB"/>
        </w:rPr>
        <w:t xml:space="preserve"> </w:t>
      </w:r>
      <w:r w:rsidR="002E30B2" w:rsidRPr="003E6733">
        <w:rPr>
          <w:rFonts w:cs="Interstate-Light"/>
          <w:b/>
          <w:bCs/>
          <w:color w:val="000000" w:themeColor="text1"/>
          <w:lang w:eastAsia="en-GB"/>
        </w:rPr>
        <w:t xml:space="preserve">Keeping Children Safe </w:t>
      </w:r>
      <w:r w:rsidR="00684287" w:rsidRPr="003E6733">
        <w:rPr>
          <w:rFonts w:cs="Interstate-Light"/>
          <w:b/>
          <w:bCs/>
          <w:color w:val="000000" w:themeColor="text1"/>
          <w:lang w:eastAsia="en-GB"/>
        </w:rPr>
        <w:t>in Education 20</w:t>
      </w:r>
      <w:r w:rsidR="00AA2E20" w:rsidRPr="003E6733">
        <w:rPr>
          <w:rFonts w:cs="Interstate-Light"/>
          <w:b/>
          <w:bCs/>
          <w:color w:val="000000" w:themeColor="text1"/>
          <w:lang w:eastAsia="en-GB"/>
        </w:rPr>
        <w:t>22</w:t>
      </w:r>
      <w:r w:rsidR="002E30B2" w:rsidRPr="003E6733">
        <w:rPr>
          <w:rFonts w:cs="Interstate-Light"/>
          <w:b/>
          <w:bCs/>
          <w:color w:val="000000" w:themeColor="text1"/>
          <w:lang w:eastAsia="en-GB"/>
        </w:rPr>
        <w:t>. *</w:t>
      </w:r>
    </w:p>
    <w:p w14:paraId="45C4BA79" w14:textId="0940D5F1" w:rsidR="002159B6" w:rsidRPr="002159B6" w:rsidRDefault="002159B6" w:rsidP="06F3F0BE">
      <w:pPr>
        <w:autoSpaceDE w:val="0"/>
        <w:autoSpaceDN w:val="0"/>
        <w:adjustRightInd w:val="0"/>
        <w:spacing w:after="0" w:line="240" w:lineRule="auto"/>
        <w:ind w:left="720"/>
        <w:rPr>
          <w:rFonts w:cs="Calibri"/>
        </w:rPr>
      </w:pPr>
    </w:p>
    <w:p w14:paraId="5D6CB6D5" w14:textId="2BFD2026" w:rsidR="002159B6" w:rsidRPr="002159B6" w:rsidRDefault="06F3F0BE" w:rsidP="06F3F0BE">
      <w:pPr>
        <w:autoSpaceDE w:val="0"/>
        <w:autoSpaceDN w:val="0"/>
        <w:adjustRightInd w:val="0"/>
        <w:spacing w:after="0" w:line="240" w:lineRule="auto"/>
        <w:ind w:left="720"/>
        <w:rPr>
          <w:color w:val="000000" w:themeColor="text1"/>
          <w:lang w:eastAsia="en-GB"/>
        </w:rPr>
      </w:pPr>
      <w:r w:rsidRPr="06F3F0BE">
        <w:rPr>
          <w:rFonts w:cs="Calibri"/>
        </w:rPr>
        <w:t xml:space="preserve">‘Governing bodies and proprietors, working with their senior leadership teams and especially their designated safeguarding lead, should ensure that those </w:t>
      </w:r>
      <w:r w:rsidRPr="06F3F0BE">
        <w:rPr>
          <w:rFonts w:cs="Calibri"/>
          <w:b/>
          <w:bCs/>
        </w:rPr>
        <w:t xml:space="preserve">staff who do not work directly with children read </w:t>
      </w:r>
      <w:r w:rsidRPr="06F3F0BE">
        <w:rPr>
          <w:rFonts w:cs="Calibri"/>
          <w:b/>
          <w:bCs/>
          <w:u w:val="single"/>
        </w:rPr>
        <w:t>either</w:t>
      </w:r>
      <w:r w:rsidRPr="06F3F0BE">
        <w:rPr>
          <w:rFonts w:cs="Calibri"/>
          <w:u w:val="single"/>
        </w:rPr>
        <w:t xml:space="preserve"> Part one or Annex A</w:t>
      </w:r>
      <w:r w:rsidRPr="06F3F0BE">
        <w:rPr>
          <w:rFonts w:cs="Calibri"/>
        </w:rPr>
        <w:t xml:space="preserve"> (a condensed version of Part one) of this guidance. This is entirely a matter for the school or college and will be based on their assessment of which guidance will be most effective for their staff to safeguard and promote the welfare of children. Governing bodies and proprietors should ensure that mechanisms are in place to assist staff to understand and discharge their role and responsibilities as set out in Part one (or Annex A if appropriate) of this guidance. </w:t>
      </w:r>
    </w:p>
    <w:p w14:paraId="036E1E0B" w14:textId="4BCD3510" w:rsidR="002159B6" w:rsidRPr="002159B6" w:rsidRDefault="002159B6" w:rsidP="06F3F0BE">
      <w:pPr>
        <w:autoSpaceDE w:val="0"/>
        <w:autoSpaceDN w:val="0"/>
        <w:adjustRightInd w:val="0"/>
        <w:spacing w:after="0" w:line="240" w:lineRule="auto"/>
        <w:ind w:left="720"/>
        <w:rPr>
          <w:rFonts w:cs="Interstate-Light"/>
          <w:color w:val="000000" w:themeColor="text1"/>
          <w:lang w:eastAsia="en-GB"/>
        </w:rPr>
      </w:pPr>
    </w:p>
    <w:p w14:paraId="7FBF07AE" w14:textId="40B2FBE4" w:rsidR="002159B6" w:rsidRPr="002159B6" w:rsidRDefault="002E30B2" w:rsidP="06F3F0BE">
      <w:pPr>
        <w:autoSpaceDE w:val="0"/>
        <w:autoSpaceDN w:val="0"/>
        <w:adjustRightInd w:val="0"/>
        <w:spacing w:after="0" w:line="240" w:lineRule="auto"/>
        <w:ind w:left="720"/>
        <w:rPr>
          <w:color w:val="000000" w:themeColor="text1"/>
          <w:lang w:eastAsia="en-GB"/>
        </w:rPr>
      </w:pPr>
      <w:r w:rsidRPr="06F3F0BE">
        <w:rPr>
          <w:rFonts w:cs="Interstate-Light"/>
          <w:color w:val="000000" w:themeColor="text1"/>
          <w:lang w:eastAsia="en-GB"/>
        </w:rPr>
        <w:t>S</w:t>
      </w:r>
      <w:r w:rsidR="00775FB1" w:rsidRPr="06F3F0BE">
        <w:rPr>
          <w:rFonts w:cs="Interstate-Light"/>
          <w:color w:val="000000" w:themeColor="text1"/>
          <w:lang w:eastAsia="en-GB"/>
        </w:rPr>
        <w:t>taff can find a</w:t>
      </w:r>
      <w:r w:rsidR="003E6733">
        <w:rPr>
          <w:rFonts w:cs="Interstate-Light"/>
          <w:color w:val="000000" w:themeColor="text1"/>
          <w:lang w:eastAsia="en-GB"/>
        </w:rPr>
        <w:t>n electronic</w:t>
      </w:r>
      <w:r w:rsidR="00775FB1" w:rsidRPr="06F3F0BE">
        <w:rPr>
          <w:rFonts w:cs="Interstate-Light"/>
          <w:color w:val="000000" w:themeColor="text1"/>
          <w:lang w:eastAsia="en-GB"/>
        </w:rPr>
        <w:t xml:space="preserve"> copy </w:t>
      </w:r>
      <w:r w:rsidR="003E6733">
        <w:rPr>
          <w:rFonts w:cs="Interstate-Light"/>
          <w:color w:val="000000" w:themeColor="text1"/>
          <w:lang w:eastAsia="en-GB"/>
        </w:rPr>
        <w:t>on google drive and a paper copy in the</w:t>
      </w:r>
      <w:r w:rsidR="00775FB1" w:rsidRPr="06F3F0BE">
        <w:rPr>
          <w:rFonts w:cs="Interstate-Light"/>
          <w:color w:val="000000" w:themeColor="text1"/>
          <w:lang w:eastAsia="en-GB"/>
        </w:rPr>
        <w:t xml:space="preserve"> </w:t>
      </w:r>
      <w:r w:rsidR="00282180" w:rsidRPr="06F3F0BE">
        <w:rPr>
          <w:rFonts w:cs="Interstate-Light"/>
          <w:color w:val="000000" w:themeColor="text1"/>
          <w:lang w:eastAsia="en-GB"/>
        </w:rPr>
        <w:t xml:space="preserve">school </w:t>
      </w:r>
      <w:r w:rsidR="003E6733">
        <w:rPr>
          <w:rFonts w:cs="Interstate-Light"/>
          <w:color w:val="000000" w:themeColor="text1"/>
          <w:lang w:eastAsia="en-GB"/>
        </w:rPr>
        <w:t>office.</w:t>
      </w:r>
    </w:p>
    <w:p w14:paraId="1B2671FC" w14:textId="5E54AEA6" w:rsidR="002159B6" w:rsidRPr="002159B6" w:rsidRDefault="002159B6" w:rsidP="06F3F0BE">
      <w:pPr>
        <w:autoSpaceDE w:val="0"/>
        <w:autoSpaceDN w:val="0"/>
        <w:adjustRightInd w:val="0"/>
        <w:spacing w:after="0" w:line="240" w:lineRule="auto"/>
        <w:ind w:left="720"/>
        <w:rPr>
          <w:rFonts w:eastAsia="Times New Roman" w:cs="Arial"/>
          <w:color w:val="000000" w:themeColor="text1"/>
          <w:lang w:eastAsia="en-GB"/>
        </w:rPr>
      </w:pPr>
    </w:p>
    <w:p w14:paraId="01BAC9D8" w14:textId="6DB32A36" w:rsidR="002159B6" w:rsidRPr="002159B6" w:rsidRDefault="003212A9" w:rsidP="06F3F0BE">
      <w:pPr>
        <w:autoSpaceDE w:val="0"/>
        <w:autoSpaceDN w:val="0"/>
        <w:adjustRightInd w:val="0"/>
        <w:spacing w:after="0" w:line="240" w:lineRule="auto"/>
        <w:ind w:left="720"/>
        <w:rPr>
          <w:color w:val="000000"/>
          <w:lang w:eastAsia="en-GB"/>
        </w:rPr>
      </w:pPr>
      <w:r w:rsidRPr="6ED2209E">
        <w:rPr>
          <w:rFonts w:eastAsia="Times New Roman" w:cs="Arial"/>
          <w:color w:val="000000" w:themeColor="text1"/>
          <w:lang w:eastAsia="en-GB"/>
        </w:rPr>
        <w:lastRenderedPageBreak/>
        <w:t xml:space="preserve">*In addition, all staff who work directly with </w:t>
      </w:r>
      <w:r w:rsidRPr="003E6733">
        <w:rPr>
          <w:rFonts w:eastAsia="Times New Roman" w:cs="Arial"/>
          <w:color w:val="000000" w:themeColor="text1"/>
          <w:lang w:eastAsia="en-GB"/>
        </w:rPr>
        <w:t xml:space="preserve">children </w:t>
      </w:r>
      <w:r w:rsidRPr="003E6733">
        <w:rPr>
          <w:rFonts w:eastAsia="Times New Roman" w:cs="Arial"/>
          <w:b/>
          <w:bCs/>
          <w:color w:val="000000" w:themeColor="text1"/>
          <w:lang w:eastAsia="en-GB"/>
        </w:rPr>
        <w:t xml:space="preserve">should </w:t>
      </w:r>
      <w:r w:rsidRPr="003E6733">
        <w:rPr>
          <w:rFonts w:eastAsia="Times New Roman" w:cs="Arial"/>
          <w:color w:val="000000" w:themeColor="text1"/>
          <w:lang w:eastAsia="en-GB"/>
        </w:rPr>
        <w:t>read</w:t>
      </w:r>
      <w:r w:rsidR="00E11CE7" w:rsidRPr="003E6733">
        <w:rPr>
          <w:rFonts w:eastAsia="Times New Roman" w:cs="Arial"/>
          <w:color w:val="000000" w:themeColor="text1"/>
          <w:lang w:eastAsia="en-GB"/>
        </w:rPr>
        <w:t xml:space="preserve"> </w:t>
      </w:r>
      <w:r w:rsidRPr="003E6733">
        <w:rPr>
          <w:rFonts w:eastAsia="Times New Roman" w:cs="Arial"/>
          <w:color w:val="000000" w:themeColor="text1"/>
          <w:lang w:eastAsia="en-GB"/>
        </w:rPr>
        <w:t xml:space="preserve">Annex B </w:t>
      </w:r>
      <w:r w:rsidR="003F1D8E" w:rsidRPr="003E6733">
        <w:rPr>
          <w:rFonts w:cs="Calibri"/>
          <w:i/>
          <w:iCs/>
          <w:color w:val="000000" w:themeColor="text1"/>
        </w:rPr>
        <w:t>(schools</w:t>
      </w:r>
      <w:r w:rsidR="003F1D8E" w:rsidRPr="6ED2209E">
        <w:rPr>
          <w:rFonts w:cs="Calibri"/>
          <w:i/>
          <w:iCs/>
          <w:color w:val="000000" w:themeColor="text1"/>
        </w:rPr>
        <w:t xml:space="preserve"> to make a judgement about which staff this applies to – as a minimum, it is recommended that it includes all school leaders, all classroom</w:t>
      </w:r>
      <w:r w:rsidR="00DE5DC6" w:rsidRPr="6ED2209E">
        <w:rPr>
          <w:rFonts w:cs="Calibri"/>
          <w:i/>
          <w:iCs/>
          <w:color w:val="000000" w:themeColor="text1"/>
        </w:rPr>
        <w:t>-</w:t>
      </w:r>
      <w:r w:rsidR="003F1D8E" w:rsidRPr="6ED2209E">
        <w:rPr>
          <w:rFonts w:cs="Calibri"/>
          <w:i/>
          <w:iCs/>
          <w:color w:val="000000" w:themeColor="text1"/>
        </w:rPr>
        <w:t xml:space="preserve">based </w:t>
      </w:r>
      <w:proofErr w:type="gramStart"/>
      <w:r w:rsidR="003F1D8E" w:rsidRPr="6ED2209E">
        <w:rPr>
          <w:rFonts w:cs="Calibri"/>
          <w:i/>
          <w:iCs/>
          <w:color w:val="000000" w:themeColor="text1"/>
        </w:rPr>
        <w:t>staff</w:t>
      </w:r>
      <w:proofErr w:type="gramEnd"/>
      <w:r w:rsidR="003F1D8E" w:rsidRPr="6ED2209E">
        <w:rPr>
          <w:rFonts w:cs="Calibri"/>
          <w:i/>
          <w:iCs/>
          <w:color w:val="000000" w:themeColor="text1"/>
        </w:rPr>
        <w:t xml:space="preserve"> and all staff with defined pastoral responsibilities)</w:t>
      </w:r>
      <w:r w:rsidRPr="6ED2209E">
        <w:rPr>
          <w:rFonts w:eastAsia="Times New Roman" w:cs="Arial"/>
          <w:color w:val="000000" w:themeColor="text1"/>
          <w:lang w:eastAsia="en-GB"/>
        </w:rPr>
        <w:t>.</w:t>
      </w:r>
    </w:p>
    <w:p w14:paraId="3779A6D4" w14:textId="09CA6F18" w:rsidR="00DB4E80" w:rsidRDefault="00DB4E80" w:rsidP="06F3F0BE">
      <w:pPr>
        <w:pStyle w:val="ListParagraph"/>
        <w:spacing w:after="0" w:line="240" w:lineRule="auto"/>
        <w:ind w:left="437"/>
        <w:rPr>
          <w:color w:val="000000"/>
          <w:lang w:eastAsia="en-GB"/>
        </w:rPr>
      </w:pPr>
    </w:p>
    <w:p w14:paraId="0FCE62C1" w14:textId="321FA539" w:rsidR="00B079B5" w:rsidRPr="003E6733" w:rsidRDefault="00DB4E80" w:rsidP="00E219F4">
      <w:pPr>
        <w:numPr>
          <w:ilvl w:val="0"/>
          <w:numId w:val="13"/>
        </w:numPr>
        <w:autoSpaceDE w:val="0"/>
        <w:autoSpaceDN w:val="0"/>
        <w:adjustRightInd w:val="0"/>
        <w:spacing w:after="0" w:line="240" w:lineRule="auto"/>
        <w:ind w:left="425" w:hanging="283"/>
        <w:rPr>
          <w:i/>
          <w:iCs/>
          <w:color w:val="000000"/>
          <w:lang w:eastAsia="en-GB"/>
        </w:rPr>
      </w:pPr>
      <w:r w:rsidRPr="003E6733">
        <w:rPr>
          <w:rFonts w:eastAsia="Times New Roman" w:cs="Arial"/>
          <w:b/>
          <w:bCs/>
          <w:color w:val="000000" w:themeColor="text1"/>
          <w:lang w:eastAsia="en-GB"/>
        </w:rPr>
        <w:t>What to do if you’re worried a child is being abused 2015 - Advice for practitioners</w:t>
      </w:r>
      <w:r w:rsidRPr="003E6733">
        <w:rPr>
          <w:rFonts w:eastAsia="Times New Roman" w:cs="Arial"/>
          <w:color w:val="000000" w:themeColor="text1"/>
          <w:lang w:eastAsia="en-GB"/>
        </w:rPr>
        <w:t xml:space="preserve"> is non- statutory advice which helps practitioners (everyone who works with children) to identify abuse and neglect and take appropriate action </w:t>
      </w:r>
      <w:r w:rsidRPr="003E6733">
        <w:rPr>
          <w:rFonts w:eastAsia="Times New Roman" w:cs="Arial"/>
          <w:i/>
          <w:iCs/>
          <w:color w:val="000000" w:themeColor="text1"/>
          <w:lang w:eastAsia="en-GB"/>
        </w:rPr>
        <w:t>(a copy of this advice</w:t>
      </w:r>
      <w:r w:rsidR="003E6733">
        <w:rPr>
          <w:rFonts w:eastAsia="Times New Roman" w:cs="Arial"/>
          <w:i/>
          <w:iCs/>
          <w:color w:val="000000" w:themeColor="text1"/>
          <w:lang w:eastAsia="en-GB"/>
        </w:rPr>
        <w:t xml:space="preserve"> can be found on google drive in the safeguarding folder</w:t>
      </w:r>
      <w:r w:rsidRPr="003E6733">
        <w:rPr>
          <w:rFonts w:eastAsia="Times New Roman" w:cs="Arial"/>
          <w:i/>
          <w:iCs/>
          <w:color w:val="000000" w:themeColor="text1"/>
          <w:lang w:eastAsia="en-GB"/>
        </w:rPr>
        <w:t>).</w:t>
      </w:r>
    </w:p>
    <w:p w14:paraId="0F68E331" w14:textId="77777777" w:rsidR="00B079B5" w:rsidRPr="00120AEC" w:rsidRDefault="00B079B5" w:rsidP="002F1E1A">
      <w:pPr>
        <w:autoSpaceDE w:val="0"/>
        <w:autoSpaceDN w:val="0"/>
        <w:adjustRightInd w:val="0"/>
        <w:spacing w:after="0" w:line="240" w:lineRule="auto"/>
        <w:rPr>
          <w:b/>
          <w:bCs/>
          <w:color w:val="000000"/>
        </w:rPr>
      </w:pPr>
    </w:p>
    <w:p w14:paraId="0F0984A0" w14:textId="41D1BBED" w:rsidR="0010377A" w:rsidRPr="003E6733" w:rsidRDefault="00930FEA">
      <w:pPr>
        <w:spacing w:after="0" w:line="240" w:lineRule="auto"/>
        <w:rPr>
          <w:b/>
          <w:bCs/>
        </w:rPr>
      </w:pPr>
      <w:r w:rsidRPr="003E6733">
        <w:rPr>
          <w:b/>
          <w:bCs/>
          <w:color w:val="000000"/>
          <w:sz w:val="24"/>
          <w:szCs w:val="24"/>
        </w:rPr>
        <w:t>2.2</w:t>
      </w:r>
      <w:r w:rsidR="00547E78" w:rsidRPr="003E6733">
        <w:rPr>
          <w:b/>
          <w:bCs/>
          <w:color w:val="000000"/>
          <w:sz w:val="24"/>
          <w:szCs w:val="24"/>
        </w:rPr>
        <w:t xml:space="preserve"> </w:t>
      </w:r>
      <w:r w:rsidR="0010377A" w:rsidRPr="003E6733">
        <w:rPr>
          <w:b/>
          <w:bCs/>
          <w:sz w:val="24"/>
          <w:szCs w:val="24"/>
        </w:rPr>
        <w:t xml:space="preserve">Human Rights Act </w:t>
      </w:r>
    </w:p>
    <w:p w14:paraId="3C300469" w14:textId="77777777" w:rsidR="0010377A" w:rsidRPr="003E6733" w:rsidRDefault="0010377A">
      <w:pPr>
        <w:spacing w:after="0" w:line="240" w:lineRule="auto"/>
      </w:pPr>
      <w:r w:rsidRPr="003E6733">
        <w:t xml:space="preserve"> 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14:paraId="653704C0" w14:textId="77777777" w:rsidR="0010377A" w:rsidRPr="003E6733" w:rsidRDefault="0010377A">
      <w:pPr>
        <w:spacing w:after="0" w:line="240" w:lineRule="auto"/>
      </w:pPr>
    </w:p>
    <w:p w14:paraId="439BB19B" w14:textId="14D932D7" w:rsidR="00120AEC" w:rsidRPr="003E6733" w:rsidRDefault="0010377A">
      <w:pPr>
        <w:spacing w:after="0" w:line="240" w:lineRule="auto"/>
      </w:pPr>
      <w:r w:rsidRPr="003E6733">
        <w:t xml:space="preserve">Under the HRA, it is unlawful for schools and colleges to act in a way that is incompatible with the Convention. The specific convention rights applying to schools and colleges are: </w:t>
      </w:r>
    </w:p>
    <w:p w14:paraId="6B801B46" w14:textId="77777777" w:rsidR="00547E78" w:rsidRPr="003E6733" w:rsidRDefault="00547E78">
      <w:pPr>
        <w:spacing w:after="0" w:line="240" w:lineRule="auto"/>
      </w:pPr>
    </w:p>
    <w:p w14:paraId="666193E0" w14:textId="36989865" w:rsidR="00120AEC" w:rsidRPr="003E6733" w:rsidRDefault="0010377A" w:rsidP="00E219F4">
      <w:pPr>
        <w:pStyle w:val="ListParagraph"/>
        <w:numPr>
          <w:ilvl w:val="0"/>
          <w:numId w:val="64"/>
        </w:numPr>
        <w:spacing w:after="0" w:line="360" w:lineRule="auto"/>
      </w:pPr>
      <w:r w:rsidRPr="003E6733">
        <w:t xml:space="preserve">Article 3: the right to freedom from inhuman and degrading treatment (an absolute right) </w:t>
      </w:r>
    </w:p>
    <w:p w14:paraId="788CD2ED" w14:textId="0D186336" w:rsidR="00120AEC" w:rsidRPr="003E6733" w:rsidRDefault="0010377A" w:rsidP="00E219F4">
      <w:pPr>
        <w:pStyle w:val="ListParagraph"/>
        <w:numPr>
          <w:ilvl w:val="0"/>
          <w:numId w:val="64"/>
        </w:numPr>
        <w:spacing w:after="0" w:line="360" w:lineRule="auto"/>
      </w:pPr>
      <w:r w:rsidRPr="003E6733">
        <w:t xml:space="preserve">Article 8: the right to respect for private and family life (a qualified right) includes a duty to protect individuals’ physical and psychological integrity </w:t>
      </w:r>
    </w:p>
    <w:p w14:paraId="777B994A" w14:textId="39584173" w:rsidR="00120AEC" w:rsidRPr="003E6733" w:rsidRDefault="0010377A" w:rsidP="00E219F4">
      <w:pPr>
        <w:pStyle w:val="ListParagraph"/>
        <w:numPr>
          <w:ilvl w:val="0"/>
          <w:numId w:val="64"/>
        </w:numPr>
        <w:spacing w:after="0" w:line="360" w:lineRule="auto"/>
      </w:pPr>
      <w:r w:rsidRPr="003E6733">
        <w:t xml:space="preserve">Article 14: requires that </w:t>
      </w:r>
      <w:proofErr w:type="gramStart"/>
      <w:r w:rsidRPr="003E6733">
        <w:t>all of</w:t>
      </w:r>
      <w:proofErr w:type="gramEnd"/>
      <w:r w:rsidRPr="003E6733">
        <w:t xml:space="preserve"> the rights and freedoms set out in the Act must be protected and applied without discrimination, 25 and</w:t>
      </w:r>
    </w:p>
    <w:p w14:paraId="59035168" w14:textId="595BA7F2" w:rsidR="00120AEC" w:rsidRPr="003E6733" w:rsidRDefault="0010377A" w:rsidP="00E219F4">
      <w:pPr>
        <w:pStyle w:val="ListParagraph"/>
        <w:numPr>
          <w:ilvl w:val="0"/>
          <w:numId w:val="64"/>
        </w:numPr>
        <w:spacing w:after="0" w:line="360" w:lineRule="auto"/>
      </w:pPr>
      <w:r w:rsidRPr="003E6733">
        <w:t>Protocol 1, Article 2: protects the right to education.</w:t>
      </w:r>
    </w:p>
    <w:p w14:paraId="390E90BE" w14:textId="77777777" w:rsidR="00120AEC" w:rsidRPr="003E6733" w:rsidRDefault="0010377A">
      <w:pPr>
        <w:spacing w:after="0" w:line="240" w:lineRule="auto"/>
      </w:pPr>
      <w:r w:rsidRPr="003E6733">
        <w:t xml:space="preserve">Being subjected to harassment, violence and or abuse, including that of a sexual nature, may breach any or </w:t>
      </w:r>
      <w:proofErr w:type="gramStart"/>
      <w:r w:rsidRPr="003E6733">
        <w:t>all of</w:t>
      </w:r>
      <w:proofErr w:type="gramEnd"/>
      <w:r w:rsidRPr="003E6733">
        <w:t xml:space="preserve"> these rights, depending on the nature of the conduct and the circumstances. Further information (including on absolute and qualified rights) can be found at Human Rights | Equality and Human Rights Commission (equalityhumanrights.com). </w:t>
      </w:r>
    </w:p>
    <w:p w14:paraId="15F102EB" w14:textId="77777777" w:rsidR="00120AEC" w:rsidRPr="003E6733" w:rsidRDefault="00120AEC">
      <w:pPr>
        <w:spacing w:after="0" w:line="240" w:lineRule="auto"/>
        <w:rPr>
          <w:b/>
          <w:bCs/>
        </w:rPr>
      </w:pPr>
    </w:p>
    <w:p w14:paraId="15A3A15C" w14:textId="77777777" w:rsidR="00120AEC" w:rsidRPr="003E6733" w:rsidRDefault="0010377A">
      <w:pPr>
        <w:spacing w:after="0" w:line="240" w:lineRule="auto"/>
        <w:rPr>
          <w:b/>
          <w:bCs/>
        </w:rPr>
      </w:pPr>
      <w:r w:rsidRPr="003E6733">
        <w:rPr>
          <w:b/>
          <w:bCs/>
        </w:rPr>
        <w:t>Equality Act 2010</w:t>
      </w:r>
    </w:p>
    <w:p w14:paraId="47AF8238" w14:textId="77777777" w:rsidR="00547E78" w:rsidRPr="003E6733" w:rsidRDefault="0010377A">
      <w:pPr>
        <w:spacing w:after="0" w:line="240" w:lineRule="auto"/>
      </w:pPr>
      <w:r w:rsidRPr="003E6733">
        <w:t xml:space="preserve">Schools and colleges have obligations under the Equality Act 2010 (the Equality </w:t>
      </w:r>
      <w:r w:rsidR="00547E78" w:rsidRPr="003E6733">
        <w:t>Act)</w:t>
      </w:r>
    </w:p>
    <w:p w14:paraId="713CA676" w14:textId="77777777" w:rsidR="00547E78" w:rsidRPr="003E6733" w:rsidRDefault="00547E78">
      <w:pPr>
        <w:spacing w:after="0" w:line="240" w:lineRule="auto"/>
      </w:pPr>
    </w:p>
    <w:p w14:paraId="710BFFCB" w14:textId="77777777" w:rsidR="00547E78" w:rsidRPr="003E6733" w:rsidRDefault="0010377A">
      <w:pPr>
        <w:spacing w:after="0" w:line="240" w:lineRule="auto"/>
      </w:pPr>
      <w:r w:rsidRPr="003E6733">
        <w:t xml:space="preserve">According to the Equality Act, schools and colleges </w:t>
      </w:r>
      <w:r w:rsidRPr="003E6733">
        <w:rPr>
          <w:b/>
          <w:bCs/>
        </w:rPr>
        <w:t>must</w:t>
      </w:r>
      <w:r w:rsidRPr="003E6733">
        <w:t xml:space="preserve"> not unlawfully discriminate against pupils because of their sex, race, disability, religion or belief, gender reassignment, pregnancy and maternity, or sexual orientation (protected characteristics).</w:t>
      </w:r>
    </w:p>
    <w:p w14:paraId="49709592" w14:textId="77777777" w:rsidR="00547E78" w:rsidRPr="003E6733" w:rsidRDefault="00547E78">
      <w:pPr>
        <w:spacing w:after="0" w:line="240" w:lineRule="auto"/>
      </w:pPr>
    </w:p>
    <w:p w14:paraId="31EAED55" w14:textId="77777777" w:rsidR="00547E78" w:rsidRPr="003E6733" w:rsidRDefault="0010377A">
      <w:pPr>
        <w:spacing w:after="0" w:line="240" w:lineRule="auto"/>
      </w:pPr>
      <w:r w:rsidRPr="003E6733">
        <w:t xml:space="preserve">Whilst </w:t>
      </w:r>
      <w:proofErr w:type="gramStart"/>
      <w:r w:rsidRPr="003E6733">
        <w:t>all of</w:t>
      </w:r>
      <w:proofErr w:type="gramEnd"/>
      <w:r w:rsidRPr="003E6733">
        <w:t xml:space="preserve"> the above protections are important, in the context of safeguarding, this guidance, and the </w:t>
      </w:r>
      <w:r w:rsidRPr="003E6733">
        <w:rPr>
          <w:b/>
          <w:bCs/>
        </w:rPr>
        <w:t>legal duties</w:t>
      </w:r>
      <w:r w:rsidRPr="003E6733">
        <w:t xml:space="preserve">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w:t>
      </w:r>
    </w:p>
    <w:p w14:paraId="31454422" w14:textId="77777777" w:rsidR="00547E78" w:rsidRPr="003E6733" w:rsidRDefault="00547E78">
      <w:pPr>
        <w:spacing w:after="0" w:line="240" w:lineRule="auto"/>
      </w:pPr>
    </w:p>
    <w:p w14:paraId="2DF236E6" w14:textId="77777777" w:rsidR="0039558A" w:rsidRPr="003E6733" w:rsidRDefault="0010377A">
      <w:pPr>
        <w:spacing w:after="0" w:line="240" w:lineRule="auto"/>
      </w:pPr>
      <w:r w:rsidRPr="003E6733">
        <w:t xml:space="preserve">Provisions within the Equality Act allow schools and colleges to take positive action, where it can be shown that it is proportionate, to deal with </w:t>
      </w:r>
      <w:proofErr w:type="gramStart"/>
      <w:r w:rsidRPr="003E6733">
        <w:t>particular disadvantages</w:t>
      </w:r>
      <w:proofErr w:type="gramEnd"/>
      <w:r w:rsidRPr="003E6733">
        <w:t xml:space="preserve">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14:paraId="2F7C9FD7" w14:textId="77777777" w:rsidR="0039558A" w:rsidRPr="003E6733" w:rsidRDefault="0039558A">
      <w:pPr>
        <w:spacing w:after="0" w:line="240" w:lineRule="auto"/>
      </w:pPr>
    </w:p>
    <w:p w14:paraId="16A89E20" w14:textId="29ABE1F5" w:rsidR="00F82CA7" w:rsidRDefault="0010377A">
      <w:pPr>
        <w:spacing w:after="0" w:line="240" w:lineRule="auto"/>
      </w:pPr>
      <w:r w:rsidRPr="003E6733">
        <w:t xml:space="preserve">Guidance to help schools understand how the Equality Act affects them and how to fulfil their duties under the act can be found at Equality Act 2010: advice for schools - GOV.UK (www.gov.uk), it may also </w:t>
      </w:r>
      <w:r w:rsidRPr="003E6733">
        <w:lastRenderedPageBreak/>
        <w:t xml:space="preserve">be useful for colleges. For further </w:t>
      </w:r>
      <w:r w:rsidR="003E6733">
        <w:t xml:space="preserve">information </w:t>
      </w:r>
      <w:proofErr w:type="spellStart"/>
      <w:r w:rsidRPr="003E6733">
        <w:t>n</w:t>
      </w:r>
      <w:proofErr w:type="spellEnd"/>
      <w:r w:rsidRPr="003E6733">
        <w:t xml:space="preserve"> Equality Act guidance | Equality and Human Rights Commission (equalityhumanrights.com).</w:t>
      </w:r>
    </w:p>
    <w:p w14:paraId="6B6217D1" w14:textId="77777777" w:rsidR="0039558A" w:rsidRPr="00120AEC" w:rsidRDefault="0039558A">
      <w:pPr>
        <w:spacing w:after="0" w:line="240" w:lineRule="auto"/>
        <w:rPr>
          <w:b/>
          <w:bCs/>
          <w:color w:val="000000"/>
        </w:rPr>
      </w:pPr>
    </w:p>
    <w:p w14:paraId="4FD33C66" w14:textId="710EF3EB" w:rsidR="00B079B5" w:rsidRDefault="00865BA9" w:rsidP="00233B3C">
      <w:pPr>
        <w:autoSpaceDE w:val="0"/>
        <w:autoSpaceDN w:val="0"/>
        <w:adjustRightInd w:val="0"/>
        <w:spacing w:after="0" w:line="240" w:lineRule="auto"/>
        <w:ind w:left="567" w:hanging="567"/>
        <w:rPr>
          <w:b/>
          <w:bCs/>
          <w:color w:val="000000"/>
          <w:sz w:val="32"/>
          <w:szCs w:val="32"/>
        </w:rPr>
      </w:pPr>
      <w:r>
        <w:rPr>
          <w:b/>
          <w:bCs/>
          <w:color w:val="000000"/>
          <w:sz w:val="32"/>
          <w:szCs w:val="32"/>
        </w:rPr>
        <w:t xml:space="preserve">3.    </w:t>
      </w:r>
      <w:r w:rsidRPr="000145F5">
        <w:rPr>
          <w:b/>
          <w:bCs/>
          <w:color w:val="000000"/>
          <w:sz w:val="32"/>
          <w:szCs w:val="32"/>
        </w:rPr>
        <w:t>Roles and responsibilities</w:t>
      </w:r>
    </w:p>
    <w:p w14:paraId="36A01B3B" w14:textId="77777777" w:rsidR="00B079B5" w:rsidRDefault="002F1E1A" w:rsidP="002F1E1A">
      <w:pPr>
        <w:pStyle w:val="CM154"/>
        <w:ind w:right="212"/>
        <w:rPr>
          <w:rFonts w:ascii="Calibri" w:hAnsi="Calibri"/>
          <w:color w:val="000000"/>
          <w:sz w:val="22"/>
          <w:szCs w:val="22"/>
        </w:rPr>
      </w:pPr>
      <w:r w:rsidRPr="00C508FA">
        <w:rPr>
          <w:rFonts w:ascii="Calibri" w:hAnsi="Calibri"/>
          <w:color w:val="000000"/>
          <w:sz w:val="22"/>
          <w:szCs w:val="22"/>
        </w:rPr>
        <w:t>All schools</w:t>
      </w:r>
      <w:r w:rsidRPr="00F853E8">
        <w:rPr>
          <w:rFonts w:ascii="Calibri" w:hAnsi="Calibri"/>
          <w:color w:val="000000"/>
          <w:sz w:val="22"/>
          <w:szCs w:val="22"/>
        </w:rPr>
        <w:t xml:space="preserve"> are required to appoint a member of the senior leadership team</w:t>
      </w:r>
      <w:r>
        <w:rPr>
          <w:rFonts w:ascii="Calibri" w:hAnsi="Calibri"/>
          <w:color w:val="000000"/>
          <w:sz w:val="22"/>
          <w:szCs w:val="22"/>
        </w:rPr>
        <w:t xml:space="preserve"> as designated safeguarding lead (DSL)</w:t>
      </w:r>
      <w:r w:rsidRPr="00F853E8">
        <w:rPr>
          <w:rFonts w:ascii="Calibri" w:hAnsi="Calibri"/>
          <w:color w:val="000000"/>
          <w:sz w:val="22"/>
          <w:szCs w:val="22"/>
        </w:rPr>
        <w:t xml:space="preserve"> to co-ordinate child protection arrangements and to ensure that there are appropriate cover arran</w:t>
      </w:r>
      <w:r w:rsidRPr="008E2548">
        <w:rPr>
          <w:rFonts w:ascii="Calibri" w:hAnsi="Calibri"/>
          <w:color w:val="000000"/>
          <w:sz w:val="22"/>
          <w:szCs w:val="22"/>
        </w:rPr>
        <w:t xml:space="preserve">gements. </w:t>
      </w:r>
    </w:p>
    <w:p w14:paraId="04DC824A" w14:textId="4F5945CA" w:rsidR="002F1E1A" w:rsidRPr="00B462C9" w:rsidRDefault="00EC56E1" w:rsidP="002F1E1A">
      <w:pPr>
        <w:pStyle w:val="CM154"/>
        <w:ind w:right="212"/>
        <w:rPr>
          <w:rFonts w:ascii="Calibri" w:hAnsi="Calibri"/>
          <w:i/>
          <w:color w:val="808080"/>
          <w:sz w:val="22"/>
          <w:szCs w:val="22"/>
        </w:rPr>
      </w:pPr>
      <w:r w:rsidRPr="00865BA9">
        <w:rPr>
          <w:noProof/>
          <w:color w:val="FF0000"/>
          <w:shd w:val="clear" w:color="auto" w:fill="E6E6E6"/>
        </w:rPr>
        <mc:AlternateContent>
          <mc:Choice Requires="wps">
            <w:drawing>
              <wp:anchor distT="45720" distB="45720" distL="114300" distR="114300" simplePos="0" relativeHeight="251658241" behindDoc="0" locked="0" layoutInCell="1" allowOverlap="1" wp14:anchorId="0CFBF1BE" wp14:editId="2942FF47">
                <wp:simplePos x="0" y="0"/>
                <wp:positionH relativeFrom="column">
                  <wp:posOffset>-110490</wp:posOffset>
                </wp:positionH>
                <wp:positionV relativeFrom="paragraph">
                  <wp:posOffset>410210</wp:posOffset>
                </wp:positionV>
                <wp:extent cx="6171565" cy="4829175"/>
                <wp:effectExtent l="0" t="0" r="19685" b="2857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4829175"/>
                        </a:xfrm>
                        <a:prstGeom prst="rect">
                          <a:avLst/>
                        </a:prstGeom>
                        <a:solidFill>
                          <a:srgbClr val="FFFFFF"/>
                        </a:solidFill>
                        <a:ln w="9525">
                          <a:solidFill>
                            <a:srgbClr val="000000"/>
                          </a:solidFill>
                          <a:miter lim="800000"/>
                          <a:headEnd/>
                          <a:tailEnd/>
                        </a:ln>
                      </wps:spPr>
                      <wps:txbx>
                        <w:txbxContent>
                          <w:p w14:paraId="0D805E24" w14:textId="77777777" w:rsidR="00A12FFE" w:rsidRPr="00E91218" w:rsidRDefault="00A12FFE" w:rsidP="00165B39">
                            <w:pPr>
                              <w:rPr>
                                <w:b/>
                                <w:bCs/>
                              </w:rPr>
                            </w:pPr>
                            <w:r w:rsidRPr="00E91218">
                              <w:rPr>
                                <w:b/>
                                <w:bCs/>
                              </w:rPr>
                              <w:t xml:space="preserve">Key personnel </w:t>
                            </w:r>
                          </w:p>
                          <w:p w14:paraId="10A83A49" w14:textId="4A2A9DD6" w:rsidR="00A12FFE" w:rsidRPr="00E91218" w:rsidRDefault="00A12FFE" w:rsidP="00165B39">
                            <w:r w:rsidRPr="00E91218">
                              <w:t>The</w:t>
                            </w:r>
                            <w:r w:rsidRPr="00E91218">
                              <w:rPr>
                                <w:b/>
                                <w:bCs/>
                              </w:rPr>
                              <w:t xml:space="preserve"> Designated Safeguarding Lead (DSL) is </w:t>
                            </w:r>
                            <w:r w:rsidR="003E6733">
                              <w:t xml:space="preserve">Victoria Wallace </w:t>
                            </w:r>
                          </w:p>
                          <w:p w14:paraId="0460EC9A" w14:textId="4D5230DF" w:rsidR="00A12FFE" w:rsidRDefault="00A12FFE" w:rsidP="00165B39">
                            <w:r w:rsidRPr="00E91218">
                              <w:t xml:space="preserve">Contact details: email: </w:t>
                            </w:r>
                            <w:hyperlink r:id="rId14" w:history="1">
                              <w:r w:rsidR="00A25E42" w:rsidRPr="00CC65FC">
                                <w:rPr>
                                  <w:rStyle w:val="Hyperlink"/>
                                </w:rPr>
                                <w:t>V.Wallace@lillingtonprimary.com</w:t>
                              </w:r>
                            </w:hyperlink>
                          </w:p>
                          <w:p w14:paraId="156188D2" w14:textId="7CA76E18" w:rsidR="00A12FFE" w:rsidRPr="00E91218" w:rsidRDefault="00A12FFE" w:rsidP="00165B39">
                            <w:r w:rsidRPr="00E91218">
                              <w:t xml:space="preserve">Tel: </w:t>
                            </w:r>
                            <w:r w:rsidR="003E6733">
                              <w:t>01926 425114</w:t>
                            </w:r>
                            <w:r w:rsidRPr="00E91218">
                              <w:t xml:space="preserve">                                        </w:t>
                            </w:r>
                          </w:p>
                          <w:p w14:paraId="4ACD40CC" w14:textId="4EBECF81" w:rsidR="00A12FFE" w:rsidRPr="00E91218" w:rsidRDefault="00A12FFE" w:rsidP="00165B39">
                            <w:r w:rsidRPr="00E91218">
                              <w:t>The deputy Designated Safeguarding Lead</w:t>
                            </w:r>
                            <w:r w:rsidR="003E6733">
                              <w:t>s</w:t>
                            </w:r>
                            <w:r w:rsidRPr="00E91218">
                              <w:t xml:space="preserve"> </w:t>
                            </w:r>
                            <w:r w:rsidR="003E6733">
                              <w:t>are</w:t>
                            </w:r>
                            <w:r w:rsidRPr="00E91218">
                              <w:t xml:space="preserve"> </w:t>
                            </w:r>
                            <w:r w:rsidR="003E6733">
                              <w:t>Jo Radcliffe and Mat Holt</w:t>
                            </w:r>
                          </w:p>
                          <w:p w14:paraId="718DA06F" w14:textId="0B343F48" w:rsidR="00A12FFE" w:rsidRDefault="00A12FFE" w:rsidP="00165B39">
                            <w:r w:rsidRPr="00E91218">
                              <w:t xml:space="preserve">Contact details: email: </w:t>
                            </w:r>
                            <w:hyperlink r:id="rId15" w:history="1">
                              <w:r w:rsidR="00864ABD" w:rsidRPr="00CC65FC">
                                <w:rPr>
                                  <w:rStyle w:val="Hyperlink"/>
                                </w:rPr>
                                <w:t>J.Radcliffe@lillingtonprimary.com</w:t>
                              </w:r>
                            </w:hyperlink>
                            <w:r w:rsidR="003E6733">
                              <w:t xml:space="preserve"> and </w:t>
                            </w:r>
                            <w:hyperlink r:id="rId16" w:history="1">
                              <w:r w:rsidR="00864ABD" w:rsidRPr="00CC65FC">
                                <w:rPr>
                                  <w:rStyle w:val="Hyperlink"/>
                                </w:rPr>
                                <w:t>M.Holt@lillingtonprimary.com</w:t>
                              </w:r>
                            </w:hyperlink>
                          </w:p>
                          <w:p w14:paraId="61EA576C" w14:textId="77777777" w:rsidR="00864ABD" w:rsidRPr="00E91218" w:rsidRDefault="00864ABD" w:rsidP="00165B39"/>
                          <w:p w14:paraId="6150C140" w14:textId="54957092" w:rsidR="00A12FFE" w:rsidRPr="00E91218" w:rsidRDefault="00A12FFE" w:rsidP="00165B39">
                            <w:r w:rsidRPr="00E91218">
                              <w:t xml:space="preserve">Tel:  </w:t>
                            </w:r>
                            <w:r w:rsidR="003E6733">
                              <w:t>01926 425114</w:t>
                            </w:r>
                          </w:p>
                          <w:p w14:paraId="7212A90F" w14:textId="77777777" w:rsidR="00A12FFE" w:rsidRPr="00E91218" w:rsidRDefault="00A12FFE" w:rsidP="000145F5">
                            <w:pPr>
                              <w:pStyle w:val="NoSpacing"/>
                            </w:pPr>
                            <w:r w:rsidRPr="00E91218">
                              <w:t xml:space="preserve">Other staff trained to undertake the functions of the Designated Safeguarding Lead are </w:t>
                            </w:r>
                          </w:p>
                          <w:p w14:paraId="50ECAB78" w14:textId="135F2137" w:rsidR="00A12FFE" w:rsidRPr="00E91218" w:rsidRDefault="00A12FFE" w:rsidP="000145F5">
                            <w:pPr>
                              <w:pStyle w:val="NoSpacing"/>
                              <w:rPr>
                                <w:i/>
                                <w:iCs/>
                              </w:rPr>
                            </w:pPr>
                            <w:r w:rsidRPr="00E91218">
                              <w:rPr>
                                <w:i/>
                                <w:iCs/>
                              </w:rPr>
                              <w:t>[add more lines as necessary for additional staff who have undertaken DSL training]</w:t>
                            </w:r>
                          </w:p>
                          <w:p w14:paraId="4389FE44" w14:textId="77777777" w:rsidR="00A12FFE" w:rsidRPr="00E91218" w:rsidRDefault="00A12FFE" w:rsidP="000145F5">
                            <w:pPr>
                              <w:pStyle w:val="NoSpacing"/>
                            </w:pPr>
                          </w:p>
                          <w:p w14:paraId="28E6D06C" w14:textId="77777777" w:rsidR="003E6733" w:rsidRDefault="00A12FFE" w:rsidP="00165B39">
                            <w:r w:rsidRPr="00E91218">
                              <w:t>NB</w:t>
                            </w:r>
                            <w:r>
                              <w:t>:</w:t>
                            </w:r>
                            <w:r w:rsidRPr="00E91218">
                              <w:t xml:space="preserve"> this must be somebody who has been trained to the same standard as the DSL </w:t>
                            </w:r>
                          </w:p>
                          <w:p w14:paraId="227B00B9" w14:textId="5EE67901" w:rsidR="00A12FFE" w:rsidRPr="00E91218" w:rsidRDefault="003E6733" w:rsidP="00165B39">
                            <w:r>
                              <w:t xml:space="preserve">Mrs D </w:t>
                            </w:r>
                            <w:proofErr w:type="spellStart"/>
                            <w:r>
                              <w:t>Khara</w:t>
                            </w:r>
                            <w:proofErr w:type="spellEnd"/>
                            <w:r>
                              <w:t xml:space="preserve"> – Lead for Early Help </w:t>
                            </w:r>
                          </w:p>
                          <w:p w14:paraId="63D782C9" w14:textId="526A68C6" w:rsidR="00A12FFE" w:rsidRPr="00E91218" w:rsidRDefault="003E6733" w:rsidP="00165B39">
                            <w:r>
                              <w:t xml:space="preserve">Mrs N Woods </w:t>
                            </w:r>
                          </w:p>
                          <w:p w14:paraId="48816EAB" w14:textId="77777777" w:rsidR="00A12FFE" w:rsidRPr="00E91218" w:rsidRDefault="00A12FFE" w:rsidP="000145F5">
                            <w:r w:rsidRPr="00E91218">
                              <w:t xml:space="preserve">Contact details:    </w:t>
                            </w:r>
                          </w:p>
                          <w:p w14:paraId="59EB1B05" w14:textId="0F904973" w:rsidR="00A12FFE" w:rsidRPr="00E91218" w:rsidRDefault="00A12FFE" w:rsidP="000145F5">
                            <w:pPr>
                              <w:ind w:left="720"/>
                            </w:pPr>
                            <w:r w:rsidRPr="00E91218">
                              <w:t xml:space="preserve">Email: </w:t>
                            </w:r>
                            <w:hyperlink r:id="rId17" w:history="1">
                              <w:r w:rsidR="00DC3701" w:rsidRPr="00CC65FC">
                                <w:rPr>
                                  <w:rStyle w:val="Hyperlink"/>
                                </w:rPr>
                                <w:t>D.Khara@lillingtonprimary.com</w:t>
                              </w:r>
                            </w:hyperlink>
                            <w:r w:rsidR="003E6733">
                              <w:t xml:space="preserve"> </w:t>
                            </w:r>
                            <w:r w:rsidRPr="00E91218">
                              <w:t xml:space="preserve"> Tel: </w:t>
                            </w:r>
                            <w:r w:rsidR="003E6733">
                              <w:t>01926 425114</w:t>
                            </w:r>
                          </w:p>
                          <w:p w14:paraId="2B787ED6" w14:textId="55B4A21C" w:rsidR="00A12FFE" w:rsidRPr="00E91218" w:rsidRDefault="00A12FFE" w:rsidP="000145F5">
                            <w:pPr>
                              <w:ind w:left="720"/>
                            </w:pPr>
                            <w:r w:rsidRPr="00E91218">
                              <w:t>Email</w:t>
                            </w:r>
                            <w:r w:rsidR="003E6733">
                              <w:t xml:space="preserve">: </w:t>
                            </w:r>
                            <w:hyperlink r:id="rId18" w:history="1">
                              <w:r w:rsidR="003E6733" w:rsidRPr="006C2FE8">
                                <w:rPr>
                                  <w:rStyle w:val="Hyperlink"/>
                                </w:rPr>
                                <w:t>woodsn@lillingtonschool.org</w:t>
                              </w:r>
                            </w:hyperlink>
                            <w:r w:rsidR="003E6733">
                              <w:t xml:space="preserve"> </w:t>
                            </w:r>
                            <w:r w:rsidRPr="00E91218">
                              <w:t xml:space="preserve">Tel: </w:t>
                            </w:r>
                            <w:r w:rsidR="003E6733">
                              <w:t>01926 425114</w:t>
                            </w:r>
                          </w:p>
                          <w:p w14:paraId="744B2172" w14:textId="0DBC0183" w:rsidR="00A12FFE" w:rsidRPr="00E91218" w:rsidRDefault="00A12FFE" w:rsidP="000145F5">
                            <w:pPr>
                              <w:ind w:left="720"/>
                            </w:pPr>
                            <w:r w:rsidRPr="00E91218">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BF1BE" id="Text Box 13" o:spid="_x0000_s1031" type="#_x0000_t202" style="position:absolute;margin-left:-8.7pt;margin-top:32.3pt;width:485.95pt;height:38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">
                <v:textbox>
                  <w:txbxContent>
                    <w:p w14:paraId="0D805E24" w14:textId="77777777" w:rsidR="00A12FFE" w:rsidRPr="00E91218" w:rsidRDefault="00A12FFE" w:rsidP="00165B39">
                      <w:pPr>
                        <w:rPr>
                          <w:b/>
                          <w:bCs/>
                        </w:rPr>
                      </w:pPr>
                      <w:r w:rsidRPr="00E91218">
                        <w:rPr>
                          <w:b/>
                          <w:bCs/>
                        </w:rPr>
                        <w:t xml:space="preserve">Key personnel </w:t>
                      </w:r>
                    </w:p>
                    <w:p w14:paraId="10A83A49" w14:textId="4A2A9DD6" w:rsidR="00A12FFE" w:rsidRPr="00E91218" w:rsidRDefault="00A12FFE" w:rsidP="00165B39">
                      <w:r w:rsidRPr="00E91218">
                        <w:t>The</w:t>
                      </w:r>
                      <w:r w:rsidRPr="00E91218">
                        <w:rPr>
                          <w:b/>
                          <w:bCs/>
                        </w:rPr>
                        <w:t xml:space="preserve"> Designated Safeguarding Lead (DSL) is </w:t>
                      </w:r>
                      <w:r w:rsidR="003E6733">
                        <w:t xml:space="preserve">Victoria Wallace </w:t>
                      </w:r>
                    </w:p>
                    <w:p w14:paraId="0460EC9A" w14:textId="4D5230DF" w:rsidR="00A12FFE" w:rsidRDefault="00A12FFE" w:rsidP="00165B39">
                      <w:r w:rsidRPr="00E91218">
                        <w:t xml:space="preserve">Contact details: email: </w:t>
                      </w:r>
                      <w:hyperlink r:id="rId19" w:history="1">
                        <w:r w:rsidR="00A25E42" w:rsidRPr="00CC65FC">
                          <w:rPr>
                            <w:rStyle w:val="Hyperlink"/>
                          </w:rPr>
                          <w:t>V.Wallace@lillingtonprimary.com</w:t>
                        </w:r>
                      </w:hyperlink>
                    </w:p>
                    <w:p w14:paraId="156188D2" w14:textId="7CA76E18" w:rsidR="00A12FFE" w:rsidRPr="00E91218" w:rsidRDefault="00A12FFE" w:rsidP="00165B39">
                      <w:r w:rsidRPr="00E91218">
                        <w:t xml:space="preserve">Tel: </w:t>
                      </w:r>
                      <w:r w:rsidR="003E6733">
                        <w:t>01926 425114</w:t>
                      </w:r>
                      <w:r w:rsidRPr="00E91218">
                        <w:t xml:space="preserve">                                        </w:t>
                      </w:r>
                    </w:p>
                    <w:p w14:paraId="4ACD40CC" w14:textId="4EBECF81" w:rsidR="00A12FFE" w:rsidRPr="00E91218" w:rsidRDefault="00A12FFE" w:rsidP="00165B39">
                      <w:r w:rsidRPr="00E91218">
                        <w:t>The deputy Designated Safeguarding Lead</w:t>
                      </w:r>
                      <w:r w:rsidR="003E6733">
                        <w:t>s</w:t>
                      </w:r>
                      <w:r w:rsidRPr="00E91218">
                        <w:t xml:space="preserve"> </w:t>
                      </w:r>
                      <w:r w:rsidR="003E6733">
                        <w:t>are</w:t>
                      </w:r>
                      <w:r w:rsidRPr="00E91218">
                        <w:t xml:space="preserve"> </w:t>
                      </w:r>
                      <w:r w:rsidR="003E6733">
                        <w:t>Jo Radcliffe and Mat Holt</w:t>
                      </w:r>
                    </w:p>
                    <w:p w14:paraId="718DA06F" w14:textId="0B343F48" w:rsidR="00A12FFE" w:rsidRDefault="00A12FFE" w:rsidP="00165B39">
                      <w:r w:rsidRPr="00E91218">
                        <w:t xml:space="preserve">Contact details: email: </w:t>
                      </w:r>
                      <w:hyperlink r:id="rId20" w:history="1">
                        <w:r w:rsidR="00864ABD" w:rsidRPr="00CC65FC">
                          <w:rPr>
                            <w:rStyle w:val="Hyperlink"/>
                          </w:rPr>
                          <w:t>J.Radcliffe@lillingtonprimary.com</w:t>
                        </w:r>
                      </w:hyperlink>
                      <w:r w:rsidR="003E6733">
                        <w:t xml:space="preserve"> and </w:t>
                      </w:r>
                      <w:hyperlink r:id="rId21" w:history="1">
                        <w:r w:rsidR="00864ABD" w:rsidRPr="00CC65FC">
                          <w:rPr>
                            <w:rStyle w:val="Hyperlink"/>
                          </w:rPr>
                          <w:t>M.Holt@lillingtonprimary.com</w:t>
                        </w:r>
                      </w:hyperlink>
                    </w:p>
                    <w:p w14:paraId="61EA576C" w14:textId="77777777" w:rsidR="00864ABD" w:rsidRPr="00E91218" w:rsidRDefault="00864ABD" w:rsidP="00165B39"/>
                    <w:p w14:paraId="6150C140" w14:textId="54957092" w:rsidR="00A12FFE" w:rsidRPr="00E91218" w:rsidRDefault="00A12FFE" w:rsidP="00165B39">
                      <w:r w:rsidRPr="00E91218">
                        <w:t xml:space="preserve">Tel:  </w:t>
                      </w:r>
                      <w:r w:rsidR="003E6733">
                        <w:t>01926 425114</w:t>
                      </w:r>
                    </w:p>
                    <w:p w14:paraId="7212A90F" w14:textId="77777777" w:rsidR="00A12FFE" w:rsidRPr="00E91218" w:rsidRDefault="00A12FFE" w:rsidP="000145F5">
                      <w:pPr>
                        <w:pStyle w:val="NoSpacing"/>
                      </w:pPr>
                      <w:r w:rsidRPr="00E91218">
                        <w:t xml:space="preserve">Other staff trained to undertake the functions of the Designated Safeguarding Lead are </w:t>
                      </w:r>
                    </w:p>
                    <w:p w14:paraId="50ECAB78" w14:textId="135F2137" w:rsidR="00A12FFE" w:rsidRPr="00E91218" w:rsidRDefault="00A12FFE" w:rsidP="000145F5">
                      <w:pPr>
                        <w:pStyle w:val="NoSpacing"/>
                        <w:rPr>
                          <w:i/>
                          <w:iCs/>
                        </w:rPr>
                      </w:pPr>
                      <w:r w:rsidRPr="00E91218">
                        <w:rPr>
                          <w:i/>
                          <w:iCs/>
                        </w:rPr>
                        <w:t>[add more lines as necessary for additional staff who have undertaken DSL training]</w:t>
                      </w:r>
                    </w:p>
                    <w:p w14:paraId="4389FE44" w14:textId="77777777" w:rsidR="00A12FFE" w:rsidRPr="00E91218" w:rsidRDefault="00A12FFE" w:rsidP="000145F5">
                      <w:pPr>
                        <w:pStyle w:val="NoSpacing"/>
                      </w:pPr>
                    </w:p>
                    <w:p w14:paraId="28E6D06C" w14:textId="77777777" w:rsidR="003E6733" w:rsidRDefault="00A12FFE" w:rsidP="00165B39">
                      <w:r w:rsidRPr="00E91218">
                        <w:t>NB</w:t>
                      </w:r>
                      <w:r>
                        <w:t>:</w:t>
                      </w:r>
                      <w:r w:rsidRPr="00E91218">
                        <w:t xml:space="preserve"> this must be somebody who has been trained to the same standard as the DSL </w:t>
                      </w:r>
                    </w:p>
                    <w:p w14:paraId="227B00B9" w14:textId="5EE67901" w:rsidR="00A12FFE" w:rsidRPr="00E91218" w:rsidRDefault="003E6733" w:rsidP="00165B39">
                      <w:r>
                        <w:t xml:space="preserve">Mrs D </w:t>
                      </w:r>
                      <w:proofErr w:type="spellStart"/>
                      <w:r>
                        <w:t>Khara</w:t>
                      </w:r>
                      <w:proofErr w:type="spellEnd"/>
                      <w:r>
                        <w:t xml:space="preserve"> – Lead for Early Help </w:t>
                      </w:r>
                    </w:p>
                    <w:p w14:paraId="63D782C9" w14:textId="526A68C6" w:rsidR="00A12FFE" w:rsidRPr="00E91218" w:rsidRDefault="003E6733" w:rsidP="00165B39">
                      <w:r>
                        <w:t xml:space="preserve">Mrs N Woods </w:t>
                      </w:r>
                    </w:p>
                    <w:p w14:paraId="48816EAB" w14:textId="77777777" w:rsidR="00A12FFE" w:rsidRPr="00E91218" w:rsidRDefault="00A12FFE" w:rsidP="000145F5">
                      <w:r w:rsidRPr="00E91218">
                        <w:t xml:space="preserve">Contact details:    </w:t>
                      </w:r>
                    </w:p>
                    <w:p w14:paraId="59EB1B05" w14:textId="0F904973" w:rsidR="00A12FFE" w:rsidRPr="00E91218" w:rsidRDefault="00A12FFE" w:rsidP="000145F5">
                      <w:pPr>
                        <w:ind w:left="720"/>
                      </w:pPr>
                      <w:r w:rsidRPr="00E91218">
                        <w:t xml:space="preserve">Email: </w:t>
                      </w:r>
                      <w:hyperlink r:id="rId22" w:history="1">
                        <w:r w:rsidR="00DC3701" w:rsidRPr="00CC65FC">
                          <w:rPr>
                            <w:rStyle w:val="Hyperlink"/>
                          </w:rPr>
                          <w:t>D.Khara@lillingtonprimary.com</w:t>
                        </w:r>
                      </w:hyperlink>
                      <w:r w:rsidR="003E6733">
                        <w:t xml:space="preserve"> </w:t>
                      </w:r>
                      <w:r w:rsidRPr="00E91218">
                        <w:t xml:space="preserve"> Tel: </w:t>
                      </w:r>
                      <w:r w:rsidR="003E6733">
                        <w:t>01926 425114</w:t>
                      </w:r>
                    </w:p>
                    <w:p w14:paraId="2B787ED6" w14:textId="55B4A21C" w:rsidR="00A12FFE" w:rsidRPr="00E91218" w:rsidRDefault="00A12FFE" w:rsidP="000145F5">
                      <w:pPr>
                        <w:ind w:left="720"/>
                      </w:pPr>
                      <w:r w:rsidRPr="00E91218">
                        <w:t>Email</w:t>
                      </w:r>
                      <w:r w:rsidR="003E6733">
                        <w:t xml:space="preserve">: </w:t>
                      </w:r>
                      <w:hyperlink r:id="rId23" w:history="1">
                        <w:r w:rsidR="003E6733" w:rsidRPr="006C2FE8">
                          <w:rPr>
                            <w:rStyle w:val="Hyperlink"/>
                          </w:rPr>
                          <w:t>woodsn@lillingtonschool.org</w:t>
                        </w:r>
                      </w:hyperlink>
                      <w:r w:rsidR="003E6733">
                        <w:t xml:space="preserve"> </w:t>
                      </w:r>
                      <w:r w:rsidRPr="00E91218">
                        <w:t xml:space="preserve">Tel: </w:t>
                      </w:r>
                      <w:r w:rsidR="003E6733">
                        <w:t>01926 425114</w:t>
                      </w:r>
                    </w:p>
                    <w:p w14:paraId="744B2172" w14:textId="0DBC0183" w:rsidR="00A12FFE" w:rsidRPr="00E91218" w:rsidRDefault="00A12FFE" w:rsidP="000145F5">
                      <w:pPr>
                        <w:ind w:left="720"/>
                      </w:pPr>
                      <w:r w:rsidRPr="00E91218">
                        <w:tab/>
                      </w:r>
                    </w:p>
                  </w:txbxContent>
                </v:textbox>
                <w10:wrap type="square"/>
              </v:shape>
            </w:pict>
          </mc:Fallback>
        </mc:AlternateContent>
      </w:r>
      <w:r w:rsidR="002F1E1A" w:rsidRPr="008E2548">
        <w:rPr>
          <w:rFonts w:ascii="Calibri" w:hAnsi="Calibri"/>
          <w:color w:val="000000"/>
          <w:sz w:val="22"/>
          <w:szCs w:val="22"/>
        </w:rPr>
        <w:br/>
      </w:r>
      <w:r w:rsidR="002F1E1A" w:rsidRPr="008E2548">
        <w:rPr>
          <w:rFonts w:ascii="Calibri" w:hAnsi="Calibri"/>
          <w:i/>
          <w:color w:val="808080"/>
          <w:sz w:val="22"/>
          <w:szCs w:val="22"/>
        </w:rPr>
        <w:t xml:space="preserve">(If you have a separate Early Help co-ordinator add their details to the box </w:t>
      </w:r>
      <w:r w:rsidR="00B079B5">
        <w:rPr>
          <w:rFonts w:ascii="Calibri" w:hAnsi="Calibri"/>
          <w:i/>
          <w:color w:val="808080"/>
          <w:sz w:val="22"/>
          <w:szCs w:val="22"/>
        </w:rPr>
        <w:t>below</w:t>
      </w:r>
      <w:r w:rsidR="002F1E1A" w:rsidRPr="008E2548">
        <w:rPr>
          <w:rFonts w:ascii="Calibri" w:hAnsi="Calibri"/>
          <w:i/>
          <w:color w:val="808080"/>
          <w:sz w:val="22"/>
          <w:szCs w:val="22"/>
        </w:rPr>
        <w:t>)</w:t>
      </w:r>
    </w:p>
    <w:p w14:paraId="1A8D843F" w14:textId="4BEC9D3F" w:rsidR="00B079B5" w:rsidRPr="00EC56E1" w:rsidRDefault="00B079B5" w:rsidP="00EC56E1">
      <w:pPr>
        <w:autoSpaceDE w:val="0"/>
        <w:autoSpaceDN w:val="0"/>
        <w:adjustRightInd w:val="0"/>
        <w:spacing w:after="0" w:line="240" w:lineRule="auto"/>
        <w:rPr>
          <w:color w:val="000000"/>
        </w:rPr>
      </w:pPr>
    </w:p>
    <w:p w14:paraId="0F33B6C9" w14:textId="55EDB033" w:rsidR="00C87D5E" w:rsidRPr="00CA513B" w:rsidRDefault="00153309" w:rsidP="004318DA">
      <w:pPr>
        <w:pStyle w:val="CM2"/>
        <w:spacing w:line="240" w:lineRule="auto"/>
        <w:rPr>
          <w:rFonts w:ascii="Calibri" w:hAnsi="Calibri"/>
          <w:color w:val="000000"/>
          <w:sz w:val="26"/>
          <w:szCs w:val="26"/>
        </w:rPr>
      </w:pPr>
      <w:r w:rsidRPr="5CA43DC1">
        <w:rPr>
          <w:rFonts w:ascii="Calibri" w:hAnsi="Calibri"/>
          <w:b/>
          <w:bCs/>
          <w:color w:val="000000" w:themeColor="text1"/>
          <w:sz w:val="26"/>
          <w:szCs w:val="26"/>
        </w:rPr>
        <w:t>The D</w:t>
      </w:r>
      <w:r w:rsidR="00140D81" w:rsidRPr="5CA43DC1">
        <w:rPr>
          <w:rFonts w:ascii="Calibri" w:hAnsi="Calibri"/>
          <w:b/>
          <w:bCs/>
          <w:color w:val="000000" w:themeColor="text1"/>
          <w:sz w:val="26"/>
          <w:szCs w:val="26"/>
        </w:rPr>
        <w:t>esignated Safeguarding Lead (DSL)</w:t>
      </w:r>
      <w:r w:rsidR="00A718CC">
        <w:rPr>
          <w:rFonts w:ascii="Calibri" w:hAnsi="Calibri"/>
          <w:b/>
          <w:bCs/>
          <w:color w:val="000000" w:themeColor="text1"/>
          <w:sz w:val="26"/>
          <w:szCs w:val="26"/>
        </w:rPr>
        <w:t xml:space="preserve"> (Link to </w:t>
      </w:r>
      <w:proofErr w:type="spellStart"/>
      <w:r w:rsidR="00A718CC">
        <w:rPr>
          <w:rFonts w:ascii="Calibri" w:hAnsi="Calibri"/>
          <w:b/>
          <w:bCs/>
          <w:color w:val="000000" w:themeColor="text1"/>
          <w:sz w:val="26"/>
          <w:szCs w:val="26"/>
        </w:rPr>
        <w:t>KCSiE</w:t>
      </w:r>
      <w:proofErr w:type="spellEnd"/>
      <w:r w:rsidR="00A718CC">
        <w:rPr>
          <w:rFonts w:ascii="Calibri" w:hAnsi="Calibri"/>
          <w:b/>
          <w:bCs/>
          <w:color w:val="000000" w:themeColor="text1"/>
          <w:sz w:val="26"/>
          <w:szCs w:val="26"/>
        </w:rPr>
        <w:t xml:space="preserve"> 2022, Annex C) </w:t>
      </w:r>
    </w:p>
    <w:p w14:paraId="7C8F1F87" w14:textId="055ECB5B" w:rsidR="00C4385B" w:rsidRPr="008E2548" w:rsidRDefault="00C4385B" w:rsidP="00C508FA">
      <w:pPr>
        <w:pStyle w:val="Default"/>
        <w:rPr>
          <w:rFonts w:asciiTheme="minorHAnsi" w:eastAsiaTheme="minorEastAsia" w:hAnsiTheme="minorHAnsi" w:cstheme="minorBidi"/>
          <w:sz w:val="22"/>
          <w:szCs w:val="22"/>
        </w:rPr>
      </w:pPr>
    </w:p>
    <w:p w14:paraId="0709E381" w14:textId="781045D7" w:rsidR="00C4385B" w:rsidRPr="008E2548" w:rsidRDefault="5CA43DC1" w:rsidP="5CA43DC1">
      <w:pPr>
        <w:pStyle w:val="Default"/>
        <w:ind w:left="426"/>
        <w:rPr>
          <w:rFonts w:asciiTheme="minorHAnsi" w:eastAsiaTheme="minorEastAsia" w:hAnsiTheme="minorHAnsi" w:cstheme="minorBidi"/>
          <w:sz w:val="22"/>
          <w:szCs w:val="22"/>
        </w:rPr>
      </w:pPr>
      <w:r w:rsidRPr="5CA43DC1">
        <w:rPr>
          <w:rFonts w:asciiTheme="minorHAnsi" w:eastAsiaTheme="minorEastAsia" w:hAnsiTheme="minorHAnsi" w:cstheme="minorBidi"/>
          <w:sz w:val="22"/>
          <w:szCs w:val="22"/>
        </w:rPr>
        <w:t xml:space="preserve">The designated safeguarding lead </w:t>
      </w:r>
      <w:r w:rsidRPr="00944A56">
        <w:rPr>
          <w:rFonts w:asciiTheme="minorHAnsi" w:eastAsiaTheme="minorEastAsia" w:hAnsiTheme="minorHAnsi" w:cstheme="minorBidi"/>
          <w:sz w:val="22"/>
          <w:szCs w:val="22"/>
          <w:u w:val="single"/>
        </w:rPr>
        <w:t>should have the appropriate status and authority</w:t>
      </w:r>
      <w:r w:rsidRPr="5CA43DC1">
        <w:rPr>
          <w:rFonts w:asciiTheme="minorHAnsi" w:eastAsiaTheme="minorEastAsia" w:hAnsiTheme="minorHAnsi" w:cstheme="minorBidi"/>
          <w:sz w:val="22"/>
          <w:szCs w:val="22"/>
        </w:rPr>
        <w:t xml:space="preserve"> within the school or college </w:t>
      </w:r>
      <w:r w:rsidRPr="00944A56">
        <w:rPr>
          <w:rFonts w:asciiTheme="minorHAnsi" w:eastAsiaTheme="minorEastAsia" w:hAnsiTheme="minorHAnsi" w:cstheme="minorBidi"/>
          <w:sz w:val="22"/>
          <w:szCs w:val="22"/>
          <w:u w:val="single"/>
        </w:rPr>
        <w:t>to carry out the duties of the post</w:t>
      </w:r>
      <w:r w:rsidRPr="5CA43DC1">
        <w:rPr>
          <w:rFonts w:asciiTheme="minorHAnsi" w:eastAsiaTheme="minorEastAsia" w:hAnsiTheme="minorHAnsi" w:cstheme="minorBidi"/>
          <w:sz w:val="22"/>
          <w:szCs w:val="22"/>
        </w:rPr>
        <w: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 (</w:t>
      </w:r>
      <w:proofErr w:type="spellStart"/>
      <w:r w:rsidRPr="5CA43DC1">
        <w:rPr>
          <w:rFonts w:asciiTheme="minorHAnsi" w:eastAsiaTheme="minorEastAsia" w:hAnsiTheme="minorHAnsi" w:cstheme="minorBidi"/>
          <w:sz w:val="22"/>
          <w:szCs w:val="22"/>
        </w:rPr>
        <w:t>KCSiE</w:t>
      </w:r>
      <w:proofErr w:type="spellEnd"/>
      <w:r w:rsidRPr="5CA43DC1">
        <w:rPr>
          <w:rFonts w:asciiTheme="minorHAnsi" w:eastAsiaTheme="minorEastAsia" w:hAnsiTheme="minorHAnsi" w:cstheme="minorBidi"/>
          <w:sz w:val="22"/>
          <w:szCs w:val="22"/>
        </w:rPr>
        <w:t xml:space="preserve"> 2022)</w:t>
      </w:r>
    </w:p>
    <w:p w14:paraId="5AC9319F" w14:textId="13F2AFB7" w:rsidR="00C4385B" w:rsidRPr="008E2548" w:rsidRDefault="00C4385B" w:rsidP="5CA43DC1">
      <w:pPr>
        <w:pStyle w:val="Default"/>
        <w:ind w:left="426"/>
        <w:rPr>
          <w:rFonts w:asciiTheme="minorHAnsi" w:eastAsiaTheme="minorEastAsia" w:hAnsiTheme="minorHAnsi" w:cstheme="minorBidi"/>
          <w:sz w:val="22"/>
          <w:szCs w:val="22"/>
        </w:rPr>
      </w:pPr>
    </w:p>
    <w:p w14:paraId="53CC7524" w14:textId="0A48201C" w:rsidR="00C4385B" w:rsidRPr="008E2548" w:rsidRDefault="5CA43DC1" w:rsidP="5CA43DC1">
      <w:pPr>
        <w:pStyle w:val="Default"/>
        <w:spacing w:line="259" w:lineRule="auto"/>
        <w:rPr>
          <w:rFonts w:asciiTheme="minorHAnsi" w:eastAsiaTheme="minorEastAsia" w:hAnsiTheme="minorHAnsi" w:cstheme="minorBidi"/>
          <w:sz w:val="22"/>
          <w:szCs w:val="22"/>
        </w:rPr>
      </w:pPr>
      <w:r w:rsidRPr="5CA43DC1">
        <w:rPr>
          <w:rFonts w:asciiTheme="minorHAnsi" w:eastAsiaTheme="minorEastAsia" w:hAnsiTheme="minorHAnsi" w:cstheme="minorBidi"/>
          <w:sz w:val="22"/>
          <w:szCs w:val="22"/>
        </w:rPr>
        <w:t xml:space="preserve">Governing bodies and proprietors </w:t>
      </w:r>
      <w:r w:rsidRPr="5CA43DC1">
        <w:rPr>
          <w:rFonts w:asciiTheme="minorHAnsi" w:eastAsiaTheme="minorEastAsia" w:hAnsiTheme="minorHAnsi" w:cstheme="minorBidi"/>
          <w:b/>
          <w:bCs/>
          <w:sz w:val="22"/>
          <w:szCs w:val="22"/>
        </w:rPr>
        <w:t>should ensure an appropriate senior member of staff</w:t>
      </w:r>
      <w:r w:rsidRPr="5CA43DC1">
        <w:rPr>
          <w:rFonts w:asciiTheme="minorHAnsi" w:eastAsiaTheme="minorEastAsia" w:hAnsiTheme="minorHAnsi" w:cstheme="minorBidi"/>
          <w:sz w:val="22"/>
          <w:szCs w:val="22"/>
        </w:rPr>
        <w:t xml:space="preserve">, from the </w:t>
      </w:r>
      <w:r w:rsidRPr="003E6733">
        <w:rPr>
          <w:rFonts w:asciiTheme="minorHAnsi" w:eastAsiaTheme="minorEastAsia" w:hAnsiTheme="minorHAnsi" w:cstheme="minorBidi"/>
          <w:i/>
          <w:iCs/>
          <w:sz w:val="22"/>
          <w:szCs w:val="22"/>
        </w:rPr>
        <w:t xml:space="preserve">school </w:t>
      </w:r>
      <w:r w:rsidRPr="003E6733">
        <w:rPr>
          <w:rFonts w:asciiTheme="minorHAnsi" w:eastAsiaTheme="minorEastAsia" w:hAnsiTheme="minorHAnsi" w:cstheme="minorBidi"/>
          <w:sz w:val="22"/>
          <w:szCs w:val="22"/>
        </w:rPr>
        <w:t xml:space="preserve">leadership team, is appointed to the role of </w:t>
      </w:r>
      <w:r w:rsidR="00A718CC" w:rsidRPr="003E6733">
        <w:rPr>
          <w:rFonts w:asciiTheme="minorHAnsi" w:eastAsiaTheme="minorEastAsia" w:hAnsiTheme="minorHAnsi" w:cstheme="minorBidi"/>
          <w:sz w:val="22"/>
          <w:szCs w:val="22"/>
        </w:rPr>
        <w:t>DSL.</w:t>
      </w:r>
    </w:p>
    <w:p w14:paraId="1B5FD73F" w14:textId="322E6976" w:rsidR="00C4385B" w:rsidRPr="008E2548" w:rsidRDefault="00C4385B" w:rsidP="5CA43DC1">
      <w:pPr>
        <w:pStyle w:val="Default"/>
        <w:spacing w:line="259" w:lineRule="auto"/>
        <w:rPr>
          <w:rFonts w:asciiTheme="minorHAnsi" w:eastAsiaTheme="minorEastAsia" w:hAnsiTheme="minorHAnsi" w:cstheme="minorBidi"/>
          <w:sz w:val="22"/>
          <w:szCs w:val="22"/>
        </w:rPr>
      </w:pPr>
    </w:p>
    <w:p w14:paraId="058685B0" w14:textId="77777777" w:rsidR="00B63D91" w:rsidRDefault="00B63D91" w:rsidP="5CA43DC1">
      <w:pPr>
        <w:pStyle w:val="Default"/>
        <w:spacing w:line="259" w:lineRule="auto"/>
        <w:rPr>
          <w:rFonts w:asciiTheme="minorHAnsi" w:eastAsiaTheme="minorEastAsia" w:hAnsiTheme="minorHAnsi" w:cstheme="minorBidi"/>
          <w:sz w:val="22"/>
          <w:szCs w:val="22"/>
        </w:rPr>
      </w:pPr>
    </w:p>
    <w:p w14:paraId="3AC275BD" w14:textId="22893A19" w:rsidR="00123ED0" w:rsidRDefault="00123ED0" w:rsidP="5CA43DC1">
      <w:pPr>
        <w:pStyle w:val="Default"/>
        <w:spacing w:line="259"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3.1</w:t>
      </w:r>
    </w:p>
    <w:p w14:paraId="1B787E4C" w14:textId="6A68DAE0" w:rsidR="003B48C2" w:rsidRPr="00095FB4" w:rsidRDefault="5CA43DC1" w:rsidP="00095FB4">
      <w:pPr>
        <w:pStyle w:val="Default"/>
        <w:rPr>
          <w:rFonts w:asciiTheme="minorHAnsi" w:eastAsiaTheme="minorEastAsia" w:hAnsiTheme="minorHAnsi" w:cstheme="minorBidi"/>
          <w:sz w:val="28"/>
          <w:szCs w:val="28"/>
        </w:rPr>
      </w:pPr>
      <w:r w:rsidRPr="5CA43DC1">
        <w:rPr>
          <w:rFonts w:asciiTheme="minorHAnsi" w:eastAsiaTheme="minorEastAsia" w:hAnsiTheme="minorHAnsi" w:cstheme="minorBidi"/>
          <w:sz w:val="22"/>
          <w:szCs w:val="22"/>
        </w:rPr>
        <w:lastRenderedPageBreak/>
        <w:t xml:space="preserve">The </w:t>
      </w:r>
      <w:r w:rsidR="00A718CC">
        <w:rPr>
          <w:rFonts w:asciiTheme="minorHAnsi" w:eastAsiaTheme="minorEastAsia" w:hAnsiTheme="minorHAnsi" w:cstheme="minorBidi"/>
          <w:sz w:val="22"/>
          <w:szCs w:val="22"/>
        </w:rPr>
        <w:t>DSL</w:t>
      </w:r>
      <w:r w:rsidRPr="5CA43DC1">
        <w:rPr>
          <w:rFonts w:asciiTheme="minorHAnsi" w:eastAsiaTheme="minorEastAsia" w:hAnsiTheme="minorHAnsi" w:cstheme="minorBidi"/>
          <w:sz w:val="22"/>
          <w:szCs w:val="22"/>
        </w:rPr>
        <w:t xml:space="preserve"> </w:t>
      </w:r>
      <w:r w:rsidRPr="00A718CC">
        <w:rPr>
          <w:rFonts w:asciiTheme="minorHAnsi" w:eastAsiaTheme="minorEastAsia" w:hAnsiTheme="minorHAnsi" w:cstheme="minorBidi"/>
          <w:b/>
          <w:bCs/>
          <w:sz w:val="22"/>
          <w:szCs w:val="22"/>
        </w:rPr>
        <w:t>s</w:t>
      </w:r>
      <w:r w:rsidRPr="5CA43DC1">
        <w:rPr>
          <w:rFonts w:asciiTheme="minorHAnsi" w:eastAsiaTheme="minorEastAsia" w:hAnsiTheme="minorHAnsi" w:cstheme="minorBidi"/>
          <w:b/>
          <w:bCs/>
          <w:sz w:val="22"/>
          <w:szCs w:val="22"/>
        </w:rPr>
        <w:t>hould take lead responsibility for safeguarding and child protection (including online safety).</w:t>
      </w:r>
      <w:r w:rsidRPr="5CA43DC1">
        <w:rPr>
          <w:rFonts w:asciiTheme="minorHAnsi" w:eastAsiaTheme="minorEastAsia" w:hAnsiTheme="minorHAnsi" w:cstheme="minorBidi"/>
          <w:sz w:val="22"/>
          <w:szCs w:val="22"/>
        </w:rPr>
        <w:t xml:space="preserve"> This should be explicit in the role holder’s job description. </w:t>
      </w:r>
      <w:r w:rsidR="00FC39A6" w:rsidRPr="5CA43DC1">
        <w:rPr>
          <w:rFonts w:asciiTheme="minorHAnsi" w:eastAsiaTheme="minorEastAsia" w:hAnsiTheme="minorHAnsi" w:cstheme="minorBidi"/>
          <w:color w:val="000000" w:themeColor="text1"/>
          <w:sz w:val="22"/>
          <w:szCs w:val="22"/>
        </w:rPr>
        <w:t xml:space="preserve">This will not be delegated although </w:t>
      </w:r>
      <w:r w:rsidR="0042124A" w:rsidRPr="5CA43DC1">
        <w:rPr>
          <w:rFonts w:asciiTheme="minorHAnsi" w:eastAsiaTheme="minorEastAsia" w:hAnsiTheme="minorHAnsi" w:cstheme="minorBidi"/>
          <w:color w:val="000000" w:themeColor="text1"/>
          <w:sz w:val="22"/>
          <w:szCs w:val="22"/>
        </w:rPr>
        <w:t>th</w:t>
      </w:r>
      <w:r w:rsidR="00123ED0">
        <w:rPr>
          <w:rFonts w:asciiTheme="minorHAnsi" w:eastAsiaTheme="minorEastAsia" w:hAnsiTheme="minorHAnsi" w:cstheme="minorBidi"/>
          <w:color w:val="000000" w:themeColor="text1"/>
          <w:sz w:val="22"/>
          <w:szCs w:val="22"/>
        </w:rPr>
        <w:t xml:space="preserve">e </w:t>
      </w:r>
      <w:r w:rsidR="0042124A" w:rsidRPr="5CA43DC1">
        <w:rPr>
          <w:rFonts w:asciiTheme="minorHAnsi" w:eastAsiaTheme="minorEastAsia" w:hAnsiTheme="minorHAnsi" w:cstheme="minorBidi"/>
          <w:color w:val="000000" w:themeColor="text1"/>
          <w:sz w:val="22"/>
          <w:szCs w:val="22"/>
        </w:rPr>
        <w:t xml:space="preserve">activities of the </w:t>
      </w:r>
      <w:r w:rsidR="00FC39A6" w:rsidRPr="5CA43DC1">
        <w:rPr>
          <w:rFonts w:asciiTheme="minorHAnsi" w:eastAsiaTheme="minorEastAsia" w:hAnsiTheme="minorHAnsi" w:cstheme="minorBidi"/>
          <w:color w:val="000000" w:themeColor="text1"/>
          <w:sz w:val="22"/>
          <w:szCs w:val="22"/>
        </w:rPr>
        <w:t xml:space="preserve">DSL may </w:t>
      </w:r>
      <w:r w:rsidR="0042124A" w:rsidRPr="5CA43DC1">
        <w:rPr>
          <w:rFonts w:asciiTheme="minorHAnsi" w:eastAsiaTheme="minorEastAsia" w:hAnsiTheme="minorHAnsi" w:cstheme="minorBidi"/>
          <w:color w:val="000000" w:themeColor="text1"/>
          <w:sz w:val="22"/>
          <w:szCs w:val="22"/>
        </w:rPr>
        <w:t>be delegated to appropriately trained deputies</w:t>
      </w:r>
      <w:r w:rsidR="00F8154C" w:rsidRPr="5CA43DC1">
        <w:rPr>
          <w:rFonts w:asciiTheme="minorHAnsi" w:eastAsiaTheme="minorEastAsia" w:hAnsiTheme="minorHAnsi" w:cstheme="minorBidi"/>
          <w:color w:val="000000" w:themeColor="text1"/>
          <w:sz w:val="28"/>
          <w:szCs w:val="28"/>
        </w:rPr>
        <w:t xml:space="preserve">.  </w:t>
      </w:r>
    </w:p>
    <w:p w14:paraId="44D9B1DC" w14:textId="6E891F82" w:rsidR="00123ED0" w:rsidRDefault="00123ED0" w:rsidP="00AD6211">
      <w:pPr>
        <w:autoSpaceDE w:val="0"/>
        <w:autoSpaceDN w:val="0"/>
        <w:adjustRightInd w:val="0"/>
        <w:spacing w:after="0" w:line="240" w:lineRule="auto"/>
        <w:rPr>
          <w:rFonts w:cs="Calibri"/>
          <w:color w:val="000000" w:themeColor="text1"/>
          <w:lang w:eastAsia="en-GB"/>
        </w:rPr>
      </w:pPr>
    </w:p>
    <w:p w14:paraId="1D8AAF39" w14:textId="7D6BF25E" w:rsidR="00123ED0" w:rsidRDefault="00123ED0" w:rsidP="00AD6211">
      <w:pPr>
        <w:autoSpaceDE w:val="0"/>
        <w:autoSpaceDN w:val="0"/>
        <w:adjustRightInd w:val="0"/>
        <w:spacing w:after="0" w:line="240" w:lineRule="auto"/>
        <w:rPr>
          <w:rFonts w:cs="Calibri"/>
          <w:color w:val="000000" w:themeColor="text1"/>
          <w:lang w:eastAsia="en-GB"/>
        </w:rPr>
      </w:pPr>
      <w:r>
        <w:rPr>
          <w:rFonts w:cs="Calibri"/>
          <w:color w:val="000000" w:themeColor="text1"/>
          <w:lang w:eastAsia="en-GB"/>
        </w:rPr>
        <w:t>3.</w:t>
      </w:r>
      <w:r w:rsidR="00095FB4">
        <w:rPr>
          <w:rFonts w:cs="Calibri"/>
          <w:color w:val="000000" w:themeColor="text1"/>
          <w:lang w:eastAsia="en-GB"/>
        </w:rPr>
        <w:t>2</w:t>
      </w:r>
      <w:r>
        <w:rPr>
          <w:rFonts w:cs="Calibri"/>
          <w:color w:val="000000" w:themeColor="text1"/>
          <w:lang w:eastAsia="en-GB"/>
        </w:rPr>
        <w:t xml:space="preserve"> </w:t>
      </w:r>
      <w:r w:rsidR="009C1F7F" w:rsidRPr="004C5F16">
        <w:rPr>
          <w:rFonts w:cs="Calibri"/>
          <w:b/>
          <w:bCs/>
          <w:color w:val="000000" w:themeColor="text1"/>
          <w:lang w:eastAsia="en-GB"/>
        </w:rPr>
        <w:t>Availability</w:t>
      </w:r>
    </w:p>
    <w:p w14:paraId="16FD2153" w14:textId="0C04996F" w:rsidR="00123ED0" w:rsidRDefault="00123ED0" w:rsidP="00AD6211">
      <w:pPr>
        <w:autoSpaceDE w:val="0"/>
        <w:autoSpaceDN w:val="0"/>
        <w:adjustRightInd w:val="0"/>
        <w:spacing w:after="0" w:line="240" w:lineRule="auto"/>
      </w:pPr>
      <w:r>
        <w:t xml:space="preserve">During term time the </w:t>
      </w:r>
      <w:r w:rsidR="00D04DE1">
        <w:t>DSL</w:t>
      </w:r>
      <w:r>
        <w:t xml:space="preserve"> (or a deputy) </w:t>
      </w:r>
      <w:r w:rsidRPr="00B11204">
        <w:rPr>
          <w:b/>
          <w:bCs/>
        </w:rPr>
        <w:t>should</w:t>
      </w:r>
      <w:r>
        <w:t xml:space="preserve"> always be available (during school hours) for staff in the school or college to discuss any safeguarding concerns.</w:t>
      </w:r>
    </w:p>
    <w:p w14:paraId="40202361" w14:textId="2BFA0865" w:rsidR="00123ED0" w:rsidRDefault="00123ED0" w:rsidP="00AD6211">
      <w:pPr>
        <w:autoSpaceDE w:val="0"/>
        <w:autoSpaceDN w:val="0"/>
        <w:adjustRightInd w:val="0"/>
        <w:spacing w:after="0" w:line="240" w:lineRule="auto"/>
      </w:pPr>
    </w:p>
    <w:p w14:paraId="31B58F9E" w14:textId="01E2AEB3" w:rsidR="00123ED0" w:rsidRDefault="00123ED0" w:rsidP="00AD6211">
      <w:pPr>
        <w:autoSpaceDE w:val="0"/>
        <w:autoSpaceDN w:val="0"/>
        <w:adjustRightInd w:val="0"/>
        <w:spacing w:after="0" w:line="240" w:lineRule="auto"/>
      </w:pPr>
      <w:r>
        <w:t>3.</w:t>
      </w:r>
      <w:r w:rsidR="00095FB4">
        <w:t>3</w:t>
      </w:r>
      <w:r>
        <w:t xml:space="preserve"> </w:t>
      </w:r>
      <w:r w:rsidRPr="004C5F16">
        <w:rPr>
          <w:b/>
          <w:bCs/>
        </w:rPr>
        <w:t>Manage Referral</w:t>
      </w:r>
      <w:r>
        <w:t xml:space="preserve"> </w:t>
      </w:r>
    </w:p>
    <w:p w14:paraId="16A6BFD1" w14:textId="3EF4F607" w:rsidR="00095FB4" w:rsidRDefault="00095FB4" w:rsidP="00AD6211">
      <w:pPr>
        <w:autoSpaceDE w:val="0"/>
        <w:autoSpaceDN w:val="0"/>
        <w:adjustRightInd w:val="0"/>
        <w:spacing w:after="0" w:line="240" w:lineRule="auto"/>
      </w:pPr>
      <w:r>
        <w:t xml:space="preserve">The </w:t>
      </w:r>
      <w:r w:rsidR="00202BF0">
        <w:t>DSL</w:t>
      </w:r>
      <w:r>
        <w:t xml:space="preserve"> is expected to refer cases:</w:t>
      </w:r>
    </w:p>
    <w:p w14:paraId="67C14959" w14:textId="77777777" w:rsidR="00095FB4" w:rsidRDefault="00095FB4" w:rsidP="00AD6211">
      <w:pPr>
        <w:autoSpaceDE w:val="0"/>
        <w:autoSpaceDN w:val="0"/>
        <w:adjustRightInd w:val="0"/>
        <w:spacing w:after="0" w:line="240" w:lineRule="auto"/>
      </w:pPr>
    </w:p>
    <w:p w14:paraId="51A0F0E0" w14:textId="5F93F5D1" w:rsidR="00202BF0" w:rsidRPr="00E436CE" w:rsidRDefault="00095FB4" w:rsidP="00E219F4">
      <w:pPr>
        <w:pStyle w:val="ListParagraph"/>
        <w:numPr>
          <w:ilvl w:val="0"/>
          <w:numId w:val="22"/>
        </w:numPr>
      </w:pPr>
      <w:r w:rsidRPr="00E436CE">
        <w:t>of suspected abuse and neglect to the local authority children’s social care as required and sup</w:t>
      </w:r>
      <w:r w:rsidR="00E436CE">
        <w:t>p</w:t>
      </w:r>
      <w:r w:rsidRPr="00E436CE">
        <w:t>ort staff who make referrals to local authority children’s social care</w:t>
      </w:r>
      <w:r w:rsidR="00AE0455">
        <w:t xml:space="preserve">. </w:t>
      </w:r>
    </w:p>
    <w:p w14:paraId="594EC868" w14:textId="7DDDF056" w:rsidR="00202BF0" w:rsidRPr="00E436CE" w:rsidRDefault="00095FB4" w:rsidP="00E219F4">
      <w:pPr>
        <w:pStyle w:val="ListParagraph"/>
        <w:numPr>
          <w:ilvl w:val="0"/>
          <w:numId w:val="22"/>
        </w:numPr>
      </w:pPr>
      <w:r w:rsidRPr="00E436CE">
        <w:t xml:space="preserve">to the Channel programme where there is a radicalisation concern as required and support staff who make referrals to the Channel programme </w:t>
      </w:r>
    </w:p>
    <w:p w14:paraId="30671E8D" w14:textId="6D3D79C0" w:rsidR="00202BF0" w:rsidRPr="00E436CE" w:rsidRDefault="00095FB4" w:rsidP="00E219F4">
      <w:pPr>
        <w:pStyle w:val="ListParagraph"/>
        <w:numPr>
          <w:ilvl w:val="0"/>
          <w:numId w:val="22"/>
        </w:numPr>
      </w:pPr>
      <w:r w:rsidRPr="00E436CE">
        <w:t xml:space="preserve">where a person is dismissed or left due to risk/harm to a child to the Disclosure and Barring Service as required, and </w:t>
      </w:r>
    </w:p>
    <w:p w14:paraId="0CEEA425" w14:textId="14D4D176" w:rsidR="00AB2457" w:rsidRPr="00AE0455" w:rsidRDefault="00095FB4" w:rsidP="00E219F4">
      <w:pPr>
        <w:pStyle w:val="ListParagraph"/>
        <w:numPr>
          <w:ilvl w:val="0"/>
          <w:numId w:val="22"/>
        </w:numPr>
      </w:pPr>
      <w:r>
        <w:t>where a crime may have been committed to the Police as required. NPCC - When to call the police should help understand when to consider calling the police and what to expect when working with the police.</w:t>
      </w:r>
    </w:p>
    <w:p w14:paraId="13B08B14" w14:textId="408D976A" w:rsidR="00AB2457" w:rsidRPr="00AB2457" w:rsidRDefault="00AB2457" w:rsidP="00E219F4">
      <w:pPr>
        <w:pStyle w:val="Default"/>
        <w:numPr>
          <w:ilvl w:val="0"/>
          <w:numId w:val="22"/>
        </w:numPr>
        <w:rPr>
          <w:rFonts w:ascii="Calibri" w:hAnsi="Calibri" w:cs="Calibri"/>
          <w:sz w:val="22"/>
          <w:szCs w:val="22"/>
        </w:rPr>
      </w:pPr>
      <w:r w:rsidRPr="5C262023">
        <w:rPr>
          <w:rFonts w:ascii="Calibri" w:hAnsi="Calibri" w:cs="Calibri"/>
          <w:sz w:val="22"/>
          <w:szCs w:val="22"/>
        </w:rPr>
        <w:t xml:space="preserve">using the prescribed pro forma/system to Children’s Social Care and the Prevent policing team for a joint assessment where there is a concern that a child is at risk of radicalisation; and to the Channel panel if subsequently advised to do so. </w:t>
      </w:r>
    </w:p>
    <w:p w14:paraId="286B02F5" w14:textId="2C5D29CD" w:rsidR="00123ED0" w:rsidRDefault="00123ED0" w:rsidP="00AD6211">
      <w:pPr>
        <w:autoSpaceDE w:val="0"/>
        <w:autoSpaceDN w:val="0"/>
        <w:adjustRightInd w:val="0"/>
        <w:spacing w:after="0" w:line="240" w:lineRule="auto"/>
      </w:pPr>
    </w:p>
    <w:p w14:paraId="4A26C2F2" w14:textId="064F1DAC" w:rsidR="00123ED0" w:rsidRDefault="00123ED0" w:rsidP="00AD6211">
      <w:pPr>
        <w:autoSpaceDE w:val="0"/>
        <w:autoSpaceDN w:val="0"/>
        <w:adjustRightInd w:val="0"/>
        <w:spacing w:after="0" w:line="240" w:lineRule="auto"/>
      </w:pPr>
      <w:r>
        <w:t xml:space="preserve">3.4 </w:t>
      </w:r>
      <w:r w:rsidRPr="004C5F16">
        <w:rPr>
          <w:b/>
          <w:bCs/>
        </w:rPr>
        <w:t>Working with others</w:t>
      </w:r>
      <w:r>
        <w:t xml:space="preserve"> </w:t>
      </w:r>
    </w:p>
    <w:p w14:paraId="07788C31" w14:textId="77777777" w:rsidR="00AB2457" w:rsidRDefault="00123ED0" w:rsidP="00E219F4">
      <w:pPr>
        <w:pStyle w:val="ListParagraph"/>
        <w:numPr>
          <w:ilvl w:val="0"/>
          <w:numId w:val="21"/>
        </w:numPr>
      </w:pPr>
      <w:r w:rsidRPr="00E436CE">
        <w:t xml:space="preserve">act as a source of support, </w:t>
      </w:r>
      <w:proofErr w:type="gramStart"/>
      <w:r w:rsidRPr="00E436CE">
        <w:t>advice</w:t>
      </w:r>
      <w:proofErr w:type="gramEnd"/>
      <w:r w:rsidRPr="00E436CE">
        <w:t xml:space="preserve"> and expertise for all staff </w:t>
      </w:r>
    </w:p>
    <w:p w14:paraId="2ADA9D9B" w14:textId="51D71A73" w:rsidR="00123ED0" w:rsidRPr="00E436CE" w:rsidRDefault="00123ED0" w:rsidP="00E219F4">
      <w:pPr>
        <w:pStyle w:val="ListParagraph"/>
        <w:numPr>
          <w:ilvl w:val="0"/>
          <w:numId w:val="21"/>
        </w:numPr>
      </w:pPr>
      <w:r w:rsidRPr="00E436CE">
        <w:t>act as a point of contact with the safeguarding partners</w:t>
      </w:r>
      <w:r w:rsidR="00AB2457">
        <w:t xml:space="preserve">, </w:t>
      </w:r>
      <w:r w:rsidR="00AB2457" w:rsidRPr="00AB2457">
        <w:rPr>
          <w:rFonts w:cs="Calibri"/>
        </w:rPr>
        <w:t>hav</w:t>
      </w:r>
      <w:r w:rsidR="00AB2457">
        <w:rPr>
          <w:rFonts w:cs="Calibri"/>
        </w:rPr>
        <w:t>ing</w:t>
      </w:r>
      <w:r w:rsidR="00AB2457" w:rsidRPr="00AB2457">
        <w:rPr>
          <w:rFonts w:cs="Calibri"/>
        </w:rPr>
        <w:t xml:space="preserve"> a working knowledge of locally agreed multi-agency safeguarding arrangements and procedures put in place by </w:t>
      </w:r>
      <w:r w:rsidR="00B17025" w:rsidRPr="00B17025">
        <w:rPr>
          <w:rFonts w:cs="Calibri"/>
        </w:rPr>
        <w:t>Wa</w:t>
      </w:r>
      <w:r w:rsidR="00B17025">
        <w:rPr>
          <w:rFonts w:cs="Calibri"/>
        </w:rPr>
        <w:t xml:space="preserve">rwickshire Safeguarding. </w:t>
      </w:r>
    </w:p>
    <w:p w14:paraId="01676011" w14:textId="62D16F08" w:rsidR="00123ED0" w:rsidRPr="003E6733" w:rsidRDefault="00123ED0" w:rsidP="00E219F4">
      <w:pPr>
        <w:pStyle w:val="ListParagraph"/>
        <w:numPr>
          <w:ilvl w:val="0"/>
          <w:numId w:val="21"/>
        </w:numPr>
      </w:pPr>
      <w:r w:rsidRPr="003E6733">
        <w:t>liaise with the headteacher or principal to inform him or her of issues - especially ongoing enquiries under section 47 of the Children Act 1989 and police investigations.</w:t>
      </w:r>
      <w:r w:rsidR="003F7EE7" w:rsidRPr="003E6733">
        <w:t xml:space="preserve"> </w:t>
      </w:r>
      <w:r w:rsidRPr="003E6733">
        <w:t xml:space="preserve">This should include being aware of the requirement for children to have an Appropriate Adult. Further information can be found in the Statutory guidance - PACE Code C 2019. </w:t>
      </w:r>
    </w:p>
    <w:p w14:paraId="0D79854D" w14:textId="1727AD53" w:rsidR="00123ED0" w:rsidRPr="00E436CE" w:rsidRDefault="00123ED0" w:rsidP="00E219F4">
      <w:pPr>
        <w:pStyle w:val="ListParagraph"/>
        <w:numPr>
          <w:ilvl w:val="0"/>
          <w:numId w:val="21"/>
        </w:numPr>
      </w:pPr>
      <w:r w:rsidRPr="00E436CE">
        <w:t>as required, liaise with the “case manager” and the local authority designated officer(s) (LADO) for child protection concerns in cases which concern a staff member</w:t>
      </w:r>
    </w:p>
    <w:p w14:paraId="37AB99E5" w14:textId="344A3404" w:rsidR="00D04DE1" w:rsidRPr="00E436CE" w:rsidRDefault="00123ED0" w:rsidP="00E219F4">
      <w:pPr>
        <w:pStyle w:val="ListParagraph"/>
        <w:numPr>
          <w:ilvl w:val="0"/>
          <w:numId w:val="21"/>
        </w:numPr>
      </w:pPr>
      <w:r w:rsidRPr="00E436CE">
        <w:t xml:space="preserve">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 </w:t>
      </w:r>
    </w:p>
    <w:p w14:paraId="6E03A008" w14:textId="61C1D19B" w:rsidR="00123ED0" w:rsidRPr="00E436CE" w:rsidRDefault="00123ED0" w:rsidP="00E219F4">
      <w:pPr>
        <w:pStyle w:val="ListParagraph"/>
        <w:numPr>
          <w:ilvl w:val="0"/>
          <w:numId w:val="21"/>
        </w:numPr>
      </w:pPr>
      <w:r w:rsidRPr="00E436CE">
        <w:t xml:space="preserve">liaise with the senior mental health lead and, where available, the mental health support team, where safeguarding concerns are linked to mental health </w:t>
      </w:r>
    </w:p>
    <w:p w14:paraId="7138229E" w14:textId="30CCA4E0" w:rsidR="00123ED0" w:rsidRPr="00E436CE" w:rsidRDefault="00123ED0" w:rsidP="00E219F4">
      <w:pPr>
        <w:pStyle w:val="ListParagraph"/>
        <w:numPr>
          <w:ilvl w:val="0"/>
          <w:numId w:val="21"/>
        </w:numPr>
      </w:pPr>
      <w:r w:rsidRPr="00E436CE">
        <w:lastRenderedPageBreak/>
        <w:t xml:space="preserve">promote supportive engagement with parents and/or carers in safeguarding and promoting the welfare of children, including where families may be facing challenging circumstances </w:t>
      </w:r>
    </w:p>
    <w:p w14:paraId="59E94B1A" w14:textId="77777777" w:rsidR="00E43CC8" w:rsidRDefault="00123ED0" w:rsidP="00E43CC8">
      <w:pPr>
        <w:pStyle w:val="ListParagraph"/>
        <w:numPr>
          <w:ilvl w:val="0"/>
          <w:numId w:val="21"/>
        </w:numPr>
        <w:autoSpaceDE w:val="0"/>
        <w:autoSpaceDN w:val="0"/>
        <w:adjustRightInd w:val="0"/>
        <w:spacing w:after="0" w:line="240" w:lineRule="auto"/>
      </w:pPr>
      <w:r w:rsidRPr="00E436CE">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w:t>
      </w:r>
    </w:p>
    <w:p w14:paraId="36262749" w14:textId="77777777" w:rsidR="00E43CC8" w:rsidRDefault="00E43CC8" w:rsidP="00E43CC8">
      <w:pPr>
        <w:autoSpaceDE w:val="0"/>
        <w:autoSpaceDN w:val="0"/>
        <w:adjustRightInd w:val="0"/>
        <w:spacing w:after="0" w:line="240" w:lineRule="auto"/>
      </w:pPr>
    </w:p>
    <w:p w14:paraId="67B4CA6C" w14:textId="65F2FECF" w:rsidR="00E43CC8" w:rsidRDefault="00E43CC8" w:rsidP="00E43CC8">
      <w:pPr>
        <w:autoSpaceDE w:val="0"/>
        <w:autoSpaceDN w:val="0"/>
        <w:adjustRightInd w:val="0"/>
        <w:spacing w:after="0" w:line="240" w:lineRule="auto"/>
        <w:ind w:left="720"/>
      </w:pPr>
      <w:r>
        <w:t xml:space="preserve">This includes: </w:t>
      </w:r>
    </w:p>
    <w:p w14:paraId="0BC870E5" w14:textId="591320C1" w:rsidR="000007CA" w:rsidRPr="00D760DC" w:rsidRDefault="00E43CC8" w:rsidP="5C262023">
      <w:pPr>
        <w:pStyle w:val="ListParagraph"/>
        <w:numPr>
          <w:ilvl w:val="1"/>
          <w:numId w:val="1"/>
        </w:numPr>
        <w:spacing w:after="0" w:line="240" w:lineRule="auto"/>
        <w:rPr>
          <w:rFonts w:ascii="Symbol" w:eastAsia="Symbol" w:hAnsi="Symbol" w:cs="Symbol"/>
        </w:rPr>
      </w:pPr>
      <w:r>
        <w:t>ensuring that the school or college knows who its cohort of children who have or have had a social worker are, understanding their academic progress and attainment, and maintaining a culture of high aspirations for this cohort, and  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0263FED9" w14:textId="6C3D3600" w:rsidR="000007CA" w:rsidRPr="00D760DC" w:rsidRDefault="00416966" w:rsidP="5C262023">
      <w:pPr>
        <w:pStyle w:val="ListParagraph"/>
        <w:numPr>
          <w:ilvl w:val="1"/>
          <w:numId w:val="1"/>
        </w:numPr>
        <w:spacing w:after="0" w:line="240" w:lineRule="auto"/>
      </w:pPr>
      <w:r w:rsidRPr="5C262023">
        <w:t xml:space="preserve">attends and/or contributes to child protection conferences, strategy meetings and multi-agency exploitation meetings </w:t>
      </w:r>
    </w:p>
    <w:p w14:paraId="57EC2BF5" w14:textId="6E7D0FBD" w:rsidR="000007CA" w:rsidRPr="00D760DC" w:rsidRDefault="000007CA" w:rsidP="5C262023">
      <w:pPr>
        <w:pStyle w:val="ListParagraph"/>
        <w:numPr>
          <w:ilvl w:val="1"/>
          <w:numId w:val="1"/>
        </w:numPr>
        <w:spacing w:after="0" w:line="240" w:lineRule="auto"/>
      </w:pPr>
      <w:r w:rsidRPr="5C262023">
        <w:t>develops effective links with relevant statutory and voluntary agencies including Warwickshire Safeguarding.</w:t>
      </w:r>
    </w:p>
    <w:p w14:paraId="16861AA6" w14:textId="77777777" w:rsidR="009C1F7F" w:rsidRPr="00123ED0" w:rsidRDefault="009C1F7F" w:rsidP="009C1F7F">
      <w:pPr>
        <w:autoSpaceDE w:val="0"/>
        <w:autoSpaceDN w:val="0"/>
        <w:adjustRightInd w:val="0"/>
        <w:spacing w:after="0" w:line="240" w:lineRule="auto"/>
        <w:ind w:left="426"/>
      </w:pPr>
    </w:p>
    <w:p w14:paraId="275F8439" w14:textId="314ABA00" w:rsidR="009C1F7F" w:rsidRPr="000D15AE" w:rsidRDefault="009C1F7F" w:rsidP="00AD6211">
      <w:pPr>
        <w:autoSpaceDE w:val="0"/>
        <w:autoSpaceDN w:val="0"/>
        <w:adjustRightInd w:val="0"/>
        <w:spacing w:after="0" w:line="240" w:lineRule="auto"/>
        <w:rPr>
          <w:rFonts w:cs="Calibri"/>
          <w:b/>
          <w:bCs/>
          <w:color w:val="000000"/>
        </w:rPr>
      </w:pPr>
      <w:r>
        <w:rPr>
          <w:rFonts w:cs="Calibri"/>
          <w:color w:val="000000"/>
        </w:rPr>
        <w:t xml:space="preserve">3.5 </w:t>
      </w:r>
      <w:r w:rsidRPr="004C5F16">
        <w:rPr>
          <w:rFonts w:cs="Calibri"/>
          <w:b/>
          <w:bCs/>
          <w:color w:val="000000"/>
        </w:rPr>
        <w:t xml:space="preserve">Information sharing and managing the child protection file </w:t>
      </w:r>
    </w:p>
    <w:p w14:paraId="68F84B94" w14:textId="2ECE19F7" w:rsidR="009C1F7F" w:rsidRDefault="009C1F7F" w:rsidP="00AD6211">
      <w:pPr>
        <w:autoSpaceDE w:val="0"/>
        <w:autoSpaceDN w:val="0"/>
        <w:adjustRightInd w:val="0"/>
        <w:spacing w:after="0" w:line="240" w:lineRule="auto"/>
      </w:pPr>
      <w:r>
        <w:t xml:space="preserve">The </w:t>
      </w:r>
      <w:r w:rsidR="00202BF0">
        <w:t>DSL</w:t>
      </w:r>
      <w:r>
        <w:t xml:space="preserve"> is responsible for ensuring that child protection files are kept up to date.</w:t>
      </w:r>
    </w:p>
    <w:p w14:paraId="17217510" w14:textId="799491F8" w:rsidR="00416966" w:rsidRDefault="00416966" w:rsidP="00AD6211">
      <w:pPr>
        <w:autoSpaceDE w:val="0"/>
        <w:autoSpaceDN w:val="0"/>
        <w:adjustRightInd w:val="0"/>
        <w:spacing w:after="0" w:line="240" w:lineRule="auto"/>
      </w:pPr>
    </w:p>
    <w:p w14:paraId="40186930" w14:textId="2F3FE26B" w:rsidR="00416966" w:rsidRPr="00431F56" w:rsidRDefault="00416966" w:rsidP="00416966">
      <w:pPr>
        <w:pStyle w:val="Default"/>
        <w:rPr>
          <w:rFonts w:ascii="Calibri" w:hAnsi="Calibri"/>
          <w:sz w:val="22"/>
          <w:szCs w:val="22"/>
        </w:rPr>
      </w:pPr>
      <w:r w:rsidRPr="5C262023">
        <w:rPr>
          <w:rFonts w:ascii="Calibri" w:hAnsi="Calibri"/>
          <w:sz w:val="22"/>
          <w:szCs w:val="22"/>
        </w:rPr>
        <w:t>The DSL</w:t>
      </w:r>
      <w:r w:rsidRPr="5C262023">
        <w:rPr>
          <w:rFonts w:ascii="Calibri" w:hAnsi="Calibri"/>
          <w:b/>
          <w:bCs/>
          <w:sz w:val="22"/>
          <w:szCs w:val="22"/>
        </w:rPr>
        <w:t xml:space="preserve"> should</w:t>
      </w:r>
      <w:r w:rsidRPr="5C262023">
        <w:rPr>
          <w:rFonts w:ascii="Calibri" w:hAnsi="Calibri"/>
          <w:sz w:val="22"/>
          <w:szCs w:val="22"/>
        </w:rPr>
        <w:t xml:space="preserve"> notify Children’s Social Care if a child with a child protection plan is absent without explanation at intervals as defined in the plan.</w:t>
      </w:r>
    </w:p>
    <w:p w14:paraId="5A0590CC" w14:textId="77777777" w:rsidR="009C1F7F" w:rsidRDefault="009C1F7F" w:rsidP="00AD6211">
      <w:pPr>
        <w:autoSpaceDE w:val="0"/>
        <w:autoSpaceDN w:val="0"/>
        <w:adjustRightInd w:val="0"/>
        <w:spacing w:after="0" w:line="240" w:lineRule="auto"/>
      </w:pPr>
    </w:p>
    <w:p w14:paraId="279AF307" w14:textId="02CE7C02" w:rsidR="009C1F7F" w:rsidRDefault="009C1F7F" w:rsidP="00AD6211">
      <w:pPr>
        <w:autoSpaceDE w:val="0"/>
        <w:autoSpaceDN w:val="0"/>
        <w:adjustRightInd w:val="0"/>
        <w:spacing w:after="0" w:line="240" w:lineRule="auto"/>
      </w:pPr>
      <w:r>
        <w:t xml:space="preserve">Information </w:t>
      </w:r>
      <w:r w:rsidRPr="5C262023">
        <w:rPr>
          <w:b/>
          <w:bCs/>
        </w:rPr>
        <w:t>should</w:t>
      </w:r>
      <w:r>
        <w:t xml:space="preserve"> be kept confidential and stored securely.  It is good practice to keep concerns and referrals in a separate child protection file for each child. </w:t>
      </w:r>
    </w:p>
    <w:p w14:paraId="4545B4DC" w14:textId="77777777" w:rsidR="009C1F7F" w:rsidRDefault="009C1F7F" w:rsidP="00AD6211">
      <w:pPr>
        <w:autoSpaceDE w:val="0"/>
        <w:autoSpaceDN w:val="0"/>
        <w:adjustRightInd w:val="0"/>
        <w:spacing w:after="0" w:line="240" w:lineRule="auto"/>
      </w:pPr>
    </w:p>
    <w:p w14:paraId="6B73A288" w14:textId="77777777" w:rsidR="009C1F7F" w:rsidRDefault="009C1F7F" w:rsidP="00AD6211">
      <w:pPr>
        <w:autoSpaceDE w:val="0"/>
        <w:autoSpaceDN w:val="0"/>
        <w:adjustRightInd w:val="0"/>
        <w:spacing w:after="0" w:line="240" w:lineRule="auto"/>
      </w:pPr>
      <w:r>
        <w:t xml:space="preserve">Records </w:t>
      </w:r>
      <w:r w:rsidRPr="00F86CB9">
        <w:rPr>
          <w:b/>
          <w:bCs/>
        </w:rPr>
        <w:t>should</w:t>
      </w:r>
      <w:r>
        <w:t xml:space="preserve"> include:</w:t>
      </w:r>
    </w:p>
    <w:p w14:paraId="7FEFDC63" w14:textId="02761E81" w:rsidR="009C1F7F" w:rsidRPr="00E436CE" w:rsidRDefault="009C1F7F" w:rsidP="00E219F4">
      <w:pPr>
        <w:pStyle w:val="ListParagraph"/>
        <w:numPr>
          <w:ilvl w:val="0"/>
          <w:numId w:val="20"/>
        </w:numPr>
      </w:pPr>
      <w:r w:rsidRPr="00E436CE">
        <w:t xml:space="preserve">a clear and comprehensive summary of the concern </w:t>
      </w:r>
    </w:p>
    <w:p w14:paraId="0C322CBE" w14:textId="1672FBA8" w:rsidR="009C1F7F" w:rsidRPr="00E436CE" w:rsidRDefault="009C1F7F" w:rsidP="00E219F4">
      <w:pPr>
        <w:pStyle w:val="ListParagraph"/>
        <w:numPr>
          <w:ilvl w:val="0"/>
          <w:numId w:val="20"/>
        </w:numPr>
      </w:pPr>
      <w:r w:rsidRPr="00E436CE">
        <w:t xml:space="preserve">details of how the concern was followed up and resolved </w:t>
      </w:r>
    </w:p>
    <w:p w14:paraId="08F3375D" w14:textId="13139C01" w:rsidR="009C1F7F" w:rsidRPr="00E436CE" w:rsidRDefault="009C1F7F" w:rsidP="00E219F4">
      <w:pPr>
        <w:pStyle w:val="ListParagraph"/>
        <w:numPr>
          <w:ilvl w:val="0"/>
          <w:numId w:val="20"/>
        </w:numPr>
      </w:pPr>
      <w:r w:rsidRPr="00E436CE">
        <w:t xml:space="preserve">a note of any action taken, decisions reached and the outcome. </w:t>
      </w:r>
    </w:p>
    <w:p w14:paraId="07A9C077" w14:textId="77777777" w:rsidR="009C1F7F" w:rsidRDefault="009C1F7F" w:rsidP="00AD6211">
      <w:pPr>
        <w:autoSpaceDE w:val="0"/>
        <w:autoSpaceDN w:val="0"/>
        <w:adjustRightInd w:val="0"/>
        <w:spacing w:after="0" w:line="240" w:lineRule="auto"/>
      </w:pPr>
    </w:p>
    <w:p w14:paraId="7FDABCD4" w14:textId="3BF501BC" w:rsidR="009C1F7F" w:rsidRDefault="009C1F7F" w:rsidP="00AD6211">
      <w:pPr>
        <w:autoSpaceDE w:val="0"/>
        <w:autoSpaceDN w:val="0"/>
        <w:adjustRightInd w:val="0"/>
        <w:spacing w:after="0" w:line="240" w:lineRule="auto"/>
      </w:pPr>
      <w:r>
        <w:t xml:space="preserve">They </w:t>
      </w:r>
      <w:r w:rsidRPr="00F86CB9">
        <w:rPr>
          <w:b/>
          <w:bCs/>
        </w:rPr>
        <w:t>should</w:t>
      </w:r>
      <w:r>
        <w:t xml:space="preserve"> ensure the file is only accessed by those who need to see it and where the file or content within it is shared. </w:t>
      </w:r>
    </w:p>
    <w:p w14:paraId="41506682" w14:textId="44796191" w:rsidR="00A537E1" w:rsidRDefault="00A537E1" w:rsidP="00AD6211">
      <w:pPr>
        <w:autoSpaceDE w:val="0"/>
        <w:autoSpaceDN w:val="0"/>
        <w:adjustRightInd w:val="0"/>
        <w:spacing w:after="0" w:line="240" w:lineRule="auto"/>
      </w:pPr>
    </w:p>
    <w:p w14:paraId="7FA0D76E" w14:textId="277EE0D6" w:rsidR="00A537E1" w:rsidRPr="00A537E1" w:rsidRDefault="00A537E1" w:rsidP="00A537E1">
      <w:pPr>
        <w:pStyle w:val="Default"/>
        <w:rPr>
          <w:rFonts w:ascii="Calibri" w:hAnsi="Calibri"/>
          <w:sz w:val="22"/>
          <w:szCs w:val="22"/>
        </w:rPr>
      </w:pPr>
      <w:r w:rsidRPr="5C262023">
        <w:rPr>
          <w:rFonts w:ascii="Calibri" w:hAnsi="Calibri"/>
          <w:sz w:val="22"/>
          <w:szCs w:val="22"/>
        </w:rPr>
        <w:t xml:space="preserve">The DSL ensures </w:t>
      </w:r>
      <w:r w:rsidRPr="003E6733">
        <w:rPr>
          <w:rFonts w:ascii="Calibri" w:hAnsi="Calibri"/>
          <w:sz w:val="22"/>
          <w:szCs w:val="22"/>
        </w:rPr>
        <w:t xml:space="preserve">that the </w:t>
      </w:r>
      <w:r w:rsidRPr="003E6733">
        <w:rPr>
          <w:rFonts w:ascii="Calibri" w:hAnsi="Calibri"/>
          <w:i/>
          <w:iCs/>
          <w:sz w:val="22"/>
          <w:szCs w:val="22"/>
        </w:rPr>
        <w:t>school</w:t>
      </w:r>
      <w:r w:rsidRPr="003E6733">
        <w:rPr>
          <w:rFonts w:ascii="Calibri" w:hAnsi="Calibri"/>
          <w:sz w:val="22"/>
          <w:szCs w:val="22"/>
        </w:rPr>
        <w:t xml:space="preserve"> holds more than</w:t>
      </w:r>
      <w:r w:rsidRPr="5C262023">
        <w:rPr>
          <w:rFonts w:ascii="Calibri" w:hAnsi="Calibri"/>
          <w:sz w:val="22"/>
          <w:szCs w:val="22"/>
        </w:rPr>
        <w:t xml:space="preserve"> one emergency contact number for every pupil/student.</w:t>
      </w:r>
    </w:p>
    <w:p w14:paraId="43B8BC29" w14:textId="77777777" w:rsidR="009C1F7F" w:rsidRDefault="009C1F7F" w:rsidP="00AD6211">
      <w:pPr>
        <w:autoSpaceDE w:val="0"/>
        <w:autoSpaceDN w:val="0"/>
        <w:adjustRightInd w:val="0"/>
        <w:spacing w:after="0" w:line="240" w:lineRule="auto"/>
      </w:pPr>
    </w:p>
    <w:p w14:paraId="0412FF82" w14:textId="09DF3EB3" w:rsidR="009C1F7F" w:rsidRDefault="009C1F7F" w:rsidP="00AD6211">
      <w:pPr>
        <w:autoSpaceDE w:val="0"/>
        <w:autoSpaceDN w:val="0"/>
        <w:adjustRightInd w:val="0"/>
        <w:spacing w:after="0" w:line="240" w:lineRule="auto"/>
        <w:rPr>
          <w:b/>
          <w:bCs/>
          <w:u w:val="single"/>
        </w:rPr>
      </w:pPr>
      <w:r w:rsidRPr="003E6733">
        <w:t xml:space="preserve">Where children leave the school or college (including in year transfers) the </w:t>
      </w:r>
      <w:r w:rsidR="00202BF0" w:rsidRPr="003E6733">
        <w:t>DSL</w:t>
      </w:r>
      <w:r w:rsidRPr="003E6733">
        <w:t xml:space="preserve"> </w:t>
      </w:r>
      <w:r w:rsidRPr="003E6733">
        <w:rPr>
          <w:b/>
          <w:bCs/>
        </w:rPr>
        <w:t>should</w:t>
      </w:r>
      <w:r w:rsidRPr="003E6733">
        <w:t xml:space="preserve"> ensure their child protection file is transferred to the new school or college as soon as possible, and </w:t>
      </w:r>
      <w:r w:rsidRPr="003E6733">
        <w:rPr>
          <w:b/>
          <w:bCs/>
          <w:u w:val="single"/>
        </w:rPr>
        <w:t>within 5 school days.</w:t>
      </w:r>
    </w:p>
    <w:p w14:paraId="26136DCF" w14:textId="5268586B" w:rsidR="009C1F7F" w:rsidRDefault="009C1F7F" w:rsidP="00AD6211">
      <w:pPr>
        <w:autoSpaceDE w:val="0"/>
        <w:autoSpaceDN w:val="0"/>
        <w:adjustRightInd w:val="0"/>
        <w:spacing w:after="0" w:line="240" w:lineRule="auto"/>
        <w:rPr>
          <w:b/>
          <w:bCs/>
          <w:u w:val="single"/>
        </w:rPr>
      </w:pPr>
    </w:p>
    <w:p w14:paraId="0752BC8D" w14:textId="77777777" w:rsidR="009C1F7F" w:rsidRDefault="009C1F7F" w:rsidP="00AD6211">
      <w:pPr>
        <w:autoSpaceDE w:val="0"/>
        <w:autoSpaceDN w:val="0"/>
        <w:adjustRightInd w:val="0"/>
        <w:spacing w:after="0" w:line="240" w:lineRule="auto"/>
      </w:pPr>
      <w:r>
        <w:t xml:space="preserve">This </w:t>
      </w:r>
      <w:r w:rsidRPr="00F86CB9">
        <w:rPr>
          <w:b/>
          <w:bCs/>
        </w:rPr>
        <w:t>should</w:t>
      </w:r>
      <w:r>
        <w:t xml:space="preserve"> be transferred separately from the main pupil file, ensuring secure transit, and confirmation of receipt should be obtained.</w:t>
      </w:r>
    </w:p>
    <w:p w14:paraId="14B10472" w14:textId="77777777" w:rsidR="009C1F7F" w:rsidRDefault="009C1F7F" w:rsidP="00AD6211">
      <w:pPr>
        <w:autoSpaceDE w:val="0"/>
        <w:autoSpaceDN w:val="0"/>
        <w:adjustRightInd w:val="0"/>
        <w:spacing w:after="0" w:line="240" w:lineRule="auto"/>
      </w:pPr>
    </w:p>
    <w:p w14:paraId="0814DFE2" w14:textId="48485B65" w:rsidR="009C1F7F" w:rsidRDefault="009C1F7F" w:rsidP="00AD6211">
      <w:pPr>
        <w:autoSpaceDE w:val="0"/>
        <w:autoSpaceDN w:val="0"/>
        <w:adjustRightInd w:val="0"/>
        <w:spacing w:after="0" w:line="240" w:lineRule="auto"/>
      </w:pPr>
      <w:r>
        <w:t xml:space="preserve">On receiving information, </w:t>
      </w:r>
      <w:r w:rsidRPr="00922F6B">
        <w:t xml:space="preserve">the </w:t>
      </w:r>
      <w:r w:rsidRPr="00922F6B">
        <w:rPr>
          <w:i/>
          <w:iCs/>
        </w:rPr>
        <w:t>school</w:t>
      </w:r>
      <w:r w:rsidRPr="00922F6B">
        <w:t xml:space="preserve"> </w:t>
      </w:r>
      <w:r w:rsidRPr="00922F6B">
        <w:rPr>
          <w:b/>
          <w:bCs/>
        </w:rPr>
        <w:t>should</w:t>
      </w:r>
      <w:r w:rsidRPr="00922F6B">
        <w:t xml:space="preserve"> ensure</w:t>
      </w:r>
      <w:r>
        <w:t xml:space="preserve"> key staff such as </w:t>
      </w:r>
      <w:r w:rsidR="00202BF0">
        <w:t>DSL</w:t>
      </w:r>
      <w:r>
        <w:t xml:space="preserve"> and special educational needs co-ordinators (SENCO’s) or the named person with oversight for SEND in colleges, are aware as required.</w:t>
      </w:r>
    </w:p>
    <w:p w14:paraId="5D24EAAA" w14:textId="6C4B71B1" w:rsidR="009C1F7F" w:rsidRDefault="009C1F7F" w:rsidP="00AD6211">
      <w:pPr>
        <w:autoSpaceDE w:val="0"/>
        <w:autoSpaceDN w:val="0"/>
        <w:adjustRightInd w:val="0"/>
        <w:spacing w:after="0" w:line="240" w:lineRule="auto"/>
      </w:pPr>
    </w:p>
    <w:p w14:paraId="25558FC2" w14:textId="0C20E0C2" w:rsidR="009C1F7F" w:rsidRDefault="009C1F7F" w:rsidP="00AD6211">
      <w:pPr>
        <w:autoSpaceDE w:val="0"/>
        <w:autoSpaceDN w:val="0"/>
        <w:adjustRightInd w:val="0"/>
        <w:spacing w:after="0" w:line="240" w:lineRule="auto"/>
      </w:pPr>
      <w:r>
        <w:lastRenderedPageBreak/>
        <w:t xml:space="preserve">In addition to the child protection file, the </w:t>
      </w:r>
      <w:r w:rsidR="00202BF0">
        <w:t xml:space="preserve">DSL </w:t>
      </w:r>
      <w:r w:rsidRPr="001A6628">
        <w:rPr>
          <w:b/>
          <w:bCs/>
        </w:rPr>
        <w:t>should</w:t>
      </w:r>
      <w:r>
        <w:t xml:space="preserve"> also consider if it would be appropriate to share any additional information with the new school or college in advance of a child leaving to help them put in place the right support to safeguard this child and to help the child thrive in the school or college</w:t>
      </w:r>
    </w:p>
    <w:p w14:paraId="2160F822" w14:textId="51228928" w:rsidR="000007CA" w:rsidRPr="00251B1C" w:rsidRDefault="000007CA" w:rsidP="000007CA">
      <w:pPr>
        <w:pStyle w:val="Default"/>
        <w:rPr>
          <w:rFonts w:ascii="Calibri" w:hAnsi="Calibri"/>
          <w:sz w:val="22"/>
          <w:szCs w:val="22"/>
        </w:rPr>
      </w:pPr>
      <w:r w:rsidRPr="00251B1C">
        <w:rPr>
          <w:rFonts w:ascii="Calibri" w:hAnsi="Calibri"/>
          <w:sz w:val="22"/>
          <w:szCs w:val="22"/>
        </w:rPr>
        <w:t xml:space="preserve">co-ordinates </w:t>
      </w:r>
      <w:r w:rsidRPr="00922F6B">
        <w:rPr>
          <w:rFonts w:ascii="Calibri" w:hAnsi="Calibri"/>
          <w:sz w:val="22"/>
          <w:szCs w:val="22"/>
        </w:rPr>
        <w:t xml:space="preserve">the </w:t>
      </w:r>
      <w:r w:rsidRPr="00922F6B">
        <w:rPr>
          <w:rFonts w:ascii="Calibri" w:hAnsi="Calibri"/>
          <w:i/>
          <w:iCs/>
          <w:sz w:val="22"/>
          <w:szCs w:val="22"/>
        </w:rPr>
        <w:t>school</w:t>
      </w:r>
      <w:r w:rsidR="00922F6B" w:rsidRPr="00922F6B">
        <w:rPr>
          <w:rFonts w:ascii="Calibri" w:hAnsi="Calibri"/>
          <w:i/>
          <w:iCs/>
          <w:sz w:val="22"/>
          <w:szCs w:val="22"/>
        </w:rPr>
        <w:t>’s</w:t>
      </w:r>
      <w:r w:rsidRPr="00922F6B">
        <w:rPr>
          <w:rFonts w:ascii="Calibri" w:hAnsi="Calibri"/>
          <w:sz w:val="22"/>
          <w:szCs w:val="22"/>
        </w:rPr>
        <w:t xml:space="preserve"> contribution</w:t>
      </w:r>
      <w:r w:rsidRPr="00251B1C">
        <w:rPr>
          <w:rFonts w:ascii="Calibri" w:hAnsi="Calibri"/>
          <w:sz w:val="22"/>
          <w:szCs w:val="22"/>
        </w:rPr>
        <w:t xml:space="preserve"> to child protection plans as part of core groups, attending and actively participating in core group meetings</w:t>
      </w:r>
    </w:p>
    <w:p w14:paraId="372D0202" w14:textId="77777777" w:rsidR="00416966" w:rsidRDefault="00416966" w:rsidP="00AD6211">
      <w:pPr>
        <w:autoSpaceDE w:val="0"/>
        <w:autoSpaceDN w:val="0"/>
        <w:adjustRightInd w:val="0"/>
        <w:spacing w:after="0" w:line="240" w:lineRule="auto"/>
      </w:pPr>
    </w:p>
    <w:p w14:paraId="5F329F23" w14:textId="340FF5DB" w:rsidR="009C1F7F" w:rsidRDefault="009C1F7F" w:rsidP="00AD6211">
      <w:pPr>
        <w:autoSpaceDE w:val="0"/>
        <w:autoSpaceDN w:val="0"/>
        <w:adjustRightInd w:val="0"/>
        <w:spacing w:after="0" w:line="240" w:lineRule="auto"/>
      </w:pPr>
    </w:p>
    <w:p w14:paraId="7B22AD38" w14:textId="77777777" w:rsidR="00095FB4" w:rsidRDefault="009C1F7F" w:rsidP="00AD6211">
      <w:pPr>
        <w:autoSpaceDE w:val="0"/>
        <w:autoSpaceDN w:val="0"/>
        <w:adjustRightInd w:val="0"/>
        <w:spacing w:after="0" w:line="240" w:lineRule="auto"/>
        <w:rPr>
          <w:rFonts w:cs="Calibri"/>
          <w:color w:val="000000"/>
        </w:rPr>
      </w:pPr>
      <w:r>
        <w:t xml:space="preserve">3.6 </w:t>
      </w:r>
      <w:r w:rsidRPr="004C5F16">
        <w:rPr>
          <w:b/>
          <w:bCs/>
        </w:rPr>
        <w:t>Raising awareness</w:t>
      </w:r>
      <w:r>
        <w:t xml:space="preserve"> </w:t>
      </w:r>
    </w:p>
    <w:p w14:paraId="7EFC415F" w14:textId="3B8B8C57" w:rsidR="00095FB4" w:rsidRDefault="009C1F7F" w:rsidP="001A6628">
      <w:pPr>
        <w:autoSpaceDE w:val="0"/>
        <w:autoSpaceDN w:val="0"/>
        <w:adjustRightInd w:val="0"/>
        <w:spacing w:after="0" w:line="240" w:lineRule="auto"/>
        <w:rPr>
          <w:rFonts w:cs="Calibri"/>
          <w:color w:val="000000"/>
        </w:rPr>
      </w:pPr>
      <w:r>
        <w:t xml:space="preserve">The </w:t>
      </w:r>
      <w:r w:rsidR="00E436CE">
        <w:t>DSL</w:t>
      </w:r>
      <w:r>
        <w:t xml:space="preserve"> </w:t>
      </w:r>
      <w:r w:rsidRPr="001A6628">
        <w:rPr>
          <w:b/>
          <w:bCs/>
        </w:rPr>
        <w:t>should</w:t>
      </w:r>
      <w:r>
        <w:t xml:space="preserve">: </w:t>
      </w:r>
    </w:p>
    <w:p w14:paraId="7393AF7B" w14:textId="77777777" w:rsidR="001A6628" w:rsidRPr="001A6628" w:rsidRDefault="001A6628" w:rsidP="001A6628">
      <w:pPr>
        <w:autoSpaceDE w:val="0"/>
        <w:autoSpaceDN w:val="0"/>
        <w:adjustRightInd w:val="0"/>
        <w:spacing w:after="0" w:line="240" w:lineRule="auto"/>
        <w:rPr>
          <w:rFonts w:cs="Calibri"/>
          <w:color w:val="000000"/>
        </w:rPr>
      </w:pPr>
    </w:p>
    <w:p w14:paraId="2DB32B61" w14:textId="34F4A4CA" w:rsidR="00095FB4" w:rsidRPr="00A537E1" w:rsidRDefault="009C1F7F" w:rsidP="5C262023">
      <w:pPr>
        <w:pStyle w:val="ListParagraph"/>
        <w:numPr>
          <w:ilvl w:val="0"/>
          <w:numId w:val="19"/>
        </w:numPr>
        <w:rPr>
          <w:rFonts w:asciiTheme="minorHAnsi" w:hAnsiTheme="minorHAnsi" w:cstheme="minorBidi"/>
        </w:rPr>
      </w:pPr>
      <w:r w:rsidRPr="00922F6B">
        <w:t>ensure each member of staff has access to, and understands, the school’s child</w:t>
      </w:r>
      <w:r>
        <w:t xml:space="preserve"> </w:t>
      </w:r>
      <w:r w:rsidRPr="5C262023">
        <w:rPr>
          <w:rFonts w:asciiTheme="minorHAnsi" w:hAnsiTheme="minorHAnsi" w:cstheme="minorBidi"/>
        </w:rPr>
        <w:t xml:space="preserve">protection policy and procedures, especially new and part-time staff </w:t>
      </w:r>
    </w:p>
    <w:p w14:paraId="36ED7071" w14:textId="2862AA62" w:rsidR="00095FB4" w:rsidRPr="00A537E1" w:rsidRDefault="009C1F7F" w:rsidP="00E219F4">
      <w:pPr>
        <w:pStyle w:val="ListParagraph"/>
        <w:numPr>
          <w:ilvl w:val="0"/>
          <w:numId w:val="19"/>
        </w:numPr>
        <w:rPr>
          <w:rFonts w:asciiTheme="minorHAnsi" w:hAnsiTheme="minorHAnsi" w:cstheme="minorHAnsi"/>
        </w:rPr>
      </w:pPr>
      <w:r w:rsidRPr="00922F6B">
        <w:rPr>
          <w:rFonts w:asciiTheme="minorHAnsi" w:hAnsiTheme="minorHAnsi" w:cstheme="minorHAnsi"/>
        </w:rPr>
        <w:t xml:space="preserve">ensure the </w:t>
      </w:r>
      <w:r w:rsidRPr="00922F6B">
        <w:rPr>
          <w:rFonts w:asciiTheme="minorHAnsi" w:hAnsiTheme="minorHAnsi" w:cstheme="minorHAnsi"/>
          <w:i/>
          <w:iCs/>
        </w:rPr>
        <w:t>school’s</w:t>
      </w:r>
      <w:r w:rsidRPr="00922F6B">
        <w:rPr>
          <w:rFonts w:asciiTheme="minorHAnsi" w:hAnsiTheme="minorHAnsi" w:cstheme="minorHAnsi"/>
        </w:rPr>
        <w:t xml:space="preserve"> child protection</w:t>
      </w:r>
      <w:r w:rsidRPr="00A537E1">
        <w:rPr>
          <w:rFonts w:asciiTheme="minorHAnsi" w:hAnsiTheme="minorHAnsi" w:cstheme="minorHAnsi"/>
        </w:rPr>
        <w:t xml:space="preserve"> policy is reviewed annually (as a minimum) and the procedures and implementation are updated and reviewed regularly, and work with governing bodies or proprietors regarding this </w:t>
      </w:r>
    </w:p>
    <w:p w14:paraId="0FB7D46D" w14:textId="153B4FB5" w:rsidR="00095FB4" w:rsidRDefault="009C1F7F" w:rsidP="5C262023">
      <w:pPr>
        <w:pStyle w:val="Default"/>
        <w:numPr>
          <w:ilvl w:val="0"/>
          <w:numId w:val="19"/>
        </w:numPr>
        <w:rPr>
          <w:rFonts w:asciiTheme="minorHAnsi" w:hAnsiTheme="minorHAnsi" w:cstheme="minorBidi"/>
          <w:sz w:val="22"/>
          <w:szCs w:val="22"/>
        </w:rPr>
      </w:pPr>
      <w:r w:rsidRPr="5C262023">
        <w:rPr>
          <w:rFonts w:asciiTheme="minorHAnsi" w:hAnsiTheme="minorHAnsi" w:cstheme="minorBidi"/>
          <w:sz w:val="22"/>
          <w:szCs w:val="22"/>
        </w:rPr>
        <w:t>ensure the child protection policy is available publicly and parents know that referrals about suspected abuse or neglect may be made and the role of the school or college in this,</w:t>
      </w:r>
      <w:r w:rsidR="00A537E1" w:rsidRPr="5C262023">
        <w:rPr>
          <w:rFonts w:asciiTheme="minorHAnsi" w:hAnsiTheme="minorHAnsi" w:cstheme="minorBidi"/>
          <w:sz w:val="22"/>
          <w:szCs w:val="22"/>
        </w:rPr>
        <w:t xml:space="preserve"> </w:t>
      </w:r>
      <w:proofErr w:type="gramStart"/>
      <w:r w:rsidR="00A537E1" w:rsidRPr="5C262023">
        <w:rPr>
          <w:rFonts w:asciiTheme="minorHAnsi" w:hAnsiTheme="minorHAnsi" w:cstheme="minorBidi"/>
          <w:sz w:val="22"/>
          <w:szCs w:val="22"/>
        </w:rPr>
        <w:t>i.e.</w:t>
      </w:r>
      <w:proofErr w:type="gramEnd"/>
      <w:r w:rsidR="00A537E1" w:rsidRPr="5C262023">
        <w:rPr>
          <w:rFonts w:asciiTheme="minorHAnsi" w:hAnsiTheme="minorHAnsi" w:cstheme="minorBidi"/>
          <w:sz w:val="22"/>
          <w:szCs w:val="22"/>
        </w:rPr>
        <w:t xml:space="preserve"> on the </w:t>
      </w:r>
      <w:r w:rsidR="00A537E1" w:rsidRPr="00922F6B">
        <w:rPr>
          <w:rFonts w:asciiTheme="minorHAnsi" w:hAnsiTheme="minorHAnsi" w:cstheme="minorBidi"/>
          <w:i/>
          <w:iCs/>
          <w:sz w:val="22"/>
          <w:szCs w:val="22"/>
        </w:rPr>
        <w:t>school</w:t>
      </w:r>
      <w:r w:rsidR="00922F6B" w:rsidRPr="00922F6B">
        <w:rPr>
          <w:rFonts w:asciiTheme="minorHAnsi" w:hAnsiTheme="minorHAnsi" w:cstheme="minorBidi"/>
          <w:i/>
          <w:iCs/>
          <w:sz w:val="22"/>
          <w:szCs w:val="22"/>
        </w:rPr>
        <w:t>’s</w:t>
      </w:r>
      <w:r w:rsidR="00A537E1" w:rsidRPr="00922F6B">
        <w:rPr>
          <w:rFonts w:asciiTheme="minorHAnsi" w:hAnsiTheme="minorHAnsi" w:cstheme="minorBidi"/>
          <w:sz w:val="22"/>
          <w:szCs w:val="22"/>
        </w:rPr>
        <w:t xml:space="preserve"> website or by</w:t>
      </w:r>
      <w:r w:rsidR="00A537E1" w:rsidRPr="5C262023">
        <w:rPr>
          <w:rFonts w:asciiTheme="minorHAnsi" w:hAnsiTheme="minorHAnsi" w:cstheme="minorBidi"/>
          <w:sz w:val="22"/>
          <w:szCs w:val="22"/>
        </w:rPr>
        <w:t xml:space="preserve"> other means</w:t>
      </w:r>
    </w:p>
    <w:p w14:paraId="2130905C" w14:textId="77777777" w:rsidR="00A537E1" w:rsidRPr="00A537E1" w:rsidRDefault="00A537E1" w:rsidP="00A537E1">
      <w:pPr>
        <w:pStyle w:val="Default"/>
        <w:ind w:left="720"/>
        <w:rPr>
          <w:rFonts w:asciiTheme="minorHAnsi" w:hAnsiTheme="minorHAnsi" w:cstheme="minorHAnsi"/>
          <w:sz w:val="22"/>
          <w:szCs w:val="22"/>
        </w:rPr>
      </w:pPr>
    </w:p>
    <w:p w14:paraId="020CB7FF" w14:textId="112CB973" w:rsidR="00095FB4" w:rsidRPr="00E436CE" w:rsidRDefault="009C1F7F" w:rsidP="00E219F4">
      <w:pPr>
        <w:pStyle w:val="ListParagraph"/>
        <w:numPr>
          <w:ilvl w:val="0"/>
          <w:numId w:val="19"/>
        </w:numPr>
      </w:pPr>
      <w:r w:rsidRPr="00E436CE">
        <w:t>link with the safeguarding partner arrangements to make sure staff are aware of any training opportunities and the latest local policies on local safeguarding arrangements, and</w:t>
      </w:r>
    </w:p>
    <w:p w14:paraId="25281CBF" w14:textId="6D52BA9F" w:rsidR="00416966" w:rsidRDefault="009C1F7F" w:rsidP="00E219F4">
      <w:pPr>
        <w:pStyle w:val="ListParagraph"/>
        <w:numPr>
          <w:ilvl w:val="0"/>
          <w:numId w:val="19"/>
        </w:numPr>
      </w:pPr>
      <w:r w:rsidRPr="00E436CE">
        <w:t>help promote educational outcomes by sharing the information about the welfare, safeguarding and child protection issues that children who have or have had a social worker are experiencing with teachers and school and college leadership staff</w:t>
      </w:r>
    </w:p>
    <w:p w14:paraId="1D1972B1" w14:textId="7451AB31" w:rsidR="00A537E1" w:rsidRPr="00EF0DB7" w:rsidRDefault="00A537E1" w:rsidP="00E219F4">
      <w:pPr>
        <w:pStyle w:val="Default"/>
        <w:numPr>
          <w:ilvl w:val="0"/>
          <w:numId w:val="19"/>
        </w:numPr>
        <w:rPr>
          <w:rFonts w:ascii="Calibri" w:hAnsi="Calibri"/>
          <w:sz w:val="22"/>
          <w:szCs w:val="22"/>
        </w:rPr>
      </w:pPr>
      <w:r w:rsidRPr="007D7FB0">
        <w:rPr>
          <w:rFonts w:ascii="Calibri" w:hAnsi="Calibri"/>
          <w:sz w:val="22"/>
          <w:szCs w:val="22"/>
        </w:rPr>
        <w:t>inform the headteacher of any serious safeguarding enquiries, especially under section 47 of the Children Act 1989 and any Police investigations (where the DSL role is not carried out by the headteacher)</w:t>
      </w:r>
      <w:r w:rsidRPr="00D760DC">
        <w:rPr>
          <w:rFonts w:ascii="Calibri" w:hAnsi="Calibri"/>
          <w:sz w:val="22"/>
          <w:szCs w:val="22"/>
        </w:rPr>
        <w:t xml:space="preserve"> </w:t>
      </w:r>
      <w:r w:rsidRPr="00431F56">
        <w:rPr>
          <w:rFonts w:ascii="Calibri" w:hAnsi="Calibri"/>
          <w:sz w:val="22"/>
          <w:szCs w:val="22"/>
        </w:rPr>
        <w:t xml:space="preserve"> </w:t>
      </w:r>
    </w:p>
    <w:p w14:paraId="333863E1" w14:textId="155C6CEF" w:rsidR="00095FB4" w:rsidRDefault="00095FB4" w:rsidP="00AD6211">
      <w:pPr>
        <w:autoSpaceDE w:val="0"/>
        <w:autoSpaceDN w:val="0"/>
        <w:adjustRightInd w:val="0"/>
        <w:spacing w:after="0" w:line="240" w:lineRule="auto"/>
      </w:pPr>
    </w:p>
    <w:p w14:paraId="0DFB8512" w14:textId="03D509A5" w:rsidR="00095FB4" w:rsidRPr="004C5F16" w:rsidRDefault="00095FB4" w:rsidP="00095FB4">
      <w:pPr>
        <w:autoSpaceDE w:val="0"/>
        <w:autoSpaceDN w:val="0"/>
        <w:adjustRightInd w:val="0"/>
        <w:spacing w:after="0" w:line="240" w:lineRule="auto"/>
        <w:rPr>
          <w:b/>
          <w:bCs/>
          <w:color w:val="000000" w:themeColor="text1"/>
        </w:rPr>
      </w:pPr>
      <w:r>
        <w:rPr>
          <w:color w:val="000000" w:themeColor="text1"/>
        </w:rPr>
        <w:t>3.</w:t>
      </w:r>
      <w:r w:rsidR="004C5F16">
        <w:rPr>
          <w:color w:val="000000" w:themeColor="text1"/>
        </w:rPr>
        <w:t>7</w:t>
      </w:r>
      <w:r>
        <w:rPr>
          <w:color w:val="000000" w:themeColor="text1"/>
        </w:rPr>
        <w:t xml:space="preserve"> </w:t>
      </w:r>
      <w:r w:rsidRPr="004C5F16">
        <w:rPr>
          <w:b/>
          <w:bCs/>
          <w:color w:val="000000" w:themeColor="text1"/>
        </w:rPr>
        <w:t xml:space="preserve">Training, </w:t>
      </w:r>
      <w:proofErr w:type="gramStart"/>
      <w:r w:rsidRPr="004C5F16">
        <w:rPr>
          <w:b/>
          <w:bCs/>
          <w:color w:val="000000" w:themeColor="text1"/>
        </w:rPr>
        <w:t>knowledge</w:t>
      </w:r>
      <w:proofErr w:type="gramEnd"/>
      <w:r w:rsidRPr="004C5F16">
        <w:rPr>
          <w:b/>
          <w:bCs/>
          <w:color w:val="000000" w:themeColor="text1"/>
        </w:rPr>
        <w:t xml:space="preserve"> and skills</w:t>
      </w:r>
    </w:p>
    <w:p w14:paraId="15CBB729" w14:textId="1F6D96CB" w:rsidR="00095FB4" w:rsidRPr="00FD1426" w:rsidRDefault="00095FB4" w:rsidP="00095FB4">
      <w:pPr>
        <w:autoSpaceDE w:val="0"/>
        <w:autoSpaceDN w:val="0"/>
        <w:adjustRightInd w:val="0"/>
        <w:spacing w:after="0" w:line="240" w:lineRule="auto"/>
        <w:rPr>
          <w:rFonts w:cs="Calibri"/>
          <w:i/>
          <w:iCs/>
          <w:color w:val="000000" w:themeColor="text1"/>
          <w:lang w:eastAsia="en-GB"/>
        </w:rPr>
      </w:pPr>
      <w:r w:rsidRPr="00922F6B">
        <w:rPr>
          <w:color w:val="000000" w:themeColor="text1"/>
        </w:rPr>
        <w:t xml:space="preserve">The DSL </w:t>
      </w:r>
      <w:r w:rsidRPr="00922F6B">
        <w:rPr>
          <w:b/>
          <w:bCs/>
          <w:color w:val="000000" w:themeColor="text1"/>
        </w:rPr>
        <w:t>should</w:t>
      </w:r>
      <w:r w:rsidRPr="00922F6B">
        <w:rPr>
          <w:color w:val="000000" w:themeColor="text1"/>
        </w:rPr>
        <w:t xml:space="preserve"> maintain their knowledge engaging and sharing training throughout their time in post.</w:t>
      </w:r>
      <w:r w:rsidRPr="5CA43DC1">
        <w:rPr>
          <w:color w:val="000000" w:themeColor="text1"/>
        </w:rPr>
        <w:t xml:space="preserve"> </w:t>
      </w:r>
      <w:r>
        <w:rPr>
          <w:color w:val="000000" w:themeColor="text1"/>
        </w:rPr>
        <w:t xml:space="preserve">The DSL </w:t>
      </w:r>
      <w:r w:rsidRPr="00F65840">
        <w:rPr>
          <w:b/>
          <w:bCs/>
          <w:color w:val="000000" w:themeColor="text1"/>
        </w:rPr>
        <w:t>should</w:t>
      </w:r>
      <w:r>
        <w:rPr>
          <w:color w:val="000000" w:themeColor="text1"/>
        </w:rPr>
        <w:t xml:space="preserve"> revisit their training at least every two years </w:t>
      </w:r>
      <w:r w:rsidRPr="5CA43DC1">
        <w:rPr>
          <w:color w:val="000000" w:themeColor="text1"/>
        </w:rPr>
        <w:t xml:space="preserve">(including Prevent training), </w:t>
      </w:r>
      <w:r w:rsidRPr="5CA43DC1">
        <w:rPr>
          <w:rFonts w:cs="Calibri"/>
          <w:color w:val="000000" w:themeColor="text1"/>
          <w:lang w:eastAsia="en-GB"/>
        </w:rPr>
        <w:t>and regularly (at least annually) updates their knowledge and skills to keep up with any developments relevant to their role</w:t>
      </w:r>
      <w:r>
        <w:rPr>
          <w:rFonts w:cs="Calibri"/>
          <w:color w:val="000000" w:themeColor="text1"/>
          <w:lang w:eastAsia="en-GB"/>
        </w:rPr>
        <w:t>.</w:t>
      </w:r>
      <w:r w:rsidR="007253FE">
        <w:rPr>
          <w:rFonts w:cs="Calibri"/>
          <w:color w:val="000000" w:themeColor="text1"/>
          <w:lang w:eastAsia="en-GB"/>
        </w:rPr>
        <w:t xml:space="preserve"> </w:t>
      </w:r>
      <w:r w:rsidR="007253FE" w:rsidRPr="00922F6B">
        <w:rPr>
          <w:rFonts w:cs="Calibri"/>
          <w:i/>
          <w:iCs/>
          <w:color w:val="000000" w:themeColor="text1"/>
          <w:lang w:eastAsia="en-GB"/>
        </w:rPr>
        <w:t>Our school is dedicated to maintaining our knowledge through accessing Warwickshire’s network meetings and ac</w:t>
      </w:r>
      <w:r w:rsidR="00DF2A11" w:rsidRPr="00922F6B">
        <w:rPr>
          <w:rFonts w:cs="Calibri"/>
          <w:i/>
          <w:iCs/>
          <w:color w:val="000000" w:themeColor="text1"/>
          <w:lang w:eastAsia="en-GB"/>
        </w:rPr>
        <w:t xml:space="preserve">tively engaging with </w:t>
      </w:r>
      <w:r w:rsidR="00226E83" w:rsidRPr="00922F6B">
        <w:rPr>
          <w:rFonts w:cs="Calibri"/>
          <w:i/>
          <w:iCs/>
          <w:color w:val="000000" w:themeColor="text1"/>
          <w:lang w:eastAsia="en-GB"/>
        </w:rPr>
        <w:t>Warwickshire’s</w:t>
      </w:r>
      <w:r w:rsidR="00DF2A11" w:rsidRPr="00922F6B">
        <w:rPr>
          <w:rFonts w:cs="Calibri"/>
          <w:i/>
          <w:iCs/>
          <w:color w:val="000000" w:themeColor="text1"/>
          <w:lang w:eastAsia="en-GB"/>
        </w:rPr>
        <w:t xml:space="preserve"> integrated training offer. The </w:t>
      </w:r>
      <w:r w:rsidR="00A568A5" w:rsidRPr="00922F6B">
        <w:rPr>
          <w:rFonts w:cs="Calibri"/>
          <w:i/>
          <w:iCs/>
          <w:color w:val="000000" w:themeColor="text1"/>
          <w:lang w:eastAsia="en-GB"/>
        </w:rPr>
        <w:t>information is shared with all staff through staff briefings, training, meetings, staff handbook</w:t>
      </w:r>
      <w:r w:rsidR="00226E83" w:rsidRPr="00922F6B">
        <w:rPr>
          <w:rFonts w:cs="Calibri"/>
          <w:i/>
          <w:iCs/>
          <w:color w:val="000000" w:themeColor="text1"/>
          <w:lang w:eastAsia="en-GB"/>
        </w:rPr>
        <w:t xml:space="preserve">. </w:t>
      </w:r>
      <w:r w:rsidR="00226E83" w:rsidRPr="00922F6B">
        <w:rPr>
          <w:rFonts w:cs="Calibri"/>
          <w:b/>
          <w:bCs/>
          <w:i/>
          <w:iCs/>
          <w:color w:val="000000" w:themeColor="text1"/>
          <w:lang w:eastAsia="en-GB"/>
        </w:rPr>
        <w:t>We link this is the development of our ongoing culture of vigilance</w:t>
      </w:r>
      <w:r w:rsidR="00226E83">
        <w:rPr>
          <w:rFonts w:cs="Calibri"/>
          <w:i/>
          <w:iCs/>
          <w:color w:val="000000" w:themeColor="text1"/>
          <w:lang w:eastAsia="en-GB"/>
        </w:rPr>
        <w:t xml:space="preserve"> </w:t>
      </w:r>
    </w:p>
    <w:p w14:paraId="7304ABF3" w14:textId="15458CB4" w:rsidR="00095FB4" w:rsidRDefault="00095FB4" w:rsidP="00095FB4">
      <w:pPr>
        <w:autoSpaceDE w:val="0"/>
        <w:autoSpaceDN w:val="0"/>
        <w:adjustRightInd w:val="0"/>
        <w:spacing w:after="0" w:line="240" w:lineRule="auto"/>
        <w:rPr>
          <w:rFonts w:cs="Calibri"/>
          <w:color w:val="000000" w:themeColor="text1"/>
          <w:lang w:eastAsia="en-GB"/>
        </w:rPr>
      </w:pPr>
    </w:p>
    <w:p w14:paraId="10630E39" w14:textId="7292D3DA" w:rsidR="00095FB4" w:rsidRDefault="00095FB4" w:rsidP="00095FB4">
      <w:pPr>
        <w:autoSpaceDE w:val="0"/>
        <w:autoSpaceDN w:val="0"/>
        <w:adjustRightInd w:val="0"/>
        <w:spacing w:after="0" w:line="240" w:lineRule="auto"/>
      </w:pPr>
      <w:r>
        <w:t xml:space="preserve">Training </w:t>
      </w:r>
      <w:r w:rsidRPr="00FF6CCE">
        <w:rPr>
          <w:b/>
          <w:bCs/>
        </w:rPr>
        <w:t>should</w:t>
      </w:r>
      <w:r>
        <w:t xml:space="preserve"> provide</w:t>
      </w:r>
      <w:r w:rsidR="00273018">
        <w:t xml:space="preserve"> the</w:t>
      </w:r>
      <w:r>
        <w:t xml:space="preserve"> </w:t>
      </w:r>
      <w:r w:rsidR="00FF6CCE">
        <w:t>DSL</w:t>
      </w:r>
      <w:r>
        <w:t xml:space="preserve">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local authority children’s social care, so they: </w:t>
      </w:r>
    </w:p>
    <w:p w14:paraId="0CADA322" w14:textId="77777777" w:rsidR="00095FB4" w:rsidRDefault="00095FB4" w:rsidP="00095FB4">
      <w:pPr>
        <w:autoSpaceDE w:val="0"/>
        <w:autoSpaceDN w:val="0"/>
        <w:adjustRightInd w:val="0"/>
        <w:spacing w:after="0" w:line="240" w:lineRule="auto"/>
      </w:pPr>
    </w:p>
    <w:p w14:paraId="0FDB709C" w14:textId="44B21B99" w:rsidR="00095FB4" w:rsidRPr="00E436CE" w:rsidRDefault="00095FB4" w:rsidP="00E219F4">
      <w:pPr>
        <w:pStyle w:val="ListParagraph"/>
        <w:numPr>
          <w:ilvl w:val="0"/>
          <w:numId w:val="18"/>
        </w:numPr>
      </w:pPr>
      <w:r w:rsidRPr="00E436CE">
        <w:t>understand the assessment process for providing early help and statutory intervention, including local criteria for action and local authority children’s social care referral arrangements</w:t>
      </w:r>
      <w:r w:rsidR="00AB2457">
        <w:t xml:space="preserve"> </w:t>
      </w:r>
    </w:p>
    <w:p w14:paraId="57E43D0C" w14:textId="277ED1D9" w:rsidR="00095FB4" w:rsidRPr="00E436CE" w:rsidRDefault="00095FB4" w:rsidP="00E219F4">
      <w:pPr>
        <w:pStyle w:val="ListParagraph"/>
        <w:numPr>
          <w:ilvl w:val="0"/>
          <w:numId w:val="18"/>
        </w:numPr>
      </w:pPr>
      <w:r w:rsidRPr="00E436CE">
        <w:t>have a working knowledge of how local authorities conduct a child protection case conference and a child protection review conference and be able to attend and contribute to these effectively when required to do so</w:t>
      </w:r>
    </w:p>
    <w:p w14:paraId="26AE7681" w14:textId="4E0D2E06" w:rsidR="00095FB4" w:rsidRPr="00E436CE" w:rsidRDefault="00095FB4" w:rsidP="00E219F4">
      <w:pPr>
        <w:pStyle w:val="ListParagraph"/>
        <w:numPr>
          <w:ilvl w:val="0"/>
          <w:numId w:val="18"/>
        </w:numPr>
      </w:pPr>
      <w:r w:rsidRPr="00E436CE">
        <w:lastRenderedPageBreak/>
        <w:t xml:space="preserve">understand the importance of the role the </w:t>
      </w:r>
      <w:r w:rsidR="003F7EE7" w:rsidRPr="00E436CE">
        <w:t>DSL</w:t>
      </w:r>
      <w:r w:rsidRPr="00E436CE">
        <w:t xml:space="preserve"> has in providing information and support to local authority children social care </w:t>
      </w:r>
      <w:proofErr w:type="gramStart"/>
      <w:r w:rsidRPr="00E436CE">
        <w:t>in order to</w:t>
      </w:r>
      <w:proofErr w:type="gramEnd"/>
      <w:r w:rsidRPr="00E436CE">
        <w:t xml:space="preserve"> safeguard and promote the welfare of children </w:t>
      </w:r>
    </w:p>
    <w:p w14:paraId="7212EF14" w14:textId="7B0F6D97" w:rsidR="00095FB4" w:rsidRPr="00E436CE" w:rsidRDefault="00095FB4" w:rsidP="00E219F4">
      <w:pPr>
        <w:pStyle w:val="ListParagraph"/>
        <w:numPr>
          <w:ilvl w:val="0"/>
          <w:numId w:val="18"/>
        </w:numPr>
      </w:pPr>
      <w:r w:rsidRPr="00E436CE">
        <w:t xml:space="preserve">understand the lasting impact that adversity and trauma can have, including on children’s behaviour, mental </w:t>
      </w:r>
      <w:proofErr w:type="gramStart"/>
      <w:r w:rsidRPr="00E436CE">
        <w:t>health</w:t>
      </w:r>
      <w:proofErr w:type="gramEnd"/>
      <w:r w:rsidRPr="00E436CE">
        <w:t xml:space="preserve"> and wellbeing, and what is needed in responding to this in promoting educational outcomes</w:t>
      </w:r>
    </w:p>
    <w:p w14:paraId="2A13AE9F" w14:textId="53B1304D" w:rsidR="00095FB4" w:rsidRPr="00E436CE" w:rsidRDefault="00095FB4" w:rsidP="00E219F4">
      <w:pPr>
        <w:pStyle w:val="ListParagraph"/>
        <w:numPr>
          <w:ilvl w:val="0"/>
          <w:numId w:val="18"/>
        </w:numPr>
      </w:pPr>
      <w:r w:rsidRPr="00E436CE">
        <w:t>are alert to the specific needs of children in need, those with special educational needs and disabilities (SEND), those with relevant health conditions and young carers</w:t>
      </w:r>
    </w:p>
    <w:p w14:paraId="49371D56" w14:textId="03847729" w:rsidR="00095FB4" w:rsidRPr="00E436CE" w:rsidRDefault="00095FB4" w:rsidP="00E219F4">
      <w:pPr>
        <w:pStyle w:val="ListParagraph"/>
        <w:numPr>
          <w:ilvl w:val="0"/>
          <w:numId w:val="18"/>
        </w:numPr>
      </w:pPr>
      <w:r w:rsidRPr="00E436CE">
        <w:t xml:space="preserve">understand the importance of information sharing, both within the school and college, and with the safeguarding partners, other agencies, </w:t>
      </w:r>
      <w:proofErr w:type="gramStart"/>
      <w:r w:rsidRPr="00E436CE">
        <w:t>organisations</w:t>
      </w:r>
      <w:proofErr w:type="gramEnd"/>
      <w:r w:rsidRPr="00E436CE">
        <w:t xml:space="preserve"> and practitioners </w:t>
      </w:r>
    </w:p>
    <w:p w14:paraId="52DD3C54" w14:textId="146B7EEF" w:rsidR="004C5F16" w:rsidRPr="00E436CE" w:rsidRDefault="00095FB4" w:rsidP="00E219F4">
      <w:pPr>
        <w:pStyle w:val="ListParagraph"/>
        <w:numPr>
          <w:ilvl w:val="0"/>
          <w:numId w:val="18"/>
        </w:numPr>
      </w:pPr>
      <w:r w:rsidRPr="00E436CE">
        <w:t xml:space="preserve">understand and support the school or college with regards to the requirements of the Prevent duty and </w:t>
      </w:r>
      <w:proofErr w:type="gramStart"/>
      <w:r w:rsidRPr="00E436CE">
        <w:t>are able to</w:t>
      </w:r>
      <w:proofErr w:type="gramEnd"/>
      <w:r w:rsidRPr="00E436CE">
        <w:t xml:space="preserve"> provide advice and support to staff on protecting children from the risk of radicalisation </w:t>
      </w:r>
    </w:p>
    <w:p w14:paraId="161ABA50" w14:textId="3CFF0135" w:rsidR="00095FB4" w:rsidRPr="00E436CE" w:rsidRDefault="00095FB4" w:rsidP="00E219F4">
      <w:pPr>
        <w:pStyle w:val="ListParagraph"/>
        <w:numPr>
          <w:ilvl w:val="0"/>
          <w:numId w:val="18"/>
        </w:numPr>
      </w:pPr>
      <w:proofErr w:type="gramStart"/>
      <w:r w:rsidRPr="00E436CE">
        <w:t>are able to</w:t>
      </w:r>
      <w:proofErr w:type="gramEnd"/>
      <w:r w:rsidRPr="00E436CE">
        <w:t xml:space="preserve"> understand the unique risks associated with online safety and be confident that they have the relevant knowledge and up to date capability required to keep children safe whilst they are online at school or college </w:t>
      </w:r>
    </w:p>
    <w:p w14:paraId="78B5A33E" w14:textId="100405A2" w:rsidR="00095FB4" w:rsidRPr="00E436CE" w:rsidRDefault="00095FB4" w:rsidP="00E219F4">
      <w:pPr>
        <w:pStyle w:val="ListParagraph"/>
        <w:numPr>
          <w:ilvl w:val="0"/>
          <w:numId w:val="18"/>
        </w:numPr>
      </w:pPr>
      <w:r w:rsidRPr="00E436CE">
        <w:t xml:space="preserve">can recognise the additional risks that children with special educational needs and disabilities (SEND) face online, for example, from bullying, grooming and radicalisation and are confident they have the capability to support children with SEND to stay safe online </w:t>
      </w:r>
    </w:p>
    <w:p w14:paraId="793EB276" w14:textId="3C10A06E" w:rsidR="00095FB4" w:rsidRPr="00E436CE" w:rsidRDefault="00095FB4" w:rsidP="00E219F4">
      <w:pPr>
        <w:pStyle w:val="ListParagraph"/>
        <w:numPr>
          <w:ilvl w:val="0"/>
          <w:numId w:val="18"/>
        </w:numPr>
      </w:pPr>
      <w:r w:rsidRPr="00E436CE">
        <w:t xml:space="preserve">obtain access to resources and attend any relevant or </w:t>
      </w:r>
      <w:r w:rsidR="00B407D4">
        <w:t>update</w:t>
      </w:r>
      <w:r w:rsidRPr="00E436CE">
        <w:t xml:space="preserve"> training courses, and </w:t>
      </w:r>
    </w:p>
    <w:p w14:paraId="25F30006" w14:textId="298C025F" w:rsidR="00095FB4" w:rsidRDefault="00095FB4" w:rsidP="00E219F4">
      <w:pPr>
        <w:pStyle w:val="ListParagraph"/>
        <w:numPr>
          <w:ilvl w:val="0"/>
          <w:numId w:val="18"/>
        </w:numPr>
      </w:pPr>
      <w:r w:rsidRPr="00E436CE">
        <w:t>encourage a culture of listening to children and taking account of their wishes and feelings, among all staff, in any measures the school or college may put in place to protect them.</w:t>
      </w:r>
    </w:p>
    <w:p w14:paraId="7B43CA81" w14:textId="2D93A848" w:rsidR="00A537E1" w:rsidRDefault="00A537E1" w:rsidP="00E219F4">
      <w:pPr>
        <w:pStyle w:val="Default"/>
        <w:numPr>
          <w:ilvl w:val="0"/>
          <w:numId w:val="18"/>
        </w:numPr>
        <w:rPr>
          <w:rFonts w:ascii="Calibri" w:hAnsi="Calibri"/>
          <w:sz w:val="22"/>
          <w:szCs w:val="22"/>
        </w:rPr>
      </w:pPr>
      <w:r w:rsidRPr="00F853E8">
        <w:rPr>
          <w:rFonts w:ascii="Calibri" w:hAnsi="Calibri"/>
          <w:sz w:val="22"/>
          <w:szCs w:val="22"/>
        </w:rPr>
        <w:t xml:space="preserve">keeps a record of staff attendance at child protection training </w:t>
      </w:r>
    </w:p>
    <w:p w14:paraId="14ABA5C7" w14:textId="77777777" w:rsidR="00A537E1" w:rsidRPr="00A537E1" w:rsidRDefault="00A537E1" w:rsidP="00A537E1">
      <w:pPr>
        <w:pStyle w:val="Default"/>
        <w:ind w:left="720"/>
        <w:rPr>
          <w:rFonts w:ascii="Calibri" w:hAnsi="Calibri"/>
          <w:sz w:val="22"/>
          <w:szCs w:val="22"/>
        </w:rPr>
      </w:pPr>
    </w:p>
    <w:p w14:paraId="28339FF2" w14:textId="0DFA3E26" w:rsidR="00095FB4" w:rsidRDefault="00095FB4" w:rsidP="00095FB4">
      <w:pPr>
        <w:autoSpaceDE w:val="0"/>
        <w:autoSpaceDN w:val="0"/>
        <w:adjustRightInd w:val="0"/>
        <w:spacing w:after="0" w:line="240" w:lineRule="auto"/>
      </w:pPr>
      <w:r>
        <w:t xml:space="preserve">In addition to the formal training set out above, their knowledge and skills </w:t>
      </w:r>
      <w:r w:rsidRPr="00273018">
        <w:rPr>
          <w:b/>
          <w:bCs/>
        </w:rPr>
        <w:t>should</w:t>
      </w:r>
      <w:r>
        <w:t xml:space="preserve"> be refreshed (this might be via e-bulletins, meeting other </w:t>
      </w:r>
      <w:r w:rsidR="00273018">
        <w:t>DSLs</w:t>
      </w:r>
      <w:r>
        <w:t>, or simply taking time to read and digest safeguarding developments) at regular intervals, as required, and at least annually, to allow them to understand and keep up with any developments relevant to their role.</w:t>
      </w:r>
    </w:p>
    <w:p w14:paraId="7440CED0" w14:textId="754AEDE8" w:rsidR="00095FB4" w:rsidRDefault="00095FB4" w:rsidP="00095FB4">
      <w:pPr>
        <w:autoSpaceDE w:val="0"/>
        <w:autoSpaceDN w:val="0"/>
        <w:adjustRightInd w:val="0"/>
        <w:spacing w:after="0" w:line="240" w:lineRule="auto"/>
      </w:pPr>
    </w:p>
    <w:p w14:paraId="76C5F669" w14:textId="651CE092" w:rsidR="00095FB4" w:rsidRPr="000D15AE" w:rsidRDefault="00202BF0" w:rsidP="00095FB4">
      <w:pPr>
        <w:autoSpaceDE w:val="0"/>
        <w:autoSpaceDN w:val="0"/>
        <w:adjustRightInd w:val="0"/>
        <w:spacing w:after="0" w:line="240" w:lineRule="auto"/>
      </w:pPr>
      <w:r>
        <w:t>3.</w:t>
      </w:r>
      <w:r w:rsidR="004C5F16">
        <w:t xml:space="preserve">8 </w:t>
      </w:r>
      <w:r w:rsidR="00095FB4" w:rsidRPr="004C5F16">
        <w:rPr>
          <w:b/>
          <w:bCs/>
        </w:rPr>
        <w:t>Providing support to</w:t>
      </w:r>
      <w:r w:rsidR="00095FB4">
        <w:t xml:space="preserve"> </w:t>
      </w:r>
      <w:r w:rsidR="00095FB4" w:rsidRPr="004C5F16">
        <w:rPr>
          <w:b/>
          <w:bCs/>
        </w:rPr>
        <w:t>staff</w:t>
      </w:r>
      <w:r w:rsidR="00095FB4">
        <w:t xml:space="preserve"> </w:t>
      </w:r>
    </w:p>
    <w:p w14:paraId="0D7AE804" w14:textId="352236A0" w:rsidR="00AA5AE5" w:rsidRDefault="00095FB4" w:rsidP="00E436CE">
      <w:pPr>
        <w:autoSpaceDE w:val="0"/>
        <w:autoSpaceDN w:val="0"/>
        <w:adjustRightInd w:val="0"/>
        <w:spacing w:after="0" w:line="240" w:lineRule="auto"/>
      </w:pPr>
      <w:r>
        <w:t xml:space="preserve">Training </w:t>
      </w:r>
      <w:r w:rsidRPr="00273018">
        <w:rPr>
          <w:b/>
          <w:bCs/>
        </w:rPr>
        <w:t>should</w:t>
      </w:r>
      <w:r>
        <w:t xml:space="preserve"> support the </w:t>
      </w:r>
      <w:r w:rsidR="00E436CE">
        <w:t>DSL</w:t>
      </w:r>
      <w:r>
        <w:t xml:space="preserve"> in developing expertise, so they can support and advise staff and help them feel confident on welfare, safeguarding and child protection matters</w:t>
      </w:r>
      <w:r w:rsidR="00AA5AE5">
        <w:t>.</w:t>
      </w:r>
    </w:p>
    <w:p w14:paraId="26085AA4" w14:textId="3F238771" w:rsidR="00202BF0" w:rsidRDefault="00095FB4" w:rsidP="00E436CE">
      <w:pPr>
        <w:autoSpaceDE w:val="0"/>
        <w:autoSpaceDN w:val="0"/>
        <w:adjustRightInd w:val="0"/>
        <w:spacing w:after="0" w:line="240" w:lineRule="auto"/>
      </w:pPr>
      <w:r>
        <w:t>This includes specifically to:</w:t>
      </w:r>
    </w:p>
    <w:p w14:paraId="24384A9A" w14:textId="77777777" w:rsidR="00E436CE" w:rsidRPr="00E436CE" w:rsidRDefault="00E436CE" w:rsidP="00E436CE">
      <w:pPr>
        <w:autoSpaceDE w:val="0"/>
        <w:autoSpaceDN w:val="0"/>
        <w:adjustRightInd w:val="0"/>
        <w:spacing w:after="0" w:line="240" w:lineRule="auto"/>
      </w:pPr>
    </w:p>
    <w:p w14:paraId="2F1E48FF" w14:textId="4F5C5568" w:rsidR="00202BF0" w:rsidRPr="00E436CE" w:rsidRDefault="00095FB4" w:rsidP="00E219F4">
      <w:pPr>
        <w:pStyle w:val="ListParagraph"/>
        <w:numPr>
          <w:ilvl w:val="0"/>
          <w:numId w:val="17"/>
        </w:numPr>
      </w:pPr>
      <w:r w:rsidRPr="00E436CE">
        <w:t xml:space="preserve">ensure that staff are supported during the referrals processes, and </w:t>
      </w:r>
    </w:p>
    <w:p w14:paraId="1C0858F4" w14:textId="0FC7F4D1" w:rsidR="00095FB4" w:rsidRDefault="00095FB4" w:rsidP="00E219F4">
      <w:pPr>
        <w:pStyle w:val="ListParagraph"/>
        <w:numPr>
          <w:ilvl w:val="0"/>
          <w:numId w:val="17"/>
        </w:numPr>
      </w:pPr>
      <w:r w:rsidRPr="00E436CE">
        <w:t>support staff to consider how safeguarding, welfare and educational outcomes are linked, including to inform the provision of academic and pastoral support.</w:t>
      </w:r>
    </w:p>
    <w:p w14:paraId="14B8068A" w14:textId="5BA52786" w:rsidR="00416966" w:rsidRPr="000007CA" w:rsidRDefault="00416966" w:rsidP="00E219F4">
      <w:pPr>
        <w:pStyle w:val="Default"/>
        <w:numPr>
          <w:ilvl w:val="0"/>
          <w:numId w:val="17"/>
        </w:numPr>
        <w:rPr>
          <w:rFonts w:ascii="Calibri" w:hAnsi="Calibri"/>
          <w:sz w:val="22"/>
          <w:szCs w:val="22"/>
        </w:rPr>
      </w:pPr>
      <w:r w:rsidRPr="00134BF5">
        <w:rPr>
          <w:rFonts w:ascii="Calibri" w:hAnsi="Calibri" w:cs="Calibri"/>
          <w:bCs/>
          <w:sz w:val="22"/>
          <w:szCs w:val="22"/>
        </w:rPr>
        <w:t>ensures that staff</w:t>
      </w:r>
      <w:r w:rsidRPr="00D760DC">
        <w:rPr>
          <w:rFonts w:ascii="Calibri" w:hAnsi="Calibri"/>
          <w:bCs/>
          <w:sz w:val="22"/>
          <w:szCs w:val="18"/>
        </w:rPr>
        <w:t xml:space="preserve"> do everything they can to support social workers </w:t>
      </w:r>
      <w:r w:rsidRPr="00D25773">
        <w:rPr>
          <w:rFonts w:ascii="Calibri" w:hAnsi="Calibri"/>
          <w:bCs/>
          <w:sz w:val="22"/>
          <w:szCs w:val="18"/>
        </w:rPr>
        <w:t>and contribute to assessments of children</w:t>
      </w:r>
      <w:r w:rsidRPr="00134BF5">
        <w:rPr>
          <w:rFonts w:ascii="Calibri" w:hAnsi="Calibri"/>
          <w:bCs/>
          <w:sz w:val="22"/>
          <w:szCs w:val="18"/>
        </w:rPr>
        <w:t xml:space="preserve"> </w:t>
      </w:r>
      <w:r w:rsidRPr="00D760DC">
        <w:rPr>
          <w:rFonts w:ascii="Calibri" w:hAnsi="Calibri"/>
          <w:bCs/>
          <w:sz w:val="22"/>
          <w:szCs w:val="18"/>
        </w:rPr>
        <w:t>when Children’s Social Care become involved</w:t>
      </w:r>
    </w:p>
    <w:p w14:paraId="69EA1B3D" w14:textId="77777777" w:rsidR="000007CA" w:rsidRPr="00251B1C" w:rsidRDefault="000007CA" w:rsidP="000007CA">
      <w:pPr>
        <w:pStyle w:val="Default"/>
        <w:ind w:left="720"/>
        <w:rPr>
          <w:rFonts w:ascii="Calibri" w:hAnsi="Calibri"/>
          <w:sz w:val="22"/>
          <w:szCs w:val="22"/>
        </w:rPr>
      </w:pPr>
    </w:p>
    <w:p w14:paraId="7CFDF78B" w14:textId="11C1306F" w:rsidR="000007CA" w:rsidRDefault="000007CA" w:rsidP="00E219F4">
      <w:pPr>
        <w:pStyle w:val="Default"/>
        <w:numPr>
          <w:ilvl w:val="0"/>
          <w:numId w:val="17"/>
        </w:numPr>
        <w:rPr>
          <w:rFonts w:ascii="Calibri" w:hAnsi="Calibri"/>
          <w:sz w:val="22"/>
          <w:szCs w:val="22"/>
        </w:rPr>
      </w:pPr>
      <w:r w:rsidRPr="5C262023">
        <w:rPr>
          <w:rFonts w:ascii="Calibri" w:hAnsi="Calibri"/>
          <w:sz w:val="22"/>
          <w:szCs w:val="22"/>
        </w:rPr>
        <w:t>ensures that all staff sign to indicate that they have read and understand the child protection and safeguarding policy; the staff behaviour policy (code of conduct); the behaviour policy; the school</w:t>
      </w:r>
      <w:r w:rsidRPr="5C262023">
        <w:rPr>
          <w:rFonts w:ascii="Calibri" w:hAnsi="Calibri" w:cs="Calibri"/>
          <w:sz w:val="22"/>
          <w:szCs w:val="22"/>
        </w:rPr>
        <w:t>/college</w:t>
      </w:r>
      <w:r w:rsidRPr="5C262023">
        <w:rPr>
          <w:rFonts w:ascii="Calibri" w:hAnsi="Calibri"/>
          <w:sz w:val="22"/>
          <w:szCs w:val="22"/>
        </w:rPr>
        <w:t xml:space="preserve">’s safeguarding response to children who go missing from education; the role of the DSL (including the identity of the DSL and any deputies); and Part 1 of </w:t>
      </w:r>
      <w:r w:rsidRPr="5C262023">
        <w:rPr>
          <w:rFonts w:ascii="Calibri" w:hAnsi="Calibri"/>
          <w:i/>
          <w:iCs/>
          <w:sz w:val="22"/>
          <w:szCs w:val="22"/>
        </w:rPr>
        <w:t xml:space="preserve">Keeping Children Safe </w:t>
      </w:r>
      <w:r w:rsidRPr="5C262023">
        <w:rPr>
          <w:rFonts w:ascii="Calibri" w:hAnsi="Calibri"/>
          <w:i/>
          <w:iCs/>
          <w:sz w:val="22"/>
          <w:szCs w:val="22"/>
        </w:rPr>
        <w:lastRenderedPageBreak/>
        <w:t>in Education 2022 (</w:t>
      </w:r>
      <w:r w:rsidRPr="5C262023">
        <w:rPr>
          <w:rFonts w:ascii="Calibri" w:hAnsi="Calibri"/>
          <w:sz w:val="22"/>
          <w:szCs w:val="22"/>
        </w:rPr>
        <w:t xml:space="preserve">and also Part 5 and Annex B of </w:t>
      </w:r>
      <w:r w:rsidRPr="5C262023">
        <w:rPr>
          <w:rFonts w:ascii="Calibri" w:hAnsi="Calibri"/>
          <w:i/>
          <w:iCs/>
          <w:sz w:val="22"/>
          <w:szCs w:val="22"/>
        </w:rPr>
        <w:t>Keeping Children Safe in Education 2022</w:t>
      </w:r>
      <w:r w:rsidRPr="5C262023">
        <w:rPr>
          <w:rFonts w:ascii="Calibri" w:hAnsi="Calibri"/>
          <w:sz w:val="22"/>
          <w:szCs w:val="22"/>
        </w:rPr>
        <w:t xml:space="preserve"> in relation to staff who work directly with children) </w:t>
      </w:r>
    </w:p>
    <w:p w14:paraId="3B6BCFEA" w14:textId="77777777" w:rsidR="000007CA" w:rsidRPr="000007CA" w:rsidRDefault="000007CA" w:rsidP="000007CA">
      <w:pPr>
        <w:pStyle w:val="Default"/>
        <w:rPr>
          <w:rFonts w:ascii="Calibri" w:hAnsi="Calibri"/>
          <w:sz w:val="22"/>
          <w:szCs w:val="22"/>
        </w:rPr>
      </w:pPr>
    </w:p>
    <w:p w14:paraId="360E8210" w14:textId="4A900B12" w:rsidR="000007CA" w:rsidRPr="000007CA" w:rsidRDefault="000007CA" w:rsidP="00E219F4">
      <w:pPr>
        <w:numPr>
          <w:ilvl w:val="0"/>
          <w:numId w:val="17"/>
        </w:numPr>
        <w:autoSpaceDE w:val="0"/>
        <w:autoSpaceDN w:val="0"/>
        <w:adjustRightInd w:val="0"/>
        <w:spacing w:after="0" w:line="240" w:lineRule="auto"/>
        <w:rPr>
          <w:color w:val="000000"/>
        </w:rPr>
      </w:pPr>
      <w:r w:rsidRPr="00F853E8">
        <w:rPr>
          <w:rFonts w:cs="Arial"/>
          <w:color w:val="000000"/>
          <w:lang w:eastAsia="en-GB"/>
        </w:rPr>
        <w:t xml:space="preserve">ensures that all staff understand that if they have </w:t>
      </w:r>
      <w:r w:rsidRPr="00F853E8">
        <w:rPr>
          <w:rFonts w:cs="Arial"/>
          <w:b/>
          <w:bCs/>
          <w:color w:val="000000"/>
          <w:lang w:eastAsia="en-GB"/>
        </w:rPr>
        <w:t xml:space="preserve">any concerns </w:t>
      </w:r>
      <w:r w:rsidRPr="00F853E8">
        <w:rPr>
          <w:rFonts w:cs="Arial"/>
          <w:color w:val="000000"/>
          <w:lang w:eastAsia="en-GB"/>
        </w:rPr>
        <w:t xml:space="preserve">about a child’s welfare, they </w:t>
      </w:r>
      <w:r w:rsidRPr="00E14DB3">
        <w:rPr>
          <w:rFonts w:cs="Arial"/>
          <w:b/>
          <w:bCs/>
          <w:color w:val="000000"/>
          <w:lang w:eastAsia="en-GB"/>
        </w:rPr>
        <w:t>should</w:t>
      </w:r>
      <w:r w:rsidRPr="00F853E8">
        <w:rPr>
          <w:rFonts w:cs="Arial"/>
          <w:color w:val="000000"/>
          <w:lang w:eastAsia="en-GB"/>
        </w:rPr>
        <w:t xml:space="preserve"> act on them immediately, either by speaking to the DSL (or a </w:t>
      </w:r>
      <w:r w:rsidRPr="009A1FE0">
        <w:rPr>
          <w:rFonts w:cs="Arial"/>
          <w:color w:val="000000"/>
          <w:lang w:eastAsia="en-GB"/>
        </w:rPr>
        <w:t>deputy) or, in exceptional circumstances, taking responsibility to make a referral to Children’s Social Care</w:t>
      </w:r>
    </w:p>
    <w:p w14:paraId="13058BFB" w14:textId="77777777" w:rsidR="000007CA" w:rsidRPr="009A1FE0" w:rsidRDefault="000007CA" w:rsidP="000007CA">
      <w:pPr>
        <w:autoSpaceDE w:val="0"/>
        <w:autoSpaceDN w:val="0"/>
        <w:adjustRightInd w:val="0"/>
        <w:spacing w:after="0" w:line="240" w:lineRule="auto"/>
        <w:rPr>
          <w:color w:val="000000"/>
        </w:rPr>
      </w:pPr>
    </w:p>
    <w:p w14:paraId="2F484716" w14:textId="289AAE48" w:rsidR="000007CA" w:rsidRPr="000007CA" w:rsidRDefault="000007CA" w:rsidP="00E219F4">
      <w:pPr>
        <w:numPr>
          <w:ilvl w:val="0"/>
          <w:numId w:val="17"/>
        </w:numPr>
        <w:autoSpaceDE w:val="0"/>
        <w:autoSpaceDN w:val="0"/>
        <w:adjustRightInd w:val="0"/>
        <w:spacing w:after="0" w:line="240" w:lineRule="auto"/>
        <w:rPr>
          <w:color w:val="000000"/>
        </w:rPr>
      </w:pPr>
      <w:r w:rsidRPr="009A1FE0">
        <w:rPr>
          <w:rFonts w:cs="Arial"/>
          <w:color w:val="000000"/>
          <w:lang w:eastAsia="en-GB"/>
        </w:rPr>
        <w:t xml:space="preserve">ensures that </w:t>
      </w:r>
      <w:r w:rsidRPr="00922F6B">
        <w:rPr>
          <w:rFonts w:cs="Arial"/>
          <w:color w:val="000000"/>
          <w:lang w:eastAsia="en-GB"/>
        </w:rPr>
        <w:t xml:space="preserve">all staff know how to make a referral as in sections 27-29 of this policy </w:t>
      </w:r>
      <w:r w:rsidRPr="00922F6B">
        <w:t xml:space="preserve">has a working knowledge of relevant national guidance in respect of all specific safeguarding issues </w:t>
      </w:r>
      <w:r w:rsidRPr="00922F6B">
        <w:rPr>
          <w:shd w:val="clear" w:color="auto" w:fill="E6E6E6"/>
        </w:rPr>
        <w:t xml:space="preserve">highlighted in sections </w:t>
      </w:r>
      <w:r w:rsidRPr="00922F6B">
        <w:t>31-5</w:t>
      </w:r>
      <w:r w:rsidR="00FB60E6" w:rsidRPr="00922F6B">
        <w:t xml:space="preserve">0 </w:t>
      </w:r>
      <w:r w:rsidRPr="00922F6B">
        <w:rPr>
          <w:shd w:val="clear" w:color="auto" w:fill="E6E6E6"/>
        </w:rPr>
        <w:t xml:space="preserve">(pages </w:t>
      </w:r>
      <w:r w:rsidRPr="00922F6B">
        <w:t>11-16</w:t>
      </w:r>
      <w:r w:rsidRPr="00922F6B">
        <w:rPr>
          <w:shd w:val="clear" w:color="auto" w:fill="E6E6E6"/>
        </w:rPr>
        <w:t>)</w:t>
      </w:r>
      <w:r w:rsidRPr="00922F6B">
        <w:t xml:space="preserve"> and Annex B (page </w:t>
      </w:r>
      <w:r w:rsidR="00C260EF" w:rsidRPr="00922F6B">
        <w:t>139</w:t>
      </w:r>
      <w:r w:rsidRPr="00922F6B">
        <w:t xml:space="preserve">) of </w:t>
      </w:r>
      <w:r w:rsidRPr="00922F6B">
        <w:rPr>
          <w:i/>
          <w:iCs/>
        </w:rPr>
        <w:t>Keeping Children Safe in Education 2022</w:t>
      </w:r>
      <w:r w:rsidRPr="00922F6B">
        <w:t>, ensuring that all staff receive necessary</w:t>
      </w:r>
      <w:r w:rsidRPr="000007CA">
        <w:t xml:space="preserve"> training, </w:t>
      </w:r>
      <w:proofErr w:type="gramStart"/>
      <w:r w:rsidRPr="000007CA">
        <w:t>information</w:t>
      </w:r>
      <w:proofErr w:type="gramEnd"/>
      <w:r w:rsidRPr="000007CA">
        <w:t xml:space="preserve"> and guidance</w:t>
      </w:r>
    </w:p>
    <w:p w14:paraId="75F68426" w14:textId="77777777" w:rsidR="000007CA" w:rsidRPr="000007CA" w:rsidRDefault="000007CA" w:rsidP="000007CA">
      <w:pPr>
        <w:autoSpaceDE w:val="0"/>
        <w:autoSpaceDN w:val="0"/>
        <w:adjustRightInd w:val="0"/>
        <w:spacing w:after="0" w:line="240" w:lineRule="auto"/>
        <w:rPr>
          <w:color w:val="000000"/>
        </w:rPr>
      </w:pPr>
    </w:p>
    <w:p w14:paraId="02DBD7E2" w14:textId="4A2EAA4B" w:rsidR="000007CA" w:rsidRDefault="000007CA" w:rsidP="00E219F4">
      <w:pPr>
        <w:pStyle w:val="Default"/>
        <w:numPr>
          <w:ilvl w:val="0"/>
          <w:numId w:val="17"/>
        </w:numPr>
        <w:rPr>
          <w:rFonts w:ascii="Calibri" w:hAnsi="Calibri"/>
          <w:sz w:val="22"/>
          <w:szCs w:val="22"/>
        </w:rPr>
      </w:pPr>
      <w:r w:rsidRPr="007D7FB0">
        <w:rPr>
          <w:rFonts w:ascii="Calibri" w:hAnsi="Calibri"/>
          <w:sz w:val="22"/>
          <w:szCs w:val="22"/>
        </w:rPr>
        <w:t>understands the unique risks associated with online safety and ensures that staff are trained to have the requisite knowledge and up to date capability to keep children safe whilst they are online</w:t>
      </w:r>
    </w:p>
    <w:p w14:paraId="7B47E8E4" w14:textId="77777777" w:rsidR="000007CA" w:rsidRPr="007D7FB0" w:rsidRDefault="000007CA" w:rsidP="000007CA">
      <w:pPr>
        <w:pStyle w:val="Default"/>
        <w:ind w:left="720"/>
        <w:rPr>
          <w:rFonts w:ascii="Calibri" w:hAnsi="Calibri"/>
          <w:sz w:val="22"/>
          <w:szCs w:val="22"/>
        </w:rPr>
      </w:pPr>
    </w:p>
    <w:p w14:paraId="56ABF179" w14:textId="27542337" w:rsidR="000007CA" w:rsidRDefault="000007CA" w:rsidP="00E219F4">
      <w:pPr>
        <w:pStyle w:val="Default"/>
        <w:numPr>
          <w:ilvl w:val="0"/>
          <w:numId w:val="17"/>
        </w:numPr>
        <w:rPr>
          <w:rFonts w:ascii="Calibri" w:hAnsi="Calibri"/>
          <w:sz w:val="22"/>
          <w:szCs w:val="22"/>
        </w:rPr>
      </w:pPr>
      <w:r w:rsidRPr="007D7FB0">
        <w:rPr>
          <w:rFonts w:ascii="Calibri" w:hAnsi="Calibri"/>
          <w:sz w:val="22"/>
          <w:szCs w:val="22"/>
        </w:rPr>
        <w:t>understands the relevance of data protection legislation and regulations, especially the Data Protection Act 2018 and General Data Protection Regulation (GDPR) in respect of safeguarding children</w:t>
      </w:r>
    </w:p>
    <w:p w14:paraId="61D7B9D6" w14:textId="77777777" w:rsidR="000007CA" w:rsidRPr="000007CA" w:rsidRDefault="000007CA" w:rsidP="000007CA">
      <w:pPr>
        <w:pStyle w:val="Default"/>
        <w:rPr>
          <w:rFonts w:ascii="Calibri" w:hAnsi="Calibri"/>
          <w:sz w:val="22"/>
          <w:szCs w:val="22"/>
        </w:rPr>
      </w:pPr>
    </w:p>
    <w:p w14:paraId="15C65A57" w14:textId="57FBFEC7" w:rsidR="00A537E1" w:rsidRDefault="000007CA" w:rsidP="00E219F4">
      <w:pPr>
        <w:pStyle w:val="Default"/>
        <w:numPr>
          <w:ilvl w:val="0"/>
          <w:numId w:val="17"/>
        </w:numPr>
        <w:rPr>
          <w:rFonts w:ascii="Calibri" w:hAnsi="Calibri"/>
          <w:sz w:val="22"/>
          <w:szCs w:val="22"/>
        </w:rPr>
      </w:pPr>
      <w:r w:rsidRPr="00EF0DB7">
        <w:rPr>
          <w:rFonts w:ascii="Calibri" w:hAnsi="Calibri"/>
          <w:sz w:val="22"/>
          <w:szCs w:val="22"/>
        </w:rPr>
        <w:t>liaises with the nominated governor and headteacher (where the DSL role is not carried out by the headteacher) as appropriate</w:t>
      </w:r>
    </w:p>
    <w:p w14:paraId="7969EF48" w14:textId="77777777" w:rsidR="00A537E1" w:rsidRPr="00A537E1" w:rsidRDefault="00A537E1" w:rsidP="00A537E1">
      <w:pPr>
        <w:pStyle w:val="Default"/>
        <w:rPr>
          <w:rFonts w:ascii="Calibri" w:hAnsi="Calibri"/>
          <w:sz w:val="22"/>
          <w:szCs w:val="22"/>
        </w:rPr>
      </w:pPr>
    </w:p>
    <w:p w14:paraId="7584796B" w14:textId="25768564" w:rsidR="00A537E1" w:rsidRPr="00F853E8" w:rsidRDefault="00A537E1" w:rsidP="00E219F4">
      <w:pPr>
        <w:pStyle w:val="Default"/>
        <w:numPr>
          <w:ilvl w:val="0"/>
          <w:numId w:val="17"/>
        </w:numPr>
        <w:rPr>
          <w:rFonts w:ascii="Calibri" w:hAnsi="Calibri"/>
          <w:sz w:val="22"/>
          <w:szCs w:val="22"/>
        </w:rPr>
      </w:pPr>
      <w:r w:rsidRPr="00F853E8">
        <w:rPr>
          <w:rFonts w:ascii="Calibri" w:hAnsi="Calibri"/>
          <w:sz w:val="22"/>
          <w:szCs w:val="22"/>
        </w:rPr>
        <w:t xml:space="preserve">ensures that the headteacher is aware of the responsibility under </w:t>
      </w:r>
      <w:r w:rsidRPr="00F853E8">
        <w:rPr>
          <w:rFonts w:ascii="Calibri" w:hAnsi="Calibri"/>
          <w:i/>
          <w:sz w:val="22"/>
          <w:szCs w:val="22"/>
        </w:rPr>
        <w:t>Working Together 2018</w:t>
      </w:r>
      <w:r w:rsidRPr="00F853E8">
        <w:rPr>
          <w:rFonts w:ascii="Calibri" w:hAnsi="Calibri"/>
          <w:sz w:val="22"/>
          <w:szCs w:val="22"/>
        </w:rPr>
        <w:t xml:space="preserve"> to refer all allegations that a child has been harmed by or that children may be at risk of harm from a member of staff or volunteer to the </w:t>
      </w:r>
      <w:r>
        <w:rPr>
          <w:rFonts w:ascii="Calibri" w:hAnsi="Calibri"/>
          <w:sz w:val="22"/>
          <w:szCs w:val="22"/>
        </w:rPr>
        <w:t xml:space="preserve">Local Authority </w:t>
      </w:r>
      <w:r w:rsidRPr="00F853E8">
        <w:rPr>
          <w:rFonts w:ascii="Calibri" w:hAnsi="Calibri"/>
          <w:sz w:val="22"/>
          <w:szCs w:val="22"/>
        </w:rPr>
        <w:t xml:space="preserve">Designated </w:t>
      </w:r>
      <w:r w:rsidRPr="00A537E1">
        <w:rPr>
          <w:rFonts w:ascii="Calibri" w:hAnsi="Calibri"/>
          <w:sz w:val="22"/>
          <w:szCs w:val="22"/>
        </w:rPr>
        <w:t xml:space="preserve">Officer (LADO) </w:t>
      </w:r>
      <w:r w:rsidRPr="00F853E8">
        <w:rPr>
          <w:rFonts w:ascii="Calibri" w:hAnsi="Calibri"/>
          <w:sz w:val="22"/>
          <w:szCs w:val="22"/>
        </w:rPr>
        <w:t>within one working day prior to any internal investigation; and to the Disclosure and Barring Service (DBS) as appropriate</w:t>
      </w:r>
    </w:p>
    <w:p w14:paraId="7E62222F" w14:textId="5AC10EAE" w:rsidR="00A537E1" w:rsidRDefault="00A537E1" w:rsidP="00A537E1">
      <w:pPr>
        <w:pStyle w:val="Default"/>
        <w:ind w:left="720"/>
        <w:rPr>
          <w:rFonts w:ascii="Calibri" w:hAnsi="Calibri"/>
          <w:sz w:val="22"/>
          <w:szCs w:val="22"/>
        </w:rPr>
      </w:pPr>
    </w:p>
    <w:p w14:paraId="1B5793F3" w14:textId="51D4A7AD" w:rsidR="00202BF0" w:rsidRDefault="00202BF0" w:rsidP="00095FB4">
      <w:pPr>
        <w:autoSpaceDE w:val="0"/>
        <w:autoSpaceDN w:val="0"/>
        <w:adjustRightInd w:val="0"/>
        <w:spacing w:after="0" w:line="240" w:lineRule="auto"/>
        <w:rPr>
          <w:rFonts w:cs="Calibri"/>
          <w:color w:val="000000" w:themeColor="text1"/>
          <w:lang w:eastAsia="en-GB"/>
        </w:rPr>
      </w:pPr>
      <w:r>
        <w:rPr>
          <w:rFonts w:cs="Calibri"/>
          <w:color w:val="000000" w:themeColor="text1"/>
          <w:lang w:eastAsia="en-GB"/>
        </w:rPr>
        <w:t>3.</w:t>
      </w:r>
      <w:r w:rsidR="004C5F16">
        <w:rPr>
          <w:rFonts w:cs="Calibri"/>
          <w:color w:val="000000" w:themeColor="text1"/>
          <w:lang w:eastAsia="en-GB"/>
        </w:rPr>
        <w:t>9</w:t>
      </w:r>
      <w:r>
        <w:rPr>
          <w:rFonts w:cs="Calibri"/>
          <w:color w:val="000000" w:themeColor="text1"/>
          <w:lang w:eastAsia="en-GB"/>
        </w:rPr>
        <w:t xml:space="preserve"> </w:t>
      </w:r>
      <w:r w:rsidRPr="004C5F16">
        <w:rPr>
          <w:rFonts w:cs="Calibri"/>
          <w:b/>
          <w:bCs/>
          <w:color w:val="000000" w:themeColor="text1"/>
          <w:lang w:eastAsia="en-GB"/>
        </w:rPr>
        <w:t>Understanding the views of children</w:t>
      </w:r>
      <w:r>
        <w:rPr>
          <w:rFonts w:cs="Calibri"/>
          <w:color w:val="000000" w:themeColor="text1"/>
          <w:lang w:eastAsia="en-GB"/>
        </w:rPr>
        <w:t xml:space="preserve"> </w:t>
      </w:r>
    </w:p>
    <w:p w14:paraId="39B42431" w14:textId="4034DB1F" w:rsidR="00202BF0" w:rsidRDefault="00202BF0" w:rsidP="00095FB4">
      <w:pPr>
        <w:autoSpaceDE w:val="0"/>
        <w:autoSpaceDN w:val="0"/>
        <w:adjustRightInd w:val="0"/>
        <w:spacing w:after="0" w:line="240" w:lineRule="auto"/>
      </w:pPr>
      <w:r>
        <w:t xml:space="preserve">It is important that all children feel heard and understood. Therefore, </w:t>
      </w:r>
      <w:r w:rsidR="00E436CE">
        <w:t>DSL’s</w:t>
      </w:r>
      <w:r>
        <w:t xml:space="preserve"> (and deputies) should be supported in developing knowledge and skills to: </w:t>
      </w:r>
    </w:p>
    <w:p w14:paraId="46C71645" w14:textId="5EAE3606" w:rsidR="00E436CE" w:rsidRDefault="00E436CE" w:rsidP="00095FB4">
      <w:pPr>
        <w:autoSpaceDE w:val="0"/>
        <w:autoSpaceDN w:val="0"/>
        <w:adjustRightInd w:val="0"/>
        <w:spacing w:after="0" w:line="240" w:lineRule="auto"/>
      </w:pPr>
    </w:p>
    <w:p w14:paraId="6A5A464E" w14:textId="5300426E" w:rsidR="00202BF0" w:rsidRPr="00E436CE" w:rsidRDefault="00202BF0" w:rsidP="00E219F4">
      <w:pPr>
        <w:pStyle w:val="ListParagraph"/>
        <w:numPr>
          <w:ilvl w:val="0"/>
          <w:numId w:val="16"/>
        </w:numPr>
      </w:pPr>
      <w:r w:rsidRPr="00E436CE">
        <w:t xml:space="preserve">encourage a culture of listening to children and taking account of their wishes and feelings, among all staff, and in any measures the school or college may put in place to protect them, and, </w:t>
      </w:r>
    </w:p>
    <w:p w14:paraId="76802E69" w14:textId="6E9C3F51" w:rsidR="00E436CE" w:rsidRPr="00E436CE" w:rsidRDefault="00202BF0" w:rsidP="00E219F4">
      <w:pPr>
        <w:pStyle w:val="ListParagraph"/>
        <w:numPr>
          <w:ilvl w:val="0"/>
          <w:numId w:val="16"/>
        </w:numPr>
      </w:pPr>
      <w:r w:rsidRPr="00E436CE">
        <w:t>understand the difficulties that children may have in approaching staff about their circumstances and consider how to build trusted relationships which facilitate communication</w:t>
      </w:r>
    </w:p>
    <w:p w14:paraId="6C9A44A8" w14:textId="4AD1B9C6" w:rsidR="003F7EE7" w:rsidRDefault="00E436CE" w:rsidP="00E219F4">
      <w:pPr>
        <w:pStyle w:val="ListParagraph"/>
        <w:numPr>
          <w:ilvl w:val="0"/>
          <w:numId w:val="16"/>
        </w:numPr>
      </w:pPr>
      <w:r w:rsidRPr="00E436CE">
        <w:t>w</w:t>
      </w:r>
      <w:r w:rsidR="003F7EE7" w:rsidRPr="00E436CE">
        <w:t xml:space="preserve">ork closely with pastoral support staff; the SENCo; the designated teacher for children who are looked after or were previously looked after; staff with designated responsibility for promoting children’s mental health and emotional wellbeing; </w:t>
      </w:r>
      <w:r w:rsidR="003F7EE7" w:rsidRPr="001F0148">
        <w:t>the ICT lead and any ICT</w:t>
      </w:r>
      <w:r w:rsidR="003F7EE7" w:rsidRPr="00E436CE">
        <w:t xml:space="preserve"> support staff; and </w:t>
      </w:r>
      <w:r w:rsidR="003F7EE7" w:rsidRPr="001F0148">
        <w:t>school nurses in</w:t>
      </w:r>
      <w:r w:rsidR="003F7EE7" w:rsidRPr="00E436CE">
        <w:t xml:space="preserve"> relation to safeguarding matters (including online and digital safety) and whether to make referrals to relevant partner agencies</w:t>
      </w:r>
    </w:p>
    <w:p w14:paraId="6AD0CE79" w14:textId="639E3B0C" w:rsidR="00F613BC" w:rsidRPr="00922F6B" w:rsidRDefault="00F613BC" w:rsidP="00E219F4">
      <w:pPr>
        <w:pStyle w:val="ListParagraph"/>
        <w:numPr>
          <w:ilvl w:val="0"/>
          <w:numId w:val="16"/>
        </w:numPr>
      </w:pPr>
      <w:r w:rsidRPr="00922F6B">
        <w:t xml:space="preserve">All staff </w:t>
      </w:r>
      <w:r w:rsidRPr="00922F6B">
        <w:rPr>
          <w:b/>
          <w:bCs/>
        </w:rPr>
        <w:t>should</w:t>
      </w:r>
      <w:r w:rsidRPr="00922F6B">
        <w:t xml:space="preserve">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EE4F4DD" w14:textId="00928C9E" w:rsidR="004C5F16" w:rsidRDefault="004C5F16" w:rsidP="00202BF0">
      <w:pPr>
        <w:autoSpaceDE w:val="0"/>
        <w:autoSpaceDN w:val="0"/>
        <w:adjustRightInd w:val="0"/>
        <w:spacing w:after="0" w:line="240" w:lineRule="auto"/>
        <w:ind w:left="720"/>
      </w:pPr>
    </w:p>
    <w:p w14:paraId="73F4E7B8" w14:textId="70EEE462" w:rsidR="004C5F16" w:rsidRDefault="004C5F16" w:rsidP="004C5F16">
      <w:pPr>
        <w:autoSpaceDE w:val="0"/>
        <w:autoSpaceDN w:val="0"/>
        <w:adjustRightInd w:val="0"/>
        <w:spacing w:after="0" w:line="240" w:lineRule="auto"/>
      </w:pPr>
      <w:r>
        <w:t xml:space="preserve">3.10 </w:t>
      </w:r>
      <w:r w:rsidRPr="004C5F16">
        <w:rPr>
          <w:b/>
          <w:bCs/>
        </w:rPr>
        <w:t>Holding and sharing information</w:t>
      </w:r>
    </w:p>
    <w:p w14:paraId="2F251EB2" w14:textId="77777777" w:rsidR="004C5F16" w:rsidRDefault="004C5F16" w:rsidP="004C5F16">
      <w:pPr>
        <w:autoSpaceDE w:val="0"/>
        <w:autoSpaceDN w:val="0"/>
        <w:adjustRightInd w:val="0"/>
        <w:spacing w:after="0" w:line="240" w:lineRule="auto"/>
      </w:pPr>
    </w:p>
    <w:p w14:paraId="018EA1F0" w14:textId="77777777" w:rsidR="004C5F16" w:rsidRDefault="004C5F16" w:rsidP="004C5F16">
      <w:pPr>
        <w:autoSpaceDE w:val="0"/>
        <w:autoSpaceDN w:val="0"/>
        <w:adjustRightInd w:val="0"/>
        <w:spacing w:after="0" w:line="240" w:lineRule="auto"/>
      </w:pPr>
      <w:r>
        <w:t xml:space="preserve">The DSL </w:t>
      </w:r>
      <w:r w:rsidRPr="009B209D">
        <w:rPr>
          <w:b/>
          <w:bCs/>
        </w:rPr>
        <w:t>should</w:t>
      </w:r>
      <w:r>
        <w:t xml:space="preserve"> be equipped to:</w:t>
      </w:r>
    </w:p>
    <w:p w14:paraId="599BD9EC" w14:textId="77777777" w:rsidR="004C5F16" w:rsidRDefault="004C5F16" w:rsidP="004C5F16">
      <w:pPr>
        <w:autoSpaceDE w:val="0"/>
        <w:autoSpaceDN w:val="0"/>
        <w:adjustRightInd w:val="0"/>
        <w:spacing w:after="0" w:line="240" w:lineRule="auto"/>
      </w:pPr>
    </w:p>
    <w:p w14:paraId="1FE55B02" w14:textId="7B22B5ED" w:rsidR="004C5F16" w:rsidRPr="00416966" w:rsidRDefault="004C5F16" w:rsidP="00E219F4">
      <w:pPr>
        <w:pStyle w:val="ListParagraph"/>
        <w:numPr>
          <w:ilvl w:val="0"/>
          <w:numId w:val="24"/>
        </w:numPr>
      </w:pPr>
      <w:r w:rsidRPr="00416966">
        <w:t xml:space="preserve">understand the importance of information sharing, both within the school and college, and with other schools and colleges on transfer including in-year and between primary and secondary education, and with the safeguarding partners, other agencies, </w:t>
      </w:r>
      <w:proofErr w:type="gramStart"/>
      <w:r w:rsidRPr="00416966">
        <w:t>organisations</w:t>
      </w:r>
      <w:proofErr w:type="gramEnd"/>
      <w:r w:rsidRPr="00416966">
        <w:t xml:space="preserve"> and practitioners </w:t>
      </w:r>
    </w:p>
    <w:p w14:paraId="1D8A2460" w14:textId="5D367C7D" w:rsidR="004C5F16" w:rsidRPr="00416966" w:rsidRDefault="004C5F16" w:rsidP="00E219F4">
      <w:pPr>
        <w:pStyle w:val="ListParagraph"/>
        <w:numPr>
          <w:ilvl w:val="0"/>
          <w:numId w:val="24"/>
        </w:numPr>
      </w:pPr>
      <w:r w:rsidRPr="00416966">
        <w:t xml:space="preserve">understand relevant data protection legislation and regulations, especially the Data Protection Act 2018 and the UK General Data Protection Regulation (UK GDPR), and </w:t>
      </w:r>
    </w:p>
    <w:p w14:paraId="11294412" w14:textId="0E52B3AF" w:rsidR="004C5F16" w:rsidRDefault="004C5F16" w:rsidP="00E219F4">
      <w:pPr>
        <w:pStyle w:val="ListParagraph"/>
        <w:numPr>
          <w:ilvl w:val="0"/>
          <w:numId w:val="24"/>
        </w:numPr>
      </w:pPr>
      <w:r w:rsidRPr="00416966">
        <w:t>be able to keep detailed, accurate, secure written records of concerns and referrals and understand the purpose of this record-keeping</w:t>
      </w:r>
    </w:p>
    <w:p w14:paraId="1C2B293B" w14:textId="5620FDF2" w:rsidR="00416966" w:rsidRDefault="00416966" w:rsidP="00E219F4">
      <w:pPr>
        <w:pStyle w:val="Default"/>
        <w:numPr>
          <w:ilvl w:val="0"/>
          <w:numId w:val="24"/>
        </w:numPr>
        <w:rPr>
          <w:rFonts w:ascii="Calibri" w:hAnsi="Calibri"/>
          <w:sz w:val="22"/>
          <w:szCs w:val="22"/>
        </w:rPr>
      </w:pPr>
      <w:r w:rsidRPr="008E2548">
        <w:rPr>
          <w:rFonts w:ascii="Calibri" w:hAnsi="Calibri"/>
          <w:sz w:val="22"/>
          <w:szCs w:val="22"/>
        </w:rPr>
        <w:t>ensures that, when a pupil under the age of 18 years</w:t>
      </w:r>
      <w:r w:rsidRPr="008E2548">
        <w:rPr>
          <w:rFonts w:ascii="Calibri" w:hAnsi="Calibri"/>
          <w:color w:val="FF0000"/>
          <w:sz w:val="22"/>
          <w:szCs w:val="22"/>
        </w:rPr>
        <w:t xml:space="preserve"> </w:t>
      </w:r>
      <w:r w:rsidRPr="008E2548">
        <w:rPr>
          <w:rFonts w:ascii="Calibri" w:hAnsi="Calibri"/>
          <w:sz w:val="22"/>
          <w:szCs w:val="22"/>
        </w:rPr>
        <w:t>leaves the school</w:t>
      </w:r>
      <w:r w:rsidRPr="008E2548">
        <w:rPr>
          <w:rFonts w:ascii="Calibri" w:hAnsi="Calibri" w:cs="Calibri"/>
          <w:sz w:val="22"/>
          <w:szCs w:val="22"/>
        </w:rPr>
        <w:t>/college</w:t>
      </w:r>
      <w:r w:rsidRPr="008E2548">
        <w:rPr>
          <w:rFonts w:ascii="Calibri" w:hAnsi="Calibri"/>
          <w:sz w:val="22"/>
          <w:szCs w:val="22"/>
        </w:rPr>
        <w:t>, all child protection records are passed to the new school</w:t>
      </w:r>
      <w:r w:rsidRPr="008E2548">
        <w:rPr>
          <w:rFonts w:ascii="Calibri" w:hAnsi="Calibri" w:cs="Calibri"/>
          <w:sz w:val="22"/>
          <w:szCs w:val="22"/>
        </w:rPr>
        <w:t>/college</w:t>
      </w:r>
      <w:r w:rsidRPr="008E2548">
        <w:rPr>
          <w:rFonts w:ascii="Calibri" w:hAnsi="Calibri"/>
          <w:sz w:val="22"/>
          <w:szCs w:val="22"/>
        </w:rPr>
        <w:t xml:space="preserve"> (separately from the main pupil file and ensuring secure transit) and confirmation of receipt is obtained.  If the child is the subject of an open case to Children’s Social Care, the pupil’s social worker is also informed</w:t>
      </w:r>
    </w:p>
    <w:p w14:paraId="4ABAFF09" w14:textId="77777777" w:rsidR="00416966" w:rsidRDefault="00416966" w:rsidP="00416966">
      <w:pPr>
        <w:pStyle w:val="Default"/>
        <w:ind w:left="720"/>
        <w:rPr>
          <w:rFonts w:ascii="Calibri" w:hAnsi="Calibri"/>
          <w:sz w:val="22"/>
          <w:szCs w:val="22"/>
        </w:rPr>
      </w:pPr>
    </w:p>
    <w:p w14:paraId="3D288271" w14:textId="77777777" w:rsidR="00416966" w:rsidRPr="00D25773" w:rsidRDefault="00416966" w:rsidP="00E219F4">
      <w:pPr>
        <w:pStyle w:val="Default"/>
        <w:numPr>
          <w:ilvl w:val="0"/>
          <w:numId w:val="24"/>
        </w:numPr>
        <w:rPr>
          <w:rFonts w:ascii="Calibri" w:hAnsi="Calibri"/>
          <w:sz w:val="22"/>
          <w:szCs w:val="22"/>
        </w:rPr>
      </w:pPr>
      <w:r w:rsidRPr="00D25773">
        <w:rPr>
          <w:rFonts w:ascii="Calibri" w:hAnsi="Calibri"/>
          <w:sz w:val="22"/>
          <w:szCs w:val="22"/>
        </w:rPr>
        <w:t xml:space="preserve">considers whether to share any information about a child leaving the school with the receiving school/college/education provider in advance so that the receiving setting is appropriately informed </w:t>
      </w:r>
      <w:proofErr w:type="gramStart"/>
      <w:r w:rsidRPr="00D25773">
        <w:rPr>
          <w:rFonts w:ascii="Calibri" w:hAnsi="Calibri"/>
          <w:sz w:val="22"/>
          <w:szCs w:val="22"/>
        </w:rPr>
        <w:t>in order to</w:t>
      </w:r>
      <w:proofErr w:type="gramEnd"/>
      <w:r w:rsidRPr="00D25773">
        <w:rPr>
          <w:rFonts w:ascii="Calibri" w:hAnsi="Calibri"/>
          <w:sz w:val="22"/>
          <w:szCs w:val="22"/>
        </w:rPr>
        <w:t xml:space="preserve"> support the child as effectively as possible and plan for her/his arrival</w:t>
      </w:r>
    </w:p>
    <w:p w14:paraId="40635AC8" w14:textId="77777777" w:rsidR="003C7244" w:rsidRPr="00F853E8" w:rsidRDefault="003C7244" w:rsidP="0090415B">
      <w:pPr>
        <w:pStyle w:val="Default"/>
        <w:rPr>
          <w:rFonts w:ascii="Calibri" w:hAnsi="Calibri"/>
          <w:b/>
          <w:i/>
          <w:sz w:val="22"/>
          <w:szCs w:val="22"/>
        </w:rPr>
      </w:pPr>
    </w:p>
    <w:p w14:paraId="322D6DD8" w14:textId="238BFA69" w:rsidR="00A537E1" w:rsidRDefault="00153309" w:rsidP="00F8154C">
      <w:pPr>
        <w:autoSpaceDE w:val="0"/>
        <w:autoSpaceDN w:val="0"/>
        <w:adjustRightInd w:val="0"/>
        <w:spacing w:after="0" w:line="240" w:lineRule="auto"/>
        <w:rPr>
          <w:color w:val="000000"/>
          <w:sz w:val="26"/>
          <w:szCs w:val="26"/>
        </w:rPr>
      </w:pPr>
      <w:r w:rsidRPr="00D55A4D">
        <w:rPr>
          <w:b/>
          <w:color w:val="000000"/>
          <w:sz w:val="26"/>
          <w:szCs w:val="26"/>
        </w:rPr>
        <w:t xml:space="preserve">The </w:t>
      </w:r>
      <w:r w:rsidR="00800943" w:rsidRPr="00D55A4D">
        <w:rPr>
          <w:b/>
          <w:color w:val="000000"/>
          <w:sz w:val="26"/>
          <w:szCs w:val="26"/>
        </w:rPr>
        <w:t>D</w:t>
      </w:r>
      <w:r w:rsidRPr="00D55A4D">
        <w:rPr>
          <w:b/>
          <w:color w:val="000000"/>
          <w:sz w:val="26"/>
          <w:szCs w:val="26"/>
        </w:rPr>
        <w:t xml:space="preserve">eputy </w:t>
      </w:r>
      <w:r w:rsidR="00140D81" w:rsidRPr="00D55A4D">
        <w:rPr>
          <w:b/>
          <w:color w:val="000000"/>
          <w:sz w:val="26"/>
          <w:szCs w:val="26"/>
        </w:rPr>
        <w:t>Designated Safeguarding Lead</w:t>
      </w:r>
      <w:r w:rsidRPr="00D55A4D">
        <w:rPr>
          <w:b/>
          <w:color w:val="000000"/>
          <w:sz w:val="26"/>
          <w:szCs w:val="26"/>
        </w:rPr>
        <w:t>(s)</w:t>
      </w:r>
      <w:r w:rsidRPr="00D55A4D">
        <w:rPr>
          <w:color w:val="000000"/>
          <w:sz w:val="26"/>
          <w:szCs w:val="26"/>
        </w:rPr>
        <w:t xml:space="preserve"> </w:t>
      </w:r>
    </w:p>
    <w:p w14:paraId="13D904FF" w14:textId="62260854" w:rsidR="00A537E1" w:rsidRDefault="00A537E1" w:rsidP="00F8154C">
      <w:pPr>
        <w:autoSpaceDE w:val="0"/>
        <w:autoSpaceDN w:val="0"/>
        <w:adjustRightInd w:val="0"/>
        <w:spacing w:after="0" w:line="240" w:lineRule="auto"/>
      </w:pPr>
      <w:r>
        <w:t xml:space="preserve">It is a matter for individual schools and colleges as to whether they choose to have one or more deputy designated safeguarding leads. Any deputies </w:t>
      </w:r>
      <w:r w:rsidRPr="00F86F23">
        <w:rPr>
          <w:b/>
          <w:bCs/>
        </w:rPr>
        <w:t>should</w:t>
      </w:r>
      <w:r>
        <w:t xml:space="preserve"> be trained to the same standard as the </w:t>
      </w:r>
      <w:r w:rsidR="00F86F23">
        <w:t>DSL</w:t>
      </w:r>
      <w:r>
        <w:t xml:space="preserve"> and the role should be explicit in their job description. Whilst the activities of the </w:t>
      </w:r>
      <w:r w:rsidR="00F86F23">
        <w:t>DSL</w:t>
      </w:r>
      <w:r>
        <w:t xml:space="preserve"> can be delegated to appropriately trained deputies, the ultimate lead responsibility for child protection, as set out above, remains with the </w:t>
      </w:r>
      <w:r w:rsidR="002144F5">
        <w:t>DSL</w:t>
      </w:r>
      <w:r>
        <w:t>, this lead responsibility</w:t>
      </w:r>
      <w:r w:rsidRPr="002144F5">
        <w:rPr>
          <w:b/>
          <w:bCs/>
        </w:rPr>
        <w:t xml:space="preserve"> should</w:t>
      </w:r>
      <w:r>
        <w:t xml:space="preserve"> not be delegated.</w:t>
      </w:r>
    </w:p>
    <w:p w14:paraId="5CAA361C" w14:textId="604B7E8D" w:rsidR="00A537E1" w:rsidRPr="00233B3C" w:rsidRDefault="00D54339" w:rsidP="00F8154C">
      <w:pPr>
        <w:autoSpaceDE w:val="0"/>
        <w:autoSpaceDN w:val="0"/>
        <w:adjustRightInd w:val="0"/>
        <w:spacing w:after="0" w:line="240" w:lineRule="auto"/>
        <w:rPr>
          <w:color w:val="000000"/>
        </w:rPr>
      </w:pPr>
      <w:r w:rsidRPr="005E06C6">
        <w:rPr>
          <w:color w:val="000000"/>
          <w:sz w:val="26"/>
          <w:szCs w:val="26"/>
        </w:rPr>
        <w:br/>
      </w:r>
      <w:r w:rsidR="00E2030F" w:rsidRPr="008E2548">
        <w:rPr>
          <w:color w:val="000000"/>
        </w:rPr>
        <w:t>I</w:t>
      </w:r>
      <w:r w:rsidR="00153309" w:rsidRPr="008E2548">
        <w:rPr>
          <w:color w:val="000000"/>
        </w:rPr>
        <w:t xml:space="preserve">n the absence of the </w:t>
      </w:r>
      <w:r w:rsidR="002E2C24" w:rsidRPr="008E2548">
        <w:rPr>
          <w:color w:val="000000"/>
        </w:rPr>
        <w:t>DSL</w:t>
      </w:r>
      <w:r w:rsidR="00153309" w:rsidRPr="008E2548">
        <w:rPr>
          <w:color w:val="000000"/>
        </w:rPr>
        <w:t>,</w:t>
      </w:r>
      <w:r w:rsidR="00A537E1">
        <w:rPr>
          <w:color w:val="000000"/>
        </w:rPr>
        <w:t xml:space="preserve"> the DDSL</w:t>
      </w:r>
      <w:r w:rsidR="00153309" w:rsidRPr="008E2548">
        <w:rPr>
          <w:color w:val="000000"/>
        </w:rPr>
        <w:t xml:space="preserve"> carries out those functions necessary to ensure the ongoing safety and protection of pupils</w:t>
      </w:r>
      <w:r w:rsidR="00F8154C" w:rsidRPr="008E2548">
        <w:rPr>
          <w:color w:val="000000"/>
        </w:rPr>
        <w:t xml:space="preserve">.  </w:t>
      </w:r>
      <w:r w:rsidR="00153309" w:rsidRPr="008E2548">
        <w:rPr>
          <w:color w:val="000000"/>
        </w:rPr>
        <w:t xml:space="preserve">In the event of the long-term absence of the </w:t>
      </w:r>
      <w:r w:rsidR="002E2C24" w:rsidRPr="008E2548">
        <w:rPr>
          <w:color w:val="000000"/>
        </w:rPr>
        <w:t>DSL</w:t>
      </w:r>
      <w:r w:rsidR="00153309" w:rsidRPr="008E2548">
        <w:rPr>
          <w:color w:val="000000"/>
        </w:rPr>
        <w:t xml:space="preserve">, the deputy will assume </w:t>
      </w:r>
      <w:r w:rsidR="003D2360" w:rsidRPr="008E2548">
        <w:rPr>
          <w:color w:val="000000"/>
        </w:rPr>
        <w:t>all</w:t>
      </w:r>
      <w:r w:rsidR="00153309" w:rsidRPr="008E2548">
        <w:rPr>
          <w:color w:val="000000"/>
        </w:rPr>
        <w:t xml:space="preserve"> the functions </w:t>
      </w:r>
      <w:r w:rsidR="00F8154C" w:rsidRPr="008E2548">
        <w:rPr>
          <w:color w:val="000000"/>
        </w:rPr>
        <w:t xml:space="preserve">of the DSL as </w:t>
      </w:r>
      <w:r w:rsidR="00153309" w:rsidRPr="008E2548">
        <w:rPr>
          <w:color w:val="000000"/>
        </w:rPr>
        <w:t>above.</w:t>
      </w:r>
      <w:r w:rsidR="00153309" w:rsidRPr="00F853E8">
        <w:rPr>
          <w:color w:val="000000"/>
        </w:rPr>
        <w:t xml:space="preserve"> </w:t>
      </w:r>
    </w:p>
    <w:p w14:paraId="6167D827" w14:textId="7E95A85F" w:rsidR="00153309" w:rsidRDefault="003C7244" w:rsidP="001A3EF1">
      <w:pPr>
        <w:pStyle w:val="CM2"/>
        <w:spacing w:line="240" w:lineRule="auto"/>
        <w:rPr>
          <w:rFonts w:ascii="Calibri" w:hAnsi="Calibri"/>
          <w:b/>
          <w:color w:val="000000"/>
          <w:sz w:val="26"/>
          <w:szCs w:val="26"/>
        </w:rPr>
      </w:pPr>
      <w:r w:rsidRPr="00F853E8">
        <w:rPr>
          <w:rFonts w:ascii="Calibri" w:hAnsi="Calibri"/>
          <w:b/>
          <w:color w:val="000000"/>
          <w:sz w:val="28"/>
          <w:szCs w:val="28"/>
        </w:rPr>
        <w:br/>
      </w:r>
      <w:r w:rsidR="00153309" w:rsidRPr="005E06C6">
        <w:rPr>
          <w:rFonts w:ascii="Calibri" w:hAnsi="Calibri"/>
          <w:b/>
          <w:color w:val="000000"/>
          <w:sz w:val="26"/>
          <w:szCs w:val="26"/>
        </w:rPr>
        <w:t xml:space="preserve">The </w:t>
      </w:r>
      <w:r w:rsidR="00D55A4D">
        <w:rPr>
          <w:rFonts w:ascii="Calibri" w:hAnsi="Calibri"/>
          <w:b/>
          <w:color w:val="000000"/>
          <w:sz w:val="26"/>
          <w:szCs w:val="26"/>
        </w:rPr>
        <w:t>G</w:t>
      </w:r>
      <w:r w:rsidR="00153309" w:rsidRPr="005E06C6">
        <w:rPr>
          <w:rFonts w:ascii="Calibri" w:hAnsi="Calibri"/>
          <w:b/>
          <w:color w:val="000000"/>
          <w:sz w:val="26"/>
          <w:szCs w:val="26"/>
        </w:rPr>
        <w:t xml:space="preserve">overning </w:t>
      </w:r>
      <w:r w:rsidR="00D55A4D">
        <w:rPr>
          <w:rFonts w:ascii="Calibri" w:hAnsi="Calibri"/>
          <w:b/>
          <w:color w:val="000000"/>
          <w:sz w:val="26"/>
          <w:szCs w:val="26"/>
        </w:rPr>
        <w:t>B</w:t>
      </w:r>
      <w:r w:rsidR="00153309" w:rsidRPr="005E06C6">
        <w:rPr>
          <w:rFonts w:ascii="Calibri" w:hAnsi="Calibri"/>
          <w:b/>
          <w:color w:val="000000"/>
          <w:sz w:val="26"/>
          <w:szCs w:val="26"/>
        </w:rPr>
        <w:t xml:space="preserve">ody </w:t>
      </w:r>
    </w:p>
    <w:p w14:paraId="3BC70B23" w14:textId="77777777" w:rsidR="00D55A4D" w:rsidRDefault="00A537E1" w:rsidP="002144F5">
      <w:pPr>
        <w:pStyle w:val="Default"/>
        <w:rPr>
          <w:rFonts w:asciiTheme="minorHAnsi" w:hAnsiTheme="minorHAnsi" w:cstheme="minorHAnsi"/>
          <w:sz w:val="22"/>
          <w:szCs w:val="22"/>
        </w:rPr>
      </w:pPr>
      <w:r w:rsidRPr="00D55A4D">
        <w:rPr>
          <w:rFonts w:asciiTheme="minorHAnsi" w:hAnsiTheme="minorHAnsi" w:cstheme="minorHAnsi"/>
          <w:sz w:val="22"/>
          <w:szCs w:val="22"/>
        </w:rPr>
        <w:t xml:space="preserve">Governing bodies and proprietors have a strategic leadership responsibility for their school’s or college’s safeguarding arrangements and </w:t>
      </w:r>
      <w:r w:rsidRPr="006844E2">
        <w:rPr>
          <w:rFonts w:asciiTheme="minorHAnsi" w:hAnsiTheme="minorHAnsi" w:cstheme="minorHAnsi"/>
          <w:b/>
          <w:bCs/>
          <w:sz w:val="22"/>
          <w:szCs w:val="22"/>
        </w:rPr>
        <w:t>must</w:t>
      </w:r>
      <w:r w:rsidRPr="00D55A4D">
        <w:rPr>
          <w:rFonts w:asciiTheme="minorHAnsi" w:hAnsiTheme="minorHAnsi" w:cstheme="minorHAnsi"/>
          <w:sz w:val="22"/>
          <w:szCs w:val="22"/>
        </w:rPr>
        <w:t xml:space="preserve"> ensure that they comply with their duties under legislation. They </w:t>
      </w:r>
      <w:r w:rsidRPr="00694E13">
        <w:rPr>
          <w:rFonts w:asciiTheme="minorHAnsi" w:hAnsiTheme="minorHAnsi" w:cstheme="minorHAnsi"/>
          <w:b/>
          <w:bCs/>
          <w:sz w:val="22"/>
          <w:szCs w:val="22"/>
        </w:rPr>
        <w:t>must</w:t>
      </w:r>
      <w:r w:rsidRPr="00D55A4D">
        <w:rPr>
          <w:rFonts w:asciiTheme="minorHAnsi" w:hAnsiTheme="minorHAnsi" w:cstheme="minorHAnsi"/>
          <w:sz w:val="22"/>
          <w:szCs w:val="22"/>
        </w:rPr>
        <w:t xml:space="preserve"> have regard to this guidance, ensuring policies, procedures and training in their schools or colleges are effective and </w:t>
      </w:r>
      <w:proofErr w:type="gramStart"/>
      <w:r w:rsidRPr="00D55A4D">
        <w:rPr>
          <w:rFonts w:asciiTheme="minorHAnsi" w:hAnsiTheme="minorHAnsi" w:cstheme="minorHAnsi"/>
          <w:sz w:val="22"/>
          <w:szCs w:val="22"/>
        </w:rPr>
        <w:t>comply with the law at all times</w:t>
      </w:r>
      <w:proofErr w:type="gramEnd"/>
      <w:r w:rsidRPr="00D55A4D">
        <w:rPr>
          <w:rFonts w:asciiTheme="minorHAnsi" w:hAnsiTheme="minorHAnsi" w:cstheme="minorHAnsi"/>
          <w:sz w:val="22"/>
          <w:szCs w:val="22"/>
        </w:rPr>
        <w:t>.</w:t>
      </w:r>
    </w:p>
    <w:p w14:paraId="34D714D9" w14:textId="77777777" w:rsidR="00D55A4D" w:rsidRDefault="00D55A4D" w:rsidP="002144F5">
      <w:pPr>
        <w:pStyle w:val="Default"/>
        <w:rPr>
          <w:rFonts w:asciiTheme="minorHAnsi" w:hAnsiTheme="minorHAnsi" w:cstheme="minorHAnsi"/>
          <w:sz w:val="22"/>
          <w:szCs w:val="22"/>
        </w:rPr>
      </w:pPr>
    </w:p>
    <w:p w14:paraId="1F31B327" w14:textId="5EC2F59E" w:rsidR="00A537E1" w:rsidRDefault="00A537E1" w:rsidP="002144F5">
      <w:pPr>
        <w:pStyle w:val="Default"/>
        <w:rPr>
          <w:rFonts w:asciiTheme="minorHAnsi" w:hAnsiTheme="minorHAnsi" w:cstheme="minorHAnsi"/>
          <w:sz w:val="22"/>
          <w:szCs w:val="22"/>
        </w:rPr>
      </w:pPr>
      <w:r w:rsidRPr="00D55A4D">
        <w:rPr>
          <w:rFonts w:asciiTheme="minorHAnsi" w:hAnsiTheme="minorHAnsi" w:cstheme="minorHAnsi"/>
          <w:sz w:val="22"/>
          <w:szCs w:val="22"/>
        </w:rPr>
        <w:t xml:space="preserve">Headteachers and principals </w:t>
      </w:r>
      <w:r w:rsidRPr="00AD7AED">
        <w:rPr>
          <w:rFonts w:asciiTheme="minorHAnsi" w:hAnsiTheme="minorHAnsi" w:cstheme="minorHAnsi"/>
          <w:b/>
          <w:bCs/>
          <w:sz w:val="22"/>
          <w:szCs w:val="22"/>
        </w:rPr>
        <w:t>should</w:t>
      </w:r>
      <w:r w:rsidRPr="00D55A4D">
        <w:rPr>
          <w:rFonts w:asciiTheme="minorHAnsi" w:hAnsiTheme="minorHAnsi" w:cstheme="minorHAnsi"/>
          <w:sz w:val="22"/>
          <w:szCs w:val="22"/>
        </w:rPr>
        <w:t xml:space="preserve"> ensure that the policies and procedures, adopted by their governing bodies and proprietors (particularly those concerning referrals of cases of suspected abuse and neglect), are understood, and followed by all staff.</w:t>
      </w:r>
    </w:p>
    <w:p w14:paraId="7855877C" w14:textId="384E0B61" w:rsidR="00D60B79" w:rsidRPr="006D0739" w:rsidRDefault="00D60B79" w:rsidP="002144F5">
      <w:pPr>
        <w:pStyle w:val="Default"/>
        <w:rPr>
          <w:rFonts w:asciiTheme="minorHAnsi" w:hAnsiTheme="minorHAnsi" w:cstheme="minorHAnsi"/>
          <w:sz w:val="20"/>
          <w:szCs w:val="20"/>
        </w:rPr>
      </w:pPr>
    </w:p>
    <w:p w14:paraId="251749CD" w14:textId="14C351AF" w:rsidR="006D0739" w:rsidRPr="008B74DD" w:rsidRDefault="006D0739" w:rsidP="002144F5">
      <w:pPr>
        <w:pStyle w:val="Default"/>
        <w:rPr>
          <w:rFonts w:asciiTheme="minorHAnsi" w:hAnsiTheme="minorHAnsi" w:cstheme="minorHAnsi"/>
          <w:sz w:val="22"/>
          <w:szCs w:val="22"/>
        </w:rPr>
      </w:pPr>
      <w:r w:rsidRPr="00922F6B">
        <w:rPr>
          <w:rFonts w:asciiTheme="minorHAnsi" w:hAnsiTheme="minorHAnsi" w:cstheme="minorHAnsi"/>
          <w:sz w:val="22"/>
          <w:szCs w:val="22"/>
        </w:rPr>
        <w:t xml:space="preserve">Governing bodies and proprietors </w:t>
      </w:r>
      <w:r w:rsidRPr="00922F6B">
        <w:rPr>
          <w:rFonts w:asciiTheme="minorHAnsi" w:hAnsiTheme="minorHAnsi" w:cstheme="minorHAnsi"/>
          <w:b/>
          <w:bCs/>
          <w:sz w:val="22"/>
          <w:szCs w:val="22"/>
        </w:rPr>
        <w:t>should</w:t>
      </w:r>
      <w:r w:rsidRPr="00922F6B">
        <w:rPr>
          <w:rFonts w:asciiTheme="minorHAnsi" w:hAnsiTheme="minorHAnsi" w:cstheme="minorHAnsi"/>
          <w:sz w:val="22"/>
          <w:szCs w:val="22"/>
        </w:rPr>
        <w:t xml:space="preserve"> ensure that all governors and trustees receive appropriate safeguarding and child protection (including online) training at induction. This training </w:t>
      </w:r>
      <w:r w:rsidRPr="00922F6B">
        <w:rPr>
          <w:rFonts w:asciiTheme="minorHAnsi" w:hAnsiTheme="minorHAnsi" w:cstheme="minorHAnsi"/>
          <w:b/>
          <w:bCs/>
          <w:sz w:val="22"/>
          <w:szCs w:val="22"/>
        </w:rPr>
        <w:t>should</w:t>
      </w:r>
      <w:r w:rsidRPr="00922F6B">
        <w:rPr>
          <w:rFonts w:asciiTheme="minorHAnsi" w:hAnsiTheme="minorHAnsi" w:cstheme="minorHAnsi"/>
          <w:sz w:val="22"/>
          <w:szCs w:val="22"/>
        </w:rPr>
        <w:t xml:space="preserve"> equip them with the knowledge to provide strategic challenge to test and assure themselves that the safeguarding policies and procedures in place in schools and colleges are effective and support the delivery of a robust whole</w:t>
      </w:r>
      <w:r w:rsidR="008B74DD" w:rsidRPr="00922F6B">
        <w:rPr>
          <w:rFonts w:asciiTheme="minorHAnsi" w:hAnsiTheme="minorHAnsi" w:cstheme="minorHAnsi"/>
          <w:sz w:val="22"/>
          <w:szCs w:val="22"/>
        </w:rPr>
        <w:t xml:space="preserve"> school approach to safeguarding. </w:t>
      </w:r>
      <w:r w:rsidR="008B74DD" w:rsidRPr="00922F6B">
        <w:rPr>
          <w:rFonts w:asciiTheme="minorHAnsi" w:hAnsiTheme="minorHAnsi" w:cstheme="minorHAnsi"/>
          <w:b/>
          <w:bCs/>
          <w:sz w:val="22"/>
          <w:szCs w:val="22"/>
        </w:rPr>
        <w:t>Their training should be regularly updated</w:t>
      </w:r>
      <w:r w:rsidR="00B63D91" w:rsidRPr="00922F6B">
        <w:rPr>
          <w:rFonts w:asciiTheme="minorHAnsi" w:hAnsiTheme="minorHAnsi" w:cstheme="minorHAnsi"/>
          <w:b/>
          <w:bCs/>
          <w:sz w:val="22"/>
          <w:szCs w:val="22"/>
        </w:rPr>
        <w:t>.</w:t>
      </w:r>
    </w:p>
    <w:p w14:paraId="499FF87B" w14:textId="190C6D0A" w:rsidR="00D55A4D" w:rsidRPr="00D55A4D" w:rsidRDefault="00D55A4D" w:rsidP="002422E4">
      <w:pPr>
        <w:pStyle w:val="Default"/>
        <w:rPr>
          <w:rFonts w:asciiTheme="minorHAnsi" w:hAnsiTheme="minorHAnsi" w:cstheme="minorHAnsi"/>
          <w:sz w:val="22"/>
          <w:szCs w:val="22"/>
        </w:rPr>
      </w:pPr>
    </w:p>
    <w:p w14:paraId="1263F8CB" w14:textId="0A9870CB" w:rsidR="00D55A4D" w:rsidRDefault="00D55A4D" w:rsidP="00E219F4">
      <w:pPr>
        <w:pStyle w:val="Default"/>
        <w:numPr>
          <w:ilvl w:val="0"/>
          <w:numId w:val="25"/>
        </w:numPr>
        <w:rPr>
          <w:rFonts w:asciiTheme="minorHAnsi" w:hAnsiTheme="minorHAnsi" w:cstheme="minorHAnsi"/>
          <w:sz w:val="22"/>
          <w:szCs w:val="22"/>
        </w:rPr>
      </w:pPr>
      <w:r w:rsidRPr="00D55A4D">
        <w:rPr>
          <w:rFonts w:asciiTheme="minorHAnsi" w:hAnsiTheme="minorHAnsi" w:cstheme="minorHAnsi"/>
          <w:sz w:val="22"/>
          <w:szCs w:val="22"/>
        </w:rPr>
        <w:t xml:space="preserve">Governing bodies and proprietors </w:t>
      </w:r>
      <w:r w:rsidRPr="001373E1">
        <w:rPr>
          <w:rFonts w:asciiTheme="minorHAnsi" w:hAnsiTheme="minorHAnsi" w:cstheme="minorHAnsi"/>
          <w:b/>
          <w:bCs/>
          <w:sz w:val="22"/>
          <w:szCs w:val="22"/>
        </w:rPr>
        <w:t>should</w:t>
      </w:r>
      <w:r w:rsidRPr="00D55A4D">
        <w:rPr>
          <w:rFonts w:asciiTheme="minorHAnsi" w:hAnsiTheme="minorHAnsi" w:cstheme="minorHAnsi"/>
          <w:sz w:val="22"/>
          <w:szCs w:val="22"/>
        </w:rPr>
        <w:t xml:space="preserve"> ensure an appropriate </w:t>
      </w:r>
      <w:r w:rsidRPr="00D55A4D">
        <w:rPr>
          <w:rFonts w:asciiTheme="minorHAnsi" w:hAnsiTheme="minorHAnsi" w:cstheme="minorHAnsi"/>
          <w:b/>
          <w:bCs/>
          <w:sz w:val="22"/>
          <w:szCs w:val="22"/>
        </w:rPr>
        <w:t>senior member</w:t>
      </w:r>
      <w:r w:rsidRPr="00D55A4D">
        <w:rPr>
          <w:rFonts w:asciiTheme="minorHAnsi" w:hAnsiTheme="minorHAnsi" w:cstheme="minorHAnsi"/>
          <w:sz w:val="22"/>
          <w:szCs w:val="22"/>
        </w:rPr>
        <w:t xml:space="preserve"> of staff, from the school or college </w:t>
      </w:r>
      <w:r w:rsidRPr="00D55A4D">
        <w:rPr>
          <w:rFonts w:asciiTheme="minorHAnsi" w:hAnsiTheme="minorHAnsi" w:cstheme="minorHAnsi"/>
          <w:b/>
          <w:bCs/>
          <w:sz w:val="22"/>
          <w:szCs w:val="22"/>
        </w:rPr>
        <w:t>leadership team</w:t>
      </w:r>
      <w:r w:rsidRPr="00D55A4D">
        <w:rPr>
          <w:rFonts w:asciiTheme="minorHAnsi" w:hAnsiTheme="minorHAnsi" w:cstheme="minorHAnsi"/>
          <w:sz w:val="22"/>
          <w:szCs w:val="22"/>
        </w:rPr>
        <w:t xml:space="preserve">, is appointed to the role of designated safeguarding lead. It is not appropriate for the proprietor to be the DSL. The </w:t>
      </w:r>
      <w:r w:rsidR="00954312">
        <w:rPr>
          <w:rFonts w:asciiTheme="minorHAnsi" w:hAnsiTheme="minorHAnsi" w:cstheme="minorHAnsi"/>
          <w:sz w:val="22"/>
          <w:szCs w:val="22"/>
        </w:rPr>
        <w:t>DSL</w:t>
      </w:r>
      <w:r w:rsidRPr="00D55A4D">
        <w:rPr>
          <w:rFonts w:asciiTheme="minorHAnsi" w:hAnsiTheme="minorHAnsi" w:cstheme="minorHAnsi"/>
          <w:sz w:val="22"/>
          <w:szCs w:val="22"/>
        </w:rPr>
        <w:t xml:space="preserve"> </w:t>
      </w:r>
      <w:r w:rsidRPr="001373E1">
        <w:rPr>
          <w:rFonts w:asciiTheme="minorHAnsi" w:hAnsiTheme="minorHAnsi" w:cstheme="minorHAnsi"/>
          <w:b/>
          <w:bCs/>
          <w:sz w:val="22"/>
          <w:szCs w:val="22"/>
        </w:rPr>
        <w:t>should</w:t>
      </w:r>
      <w:r w:rsidRPr="00D55A4D">
        <w:rPr>
          <w:rFonts w:asciiTheme="minorHAnsi" w:hAnsiTheme="minorHAnsi" w:cstheme="minorHAnsi"/>
          <w:sz w:val="22"/>
          <w:szCs w:val="22"/>
        </w:rPr>
        <w:t xml:space="preserve"> take </w:t>
      </w:r>
      <w:r w:rsidRPr="00D55A4D">
        <w:rPr>
          <w:rFonts w:asciiTheme="minorHAnsi" w:hAnsiTheme="minorHAnsi" w:cstheme="minorHAnsi"/>
          <w:b/>
          <w:bCs/>
          <w:sz w:val="22"/>
          <w:szCs w:val="22"/>
        </w:rPr>
        <w:t xml:space="preserve">lead </w:t>
      </w:r>
      <w:r w:rsidRPr="00D55A4D">
        <w:rPr>
          <w:rFonts w:asciiTheme="minorHAnsi" w:hAnsiTheme="minorHAnsi" w:cstheme="minorHAnsi"/>
          <w:b/>
          <w:bCs/>
          <w:sz w:val="22"/>
          <w:szCs w:val="22"/>
        </w:rPr>
        <w:lastRenderedPageBreak/>
        <w:t>responsibility</w:t>
      </w:r>
      <w:r w:rsidRPr="00D55A4D">
        <w:rPr>
          <w:rFonts w:asciiTheme="minorHAnsi" w:hAnsiTheme="minorHAnsi" w:cstheme="minorHAnsi"/>
          <w:sz w:val="22"/>
          <w:szCs w:val="22"/>
        </w:rPr>
        <w:t xml:space="preserve"> for safeguarding and child protection (including online safety). This should be explicit in the role holder’s job description. </w:t>
      </w:r>
    </w:p>
    <w:p w14:paraId="5D1248DC" w14:textId="77777777" w:rsidR="00D55A4D" w:rsidRDefault="00D55A4D" w:rsidP="00D55A4D">
      <w:pPr>
        <w:pStyle w:val="Default"/>
        <w:ind w:left="862"/>
        <w:rPr>
          <w:rFonts w:asciiTheme="minorHAnsi" w:hAnsiTheme="minorHAnsi" w:cstheme="minorHAnsi"/>
          <w:sz w:val="22"/>
          <w:szCs w:val="22"/>
        </w:rPr>
      </w:pPr>
    </w:p>
    <w:p w14:paraId="3BAC1F4A" w14:textId="3BDBE19D" w:rsidR="00D55A4D" w:rsidRDefault="00D55A4D" w:rsidP="00E219F4">
      <w:pPr>
        <w:pStyle w:val="Default"/>
        <w:numPr>
          <w:ilvl w:val="0"/>
          <w:numId w:val="25"/>
        </w:numPr>
        <w:rPr>
          <w:rFonts w:asciiTheme="minorHAnsi" w:hAnsiTheme="minorHAnsi" w:cstheme="minorHAnsi"/>
          <w:sz w:val="22"/>
          <w:szCs w:val="22"/>
        </w:rPr>
      </w:pPr>
      <w:r w:rsidRPr="00D55A4D">
        <w:rPr>
          <w:rFonts w:asciiTheme="minorHAnsi" w:hAnsiTheme="minorHAnsi" w:cstheme="minorHAnsi"/>
          <w:sz w:val="22"/>
          <w:szCs w:val="22"/>
        </w:rPr>
        <w:t xml:space="preserve">Governing bodies and proprietors </w:t>
      </w:r>
      <w:r w:rsidRPr="001373E1">
        <w:rPr>
          <w:rFonts w:asciiTheme="minorHAnsi" w:hAnsiTheme="minorHAnsi" w:cstheme="minorHAnsi"/>
          <w:b/>
          <w:bCs/>
          <w:sz w:val="22"/>
          <w:szCs w:val="22"/>
        </w:rPr>
        <w:t>should</w:t>
      </w:r>
      <w:r w:rsidRPr="00D55A4D">
        <w:rPr>
          <w:rFonts w:asciiTheme="minorHAnsi" w:hAnsiTheme="minorHAnsi" w:cstheme="minorHAnsi"/>
          <w:sz w:val="22"/>
          <w:szCs w:val="22"/>
        </w:rPr>
        <w:t xml:space="preserve"> ensure the </w:t>
      </w:r>
      <w:r w:rsidR="00954312">
        <w:rPr>
          <w:rFonts w:asciiTheme="minorHAnsi" w:hAnsiTheme="minorHAnsi" w:cstheme="minorHAnsi"/>
          <w:sz w:val="22"/>
          <w:szCs w:val="22"/>
        </w:rPr>
        <w:t>DSL</w:t>
      </w:r>
      <w:r w:rsidRPr="00D55A4D">
        <w:rPr>
          <w:rFonts w:asciiTheme="minorHAnsi" w:hAnsiTheme="minorHAnsi" w:cstheme="minorHAnsi"/>
          <w:sz w:val="22"/>
          <w:szCs w:val="22"/>
        </w:rPr>
        <w:t xml:space="preserve"> has the appropriate status and authority within the school or college to carry out the duties of the post. The role carries a significant level of responsibility and the postholder </w:t>
      </w:r>
      <w:r w:rsidRPr="003E61E4">
        <w:rPr>
          <w:rFonts w:asciiTheme="minorHAnsi" w:hAnsiTheme="minorHAnsi" w:cstheme="minorHAnsi"/>
          <w:b/>
          <w:bCs/>
          <w:sz w:val="22"/>
          <w:szCs w:val="22"/>
        </w:rPr>
        <w:t>should</w:t>
      </w:r>
      <w:r w:rsidRPr="00D55A4D">
        <w:rPr>
          <w:rFonts w:asciiTheme="minorHAnsi" w:hAnsiTheme="minorHAnsi" w:cstheme="minorHAnsi"/>
          <w:sz w:val="22"/>
          <w:szCs w:val="22"/>
        </w:rPr>
        <w:t xml:space="preserve"> be given the additional time, funding, training, resources, and support needed to carry out the role effectively. </w:t>
      </w:r>
    </w:p>
    <w:p w14:paraId="48690199" w14:textId="77777777" w:rsidR="00D55A4D" w:rsidRDefault="00D55A4D" w:rsidP="00D55A4D">
      <w:pPr>
        <w:pStyle w:val="Default"/>
        <w:rPr>
          <w:rFonts w:asciiTheme="minorHAnsi" w:hAnsiTheme="minorHAnsi" w:cstheme="minorHAnsi"/>
          <w:sz w:val="22"/>
          <w:szCs w:val="22"/>
        </w:rPr>
      </w:pPr>
    </w:p>
    <w:p w14:paraId="362B9196" w14:textId="67C41E72" w:rsidR="00D55A4D" w:rsidRDefault="00D55A4D" w:rsidP="00E219F4">
      <w:pPr>
        <w:pStyle w:val="Default"/>
        <w:numPr>
          <w:ilvl w:val="0"/>
          <w:numId w:val="25"/>
        </w:numPr>
        <w:rPr>
          <w:rFonts w:asciiTheme="minorHAnsi" w:hAnsiTheme="minorHAnsi" w:cstheme="minorHAnsi"/>
          <w:sz w:val="22"/>
          <w:szCs w:val="22"/>
        </w:rPr>
      </w:pPr>
      <w:r w:rsidRPr="00D55A4D">
        <w:rPr>
          <w:rFonts w:asciiTheme="minorHAnsi" w:hAnsiTheme="minorHAnsi" w:cstheme="minorHAnsi"/>
          <w:sz w:val="22"/>
          <w:szCs w:val="22"/>
        </w:rPr>
        <w:t xml:space="preserve">It is for individual schools and colleges to decide whether they choose to have one or more deputy </w:t>
      </w:r>
      <w:r w:rsidR="003E61E4">
        <w:rPr>
          <w:rFonts w:asciiTheme="minorHAnsi" w:hAnsiTheme="minorHAnsi" w:cstheme="minorHAnsi"/>
          <w:sz w:val="22"/>
          <w:szCs w:val="22"/>
        </w:rPr>
        <w:t>DSL</w:t>
      </w:r>
      <w:r w:rsidRPr="00D55A4D">
        <w:rPr>
          <w:rFonts w:asciiTheme="minorHAnsi" w:hAnsiTheme="minorHAnsi" w:cstheme="minorHAnsi"/>
          <w:sz w:val="22"/>
          <w:szCs w:val="22"/>
        </w:rPr>
        <w:t xml:space="preserve">. Any deputy (or deputies) </w:t>
      </w:r>
      <w:r w:rsidRPr="003E61E4">
        <w:rPr>
          <w:rFonts w:asciiTheme="minorHAnsi" w:hAnsiTheme="minorHAnsi" w:cstheme="minorHAnsi"/>
          <w:b/>
          <w:bCs/>
          <w:sz w:val="22"/>
          <w:szCs w:val="22"/>
        </w:rPr>
        <w:t>should</w:t>
      </w:r>
      <w:r w:rsidRPr="00D55A4D">
        <w:rPr>
          <w:rFonts w:asciiTheme="minorHAnsi" w:hAnsiTheme="minorHAnsi" w:cstheme="minorHAnsi"/>
          <w:sz w:val="22"/>
          <w:szCs w:val="22"/>
        </w:rPr>
        <w:t xml:space="preserve"> be trained to the same standard as the </w:t>
      </w:r>
      <w:r w:rsidR="00A70A87">
        <w:rPr>
          <w:rFonts w:asciiTheme="minorHAnsi" w:hAnsiTheme="minorHAnsi" w:cstheme="minorHAnsi"/>
          <w:sz w:val="22"/>
          <w:szCs w:val="22"/>
        </w:rPr>
        <w:t>DSL</w:t>
      </w:r>
      <w:r w:rsidRPr="00D55A4D">
        <w:rPr>
          <w:rFonts w:asciiTheme="minorHAnsi" w:hAnsiTheme="minorHAnsi" w:cstheme="minorHAnsi"/>
          <w:sz w:val="22"/>
          <w:szCs w:val="22"/>
        </w:rPr>
        <w:t>.</w:t>
      </w:r>
    </w:p>
    <w:p w14:paraId="25A898CB" w14:textId="77777777" w:rsidR="00D55A4D" w:rsidRPr="00D55A4D" w:rsidRDefault="00D55A4D" w:rsidP="00D55A4D">
      <w:pPr>
        <w:pStyle w:val="Default"/>
        <w:rPr>
          <w:rFonts w:asciiTheme="minorHAnsi" w:hAnsiTheme="minorHAnsi" w:cstheme="minorHAnsi"/>
          <w:sz w:val="22"/>
          <w:szCs w:val="22"/>
        </w:rPr>
      </w:pPr>
    </w:p>
    <w:p w14:paraId="650CD845" w14:textId="7CAC1009" w:rsidR="00D55A4D" w:rsidRPr="00201C3A" w:rsidRDefault="00313E15" w:rsidP="00E219F4">
      <w:pPr>
        <w:pStyle w:val="Default"/>
        <w:numPr>
          <w:ilvl w:val="0"/>
          <w:numId w:val="25"/>
        </w:numPr>
        <w:rPr>
          <w:rFonts w:asciiTheme="minorHAnsi" w:hAnsiTheme="minorHAnsi" w:cstheme="minorHAnsi"/>
          <w:sz w:val="22"/>
          <w:szCs w:val="22"/>
        </w:rPr>
      </w:pPr>
      <w:r w:rsidRPr="00D55A4D">
        <w:rPr>
          <w:rFonts w:ascii="Calibri" w:hAnsi="Calibri"/>
          <w:sz w:val="22"/>
          <w:szCs w:val="22"/>
        </w:rPr>
        <w:t>ensures that the DS</w:t>
      </w:r>
      <w:r w:rsidR="002E2C24" w:rsidRPr="00D55A4D">
        <w:rPr>
          <w:rFonts w:ascii="Calibri" w:hAnsi="Calibri"/>
          <w:sz w:val="22"/>
          <w:szCs w:val="22"/>
        </w:rPr>
        <w:t>L</w:t>
      </w:r>
      <w:r w:rsidRPr="00D55A4D">
        <w:rPr>
          <w:rFonts w:ascii="Calibri" w:hAnsi="Calibri"/>
          <w:sz w:val="22"/>
          <w:szCs w:val="22"/>
        </w:rPr>
        <w:t xml:space="preserve"> role is explicit in the role holder’s job description</w:t>
      </w:r>
      <w:r w:rsidR="007A64AD" w:rsidRPr="00D55A4D">
        <w:rPr>
          <w:rFonts w:ascii="Calibri" w:hAnsi="Calibri"/>
          <w:sz w:val="22"/>
          <w:szCs w:val="22"/>
        </w:rPr>
        <w:t xml:space="preserve"> </w:t>
      </w:r>
      <w:r w:rsidR="00F458F8" w:rsidRPr="00D55A4D">
        <w:rPr>
          <w:rFonts w:ascii="Calibri" w:hAnsi="Calibri"/>
          <w:sz w:val="22"/>
          <w:szCs w:val="22"/>
        </w:rPr>
        <w:t>(</w:t>
      </w:r>
      <w:proofErr w:type="gramStart"/>
      <w:r w:rsidR="00F458F8" w:rsidRPr="00D55A4D">
        <w:rPr>
          <w:rFonts w:ascii="Calibri" w:hAnsi="Calibri"/>
          <w:sz w:val="22"/>
          <w:szCs w:val="22"/>
        </w:rPr>
        <w:t>and also</w:t>
      </w:r>
      <w:proofErr w:type="gramEnd"/>
      <w:r w:rsidR="00F458F8" w:rsidRPr="00D55A4D">
        <w:rPr>
          <w:rFonts w:ascii="Calibri" w:hAnsi="Calibri"/>
          <w:sz w:val="22"/>
          <w:szCs w:val="22"/>
        </w:rPr>
        <w:t xml:space="preserve"> the job description of any Deputy Designated Safeguarding Leads) </w:t>
      </w:r>
      <w:r w:rsidR="007A64AD" w:rsidRPr="00D55A4D">
        <w:rPr>
          <w:rFonts w:ascii="Calibri" w:hAnsi="Calibri"/>
          <w:sz w:val="22"/>
          <w:szCs w:val="22"/>
        </w:rPr>
        <w:t>and that safeguarding responsibilities are identified explicitly in the job/role descriptions of every member of staff and volunteer</w:t>
      </w:r>
    </w:p>
    <w:p w14:paraId="6FF02E7D" w14:textId="77777777" w:rsidR="00201C3A" w:rsidRPr="00201C3A" w:rsidRDefault="00201C3A" w:rsidP="00201C3A">
      <w:pPr>
        <w:pStyle w:val="Default"/>
        <w:rPr>
          <w:rFonts w:asciiTheme="minorHAnsi" w:hAnsiTheme="minorHAnsi" w:cstheme="minorHAnsi"/>
          <w:sz w:val="22"/>
          <w:szCs w:val="22"/>
        </w:rPr>
      </w:pPr>
    </w:p>
    <w:p w14:paraId="65F84498" w14:textId="4A3E9A86" w:rsidR="00D55A4D" w:rsidRPr="00D55A4D" w:rsidRDefault="00F458F8" w:rsidP="00E219F4">
      <w:pPr>
        <w:pStyle w:val="Default"/>
        <w:numPr>
          <w:ilvl w:val="0"/>
          <w:numId w:val="25"/>
        </w:numPr>
        <w:rPr>
          <w:rFonts w:asciiTheme="minorHAnsi" w:hAnsiTheme="minorHAnsi" w:cstheme="minorHAnsi"/>
          <w:sz w:val="22"/>
          <w:szCs w:val="22"/>
        </w:rPr>
      </w:pPr>
      <w:r w:rsidRPr="00D55A4D">
        <w:rPr>
          <w:rFonts w:ascii="Calibri" w:hAnsi="Calibri"/>
          <w:sz w:val="22"/>
          <w:szCs w:val="22"/>
        </w:rPr>
        <w:t xml:space="preserve">ensures that the DSL or a Deputy DSL </w:t>
      </w:r>
      <w:r w:rsidRPr="00D55A4D">
        <w:rPr>
          <w:rFonts w:ascii="Calibri" w:eastAsia="Calibri" w:hAnsi="Calibri"/>
          <w:sz w:val="22"/>
          <w:szCs w:val="22"/>
        </w:rPr>
        <w:t xml:space="preserve">is always </w:t>
      </w:r>
      <w:r w:rsidRPr="00922F6B">
        <w:rPr>
          <w:rFonts w:ascii="Calibri" w:eastAsia="Calibri" w:hAnsi="Calibri"/>
          <w:sz w:val="22"/>
          <w:szCs w:val="22"/>
        </w:rPr>
        <w:t xml:space="preserve">available during </w:t>
      </w:r>
      <w:r w:rsidRPr="00922F6B">
        <w:rPr>
          <w:rFonts w:ascii="Calibri" w:eastAsia="Calibri" w:hAnsi="Calibri"/>
          <w:i/>
          <w:iCs/>
          <w:sz w:val="22"/>
          <w:szCs w:val="22"/>
        </w:rPr>
        <w:t>school</w:t>
      </w:r>
      <w:r w:rsidRPr="00922F6B">
        <w:rPr>
          <w:rFonts w:ascii="Calibri" w:eastAsia="Calibri" w:hAnsi="Calibri"/>
          <w:sz w:val="22"/>
          <w:szCs w:val="22"/>
        </w:rPr>
        <w:t xml:space="preserve"> hours for</w:t>
      </w:r>
      <w:r w:rsidRPr="00D55A4D">
        <w:rPr>
          <w:rFonts w:ascii="Calibri" w:eastAsia="Calibri" w:hAnsi="Calibri"/>
          <w:sz w:val="22"/>
          <w:szCs w:val="22"/>
        </w:rPr>
        <w:t xml:space="preserve"> staff to discuss any safeguarding concerns.  The DSL or a Deputy DSL will generally be expected to be available in person but in exceptional circumstances availability will be via telephone and/</w:t>
      </w:r>
      <w:r w:rsidRPr="00A63767">
        <w:rPr>
          <w:rFonts w:ascii="Calibri" w:eastAsia="Calibri" w:hAnsi="Calibri"/>
          <w:sz w:val="22"/>
          <w:szCs w:val="22"/>
        </w:rPr>
        <w:t>or Skype or</w:t>
      </w:r>
      <w:r w:rsidRPr="00D55A4D">
        <w:rPr>
          <w:rFonts w:ascii="Calibri" w:eastAsia="Calibri" w:hAnsi="Calibri"/>
          <w:sz w:val="22"/>
          <w:szCs w:val="22"/>
        </w:rPr>
        <w:t xml:space="preserve"> other such media </w:t>
      </w:r>
      <w:r w:rsidR="00A27A5F" w:rsidRPr="00D55A4D">
        <w:rPr>
          <w:rFonts w:ascii="Calibri" w:hAnsi="Calibri"/>
          <w:sz w:val="22"/>
          <w:szCs w:val="22"/>
        </w:rPr>
        <w:t xml:space="preserve"> </w:t>
      </w:r>
    </w:p>
    <w:p w14:paraId="484348B1" w14:textId="77777777" w:rsidR="00D55A4D" w:rsidRPr="00D55A4D" w:rsidRDefault="00D55A4D" w:rsidP="00D55A4D">
      <w:pPr>
        <w:pStyle w:val="Default"/>
        <w:rPr>
          <w:rFonts w:asciiTheme="minorHAnsi" w:hAnsiTheme="minorHAnsi" w:cstheme="minorHAnsi"/>
          <w:sz w:val="22"/>
          <w:szCs w:val="22"/>
        </w:rPr>
      </w:pPr>
    </w:p>
    <w:p w14:paraId="785FD540" w14:textId="417552ED" w:rsidR="00D55A4D" w:rsidRPr="00EA7B7D" w:rsidRDefault="00D55A4D" w:rsidP="00EA7B7D">
      <w:pPr>
        <w:pStyle w:val="Default"/>
        <w:numPr>
          <w:ilvl w:val="0"/>
          <w:numId w:val="25"/>
        </w:numPr>
        <w:rPr>
          <w:rFonts w:asciiTheme="minorHAnsi" w:hAnsiTheme="minorHAnsi" w:cstheme="minorHAnsi"/>
          <w:sz w:val="22"/>
          <w:szCs w:val="22"/>
        </w:rPr>
      </w:pPr>
      <w:r w:rsidRPr="00D55A4D">
        <w:rPr>
          <w:rFonts w:ascii="Calibri" w:hAnsi="Calibri"/>
          <w:sz w:val="22"/>
          <w:szCs w:val="22"/>
        </w:rPr>
        <w:t>e</w:t>
      </w:r>
      <w:r w:rsidR="00A27A5F" w:rsidRPr="00D55A4D">
        <w:rPr>
          <w:rFonts w:ascii="Calibri" w:hAnsi="Calibri"/>
          <w:sz w:val="22"/>
          <w:szCs w:val="22"/>
        </w:rPr>
        <w:t xml:space="preserve">nsures that the DSL or a Deputy DSL </w:t>
      </w:r>
      <w:r w:rsidR="00A27A5F" w:rsidRPr="00D55A4D">
        <w:rPr>
          <w:rFonts w:ascii="Calibri" w:eastAsia="Calibri" w:hAnsi="Calibri"/>
          <w:sz w:val="22"/>
          <w:szCs w:val="22"/>
        </w:rPr>
        <w:t xml:space="preserve">is always available at least via telephone or other media as above during </w:t>
      </w:r>
      <w:r w:rsidR="00F458F8" w:rsidRPr="00D55A4D">
        <w:rPr>
          <w:rFonts w:ascii="Calibri" w:eastAsia="Calibri" w:hAnsi="Calibri"/>
          <w:sz w:val="22"/>
          <w:szCs w:val="22"/>
        </w:rPr>
        <w:t xml:space="preserve">any out of hours/out of term </w:t>
      </w:r>
      <w:r w:rsidR="00A27A5F" w:rsidRPr="00D55A4D">
        <w:rPr>
          <w:rFonts w:ascii="Calibri" w:eastAsia="Calibri" w:hAnsi="Calibri"/>
          <w:sz w:val="22"/>
          <w:szCs w:val="22"/>
        </w:rPr>
        <w:t xml:space="preserve">school </w:t>
      </w:r>
      <w:r w:rsidR="00F458F8" w:rsidRPr="00D55A4D">
        <w:rPr>
          <w:rFonts w:ascii="Calibri" w:eastAsia="Calibri" w:hAnsi="Calibri"/>
          <w:sz w:val="22"/>
          <w:szCs w:val="22"/>
        </w:rPr>
        <w:t xml:space="preserve">activities </w:t>
      </w:r>
    </w:p>
    <w:p w14:paraId="4CFB337A" w14:textId="77777777" w:rsidR="00EA7B7D" w:rsidRPr="00EA7B7D" w:rsidRDefault="00EA7B7D" w:rsidP="00EA7B7D">
      <w:pPr>
        <w:pStyle w:val="Default"/>
        <w:rPr>
          <w:rFonts w:asciiTheme="minorHAnsi" w:hAnsiTheme="minorHAnsi" w:cstheme="minorHAnsi"/>
          <w:sz w:val="22"/>
          <w:szCs w:val="22"/>
        </w:rPr>
      </w:pPr>
    </w:p>
    <w:p w14:paraId="581FE011" w14:textId="7D0FC41E" w:rsidR="00201C3A" w:rsidRPr="00201C3A" w:rsidRDefault="00D55A4D" w:rsidP="00E219F4">
      <w:pPr>
        <w:pStyle w:val="Default"/>
        <w:numPr>
          <w:ilvl w:val="0"/>
          <w:numId w:val="25"/>
        </w:numPr>
        <w:rPr>
          <w:rFonts w:asciiTheme="minorHAnsi" w:hAnsiTheme="minorHAnsi" w:cstheme="minorHAnsi"/>
          <w:sz w:val="22"/>
          <w:szCs w:val="22"/>
        </w:rPr>
      </w:pPr>
      <w:r w:rsidRPr="00D55A4D">
        <w:rPr>
          <w:rFonts w:asciiTheme="minorHAnsi" w:hAnsiTheme="minorHAnsi" w:cstheme="minorHAnsi"/>
          <w:sz w:val="22"/>
          <w:szCs w:val="22"/>
        </w:rPr>
        <w:t xml:space="preserve">Governing bodies and proprietors </w:t>
      </w:r>
      <w:r w:rsidRPr="00983F14">
        <w:rPr>
          <w:rFonts w:asciiTheme="minorHAnsi" w:hAnsiTheme="minorHAnsi" w:cstheme="minorHAnsi"/>
          <w:b/>
          <w:bCs/>
          <w:sz w:val="22"/>
          <w:szCs w:val="22"/>
        </w:rPr>
        <w:t>should</w:t>
      </w:r>
      <w:r w:rsidRPr="00D55A4D">
        <w:rPr>
          <w:rFonts w:asciiTheme="minorHAnsi" w:hAnsiTheme="minorHAnsi" w:cstheme="minorHAnsi"/>
          <w:sz w:val="22"/>
          <w:szCs w:val="22"/>
        </w:rPr>
        <w:t xml:space="preserve"> ensure that the school or college contributes to multi-agency working in line with statutory guidance Working Together to Safeguard Children</w:t>
      </w:r>
      <w:r w:rsidR="00A63767">
        <w:rPr>
          <w:rFonts w:asciiTheme="minorHAnsi" w:hAnsiTheme="minorHAnsi" w:cstheme="minorHAnsi"/>
          <w:sz w:val="22"/>
          <w:szCs w:val="22"/>
        </w:rPr>
        <w:t xml:space="preserve"> 2018</w:t>
      </w:r>
      <w:r>
        <w:t>.</w:t>
      </w:r>
    </w:p>
    <w:p w14:paraId="59E3CFAE" w14:textId="77777777" w:rsidR="00201C3A" w:rsidRDefault="00201C3A" w:rsidP="00201C3A">
      <w:pPr>
        <w:pStyle w:val="ListParagraph"/>
      </w:pPr>
    </w:p>
    <w:p w14:paraId="2E511502" w14:textId="5EBAEA08" w:rsidR="00201C3A" w:rsidRPr="00C7179A" w:rsidRDefault="00FD29BA" w:rsidP="00E219F4">
      <w:pPr>
        <w:pStyle w:val="Default"/>
        <w:numPr>
          <w:ilvl w:val="0"/>
          <w:numId w:val="25"/>
        </w:numPr>
        <w:rPr>
          <w:rFonts w:asciiTheme="minorHAnsi" w:hAnsiTheme="minorHAnsi" w:cstheme="minorHAnsi"/>
          <w:sz w:val="20"/>
          <w:szCs w:val="20"/>
        </w:rPr>
      </w:pPr>
      <w:r w:rsidRPr="00201C3A">
        <w:rPr>
          <w:rFonts w:asciiTheme="minorHAnsi" w:hAnsiTheme="minorHAnsi" w:cstheme="minorHAnsi"/>
          <w:sz w:val="22"/>
          <w:szCs w:val="22"/>
        </w:rPr>
        <w:t xml:space="preserve">ensures that </w:t>
      </w:r>
      <w:r w:rsidRPr="00922F6B">
        <w:rPr>
          <w:rFonts w:asciiTheme="minorHAnsi" w:hAnsiTheme="minorHAnsi" w:cstheme="minorHAnsi"/>
          <w:sz w:val="22"/>
          <w:szCs w:val="22"/>
        </w:rPr>
        <w:t xml:space="preserve">the </w:t>
      </w:r>
      <w:r w:rsidRPr="00922F6B">
        <w:rPr>
          <w:rFonts w:asciiTheme="minorHAnsi" w:hAnsiTheme="minorHAnsi" w:cstheme="minorHAnsi"/>
          <w:i/>
          <w:iCs/>
          <w:sz w:val="22"/>
          <w:szCs w:val="22"/>
        </w:rPr>
        <w:t>school</w:t>
      </w:r>
      <w:r w:rsidRPr="00922F6B">
        <w:rPr>
          <w:rFonts w:asciiTheme="minorHAnsi" w:hAnsiTheme="minorHAnsi" w:cstheme="minorHAnsi"/>
          <w:sz w:val="22"/>
          <w:szCs w:val="22"/>
        </w:rPr>
        <w:t xml:space="preserve"> </w:t>
      </w:r>
      <w:r w:rsidR="00313E15" w:rsidRPr="00922F6B">
        <w:rPr>
          <w:rFonts w:asciiTheme="minorHAnsi" w:hAnsiTheme="minorHAnsi" w:cstheme="minorHAnsi"/>
          <w:sz w:val="22"/>
          <w:szCs w:val="22"/>
        </w:rPr>
        <w:t xml:space="preserve">has </w:t>
      </w:r>
      <w:r w:rsidR="00153309" w:rsidRPr="00922F6B">
        <w:rPr>
          <w:rFonts w:asciiTheme="minorHAnsi" w:hAnsiTheme="minorHAnsi" w:cstheme="minorHAnsi"/>
          <w:sz w:val="22"/>
          <w:szCs w:val="22"/>
        </w:rPr>
        <w:t>a child</w:t>
      </w:r>
      <w:r w:rsidR="00153309" w:rsidRPr="00201C3A">
        <w:rPr>
          <w:rFonts w:asciiTheme="minorHAnsi" w:hAnsiTheme="minorHAnsi" w:cstheme="minorHAnsi"/>
          <w:sz w:val="22"/>
          <w:szCs w:val="22"/>
        </w:rPr>
        <w:t xml:space="preserve"> protection policy and procedures</w:t>
      </w:r>
      <w:r w:rsidR="00313E15" w:rsidRPr="00201C3A">
        <w:rPr>
          <w:rFonts w:asciiTheme="minorHAnsi" w:hAnsiTheme="minorHAnsi" w:cstheme="minorHAnsi"/>
          <w:sz w:val="22"/>
          <w:szCs w:val="22"/>
        </w:rPr>
        <w:t>, including a staff code of conduct,</w:t>
      </w:r>
      <w:r w:rsidR="00153309" w:rsidRPr="00201C3A">
        <w:rPr>
          <w:rFonts w:asciiTheme="minorHAnsi" w:hAnsiTheme="minorHAnsi" w:cstheme="minorHAnsi"/>
          <w:sz w:val="22"/>
          <w:szCs w:val="22"/>
        </w:rPr>
        <w:t xml:space="preserve"> that are consistent with </w:t>
      </w:r>
      <w:r w:rsidR="009C7B6D" w:rsidRPr="00201C3A">
        <w:rPr>
          <w:rFonts w:asciiTheme="minorHAnsi" w:hAnsiTheme="minorHAnsi" w:cstheme="minorHAnsi"/>
          <w:sz w:val="22"/>
          <w:szCs w:val="22"/>
        </w:rPr>
        <w:t xml:space="preserve">local safeguarding partnership </w:t>
      </w:r>
      <w:r w:rsidR="00313E15" w:rsidRPr="00201C3A">
        <w:rPr>
          <w:rFonts w:asciiTheme="minorHAnsi" w:hAnsiTheme="minorHAnsi" w:cstheme="minorHAnsi"/>
          <w:sz w:val="22"/>
          <w:szCs w:val="22"/>
        </w:rPr>
        <w:t xml:space="preserve">and statutory </w:t>
      </w:r>
      <w:r w:rsidR="00153309" w:rsidRPr="00201C3A">
        <w:rPr>
          <w:rFonts w:asciiTheme="minorHAnsi" w:hAnsiTheme="minorHAnsi" w:cstheme="minorHAnsi"/>
          <w:sz w:val="22"/>
          <w:szCs w:val="22"/>
        </w:rPr>
        <w:t xml:space="preserve">requirements, reviewed annually and made available </w:t>
      </w:r>
      <w:r w:rsidR="00313E15" w:rsidRPr="00201C3A">
        <w:rPr>
          <w:rFonts w:asciiTheme="minorHAnsi" w:hAnsiTheme="minorHAnsi" w:cstheme="minorHAnsi"/>
          <w:sz w:val="22"/>
          <w:szCs w:val="22"/>
        </w:rPr>
        <w:t>publicly on the school’s website or by other means</w:t>
      </w:r>
      <w:r w:rsidR="00153309" w:rsidRPr="00201C3A">
        <w:rPr>
          <w:rFonts w:asciiTheme="minorHAnsi" w:hAnsiTheme="minorHAnsi" w:cstheme="minorHAnsi"/>
          <w:sz w:val="22"/>
          <w:szCs w:val="22"/>
        </w:rPr>
        <w:t xml:space="preserve"> </w:t>
      </w:r>
    </w:p>
    <w:p w14:paraId="779FC6AA" w14:textId="77777777" w:rsidR="00201C3A" w:rsidRDefault="00201C3A" w:rsidP="00542F3B"/>
    <w:p w14:paraId="7712EF14" w14:textId="43B12F90" w:rsidR="00B960DF" w:rsidRPr="00B960DF" w:rsidRDefault="007E69E1" w:rsidP="00E219F4">
      <w:pPr>
        <w:pStyle w:val="Default"/>
        <w:numPr>
          <w:ilvl w:val="0"/>
          <w:numId w:val="25"/>
        </w:numPr>
        <w:rPr>
          <w:rFonts w:asciiTheme="minorHAnsi" w:hAnsiTheme="minorHAnsi" w:cstheme="minorHAnsi"/>
          <w:sz w:val="18"/>
          <w:szCs w:val="18"/>
        </w:rPr>
      </w:pPr>
      <w:r w:rsidRPr="00201C3A">
        <w:rPr>
          <w:rFonts w:asciiTheme="minorHAnsi" w:hAnsiTheme="minorHAnsi" w:cstheme="minorHAnsi"/>
          <w:sz w:val="22"/>
          <w:szCs w:val="22"/>
        </w:rPr>
        <w:t xml:space="preserve">ensures that </w:t>
      </w:r>
      <w:r w:rsidRPr="00922F6B">
        <w:rPr>
          <w:rFonts w:asciiTheme="minorHAnsi" w:hAnsiTheme="minorHAnsi" w:cstheme="minorHAnsi"/>
          <w:sz w:val="22"/>
          <w:szCs w:val="22"/>
        </w:rPr>
        <w:t xml:space="preserve">the </w:t>
      </w:r>
      <w:r w:rsidRPr="00922F6B">
        <w:rPr>
          <w:rFonts w:asciiTheme="minorHAnsi" w:hAnsiTheme="minorHAnsi" w:cstheme="minorHAnsi"/>
          <w:i/>
          <w:iCs/>
          <w:sz w:val="22"/>
          <w:szCs w:val="22"/>
        </w:rPr>
        <w:t>school</w:t>
      </w:r>
      <w:r w:rsidRPr="00922F6B">
        <w:rPr>
          <w:rFonts w:asciiTheme="minorHAnsi" w:hAnsiTheme="minorHAnsi" w:cstheme="minorHAnsi"/>
          <w:sz w:val="22"/>
          <w:szCs w:val="22"/>
        </w:rPr>
        <w:t xml:space="preserve"> </w:t>
      </w:r>
      <w:r w:rsidR="00313E15" w:rsidRPr="00922F6B">
        <w:rPr>
          <w:rFonts w:asciiTheme="minorHAnsi" w:hAnsiTheme="minorHAnsi" w:cstheme="minorHAnsi"/>
          <w:sz w:val="22"/>
          <w:szCs w:val="22"/>
        </w:rPr>
        <w:t xml:space="preserve">has </w:t>
      </w:r>
      <w:r w:rsidR="00153309" w:rsidRPr="00922F6B">
        <w:rPr>
          <w:rFonts w:asciiTheme="minorHAnsi" w:hAnsiTheme="minorHAnsi" w:cstheme="minorHAnsi"/>
          <w:sz w:val="22"/>
          <w:szCs w:val="22"/>
        </w:rPr>
        <w:t>procedures</w:t>
      </w:r>
      <w:r w:rsidR="00153309" w:rsidRPr="00201C3A">
        <w:rPr>
          <w:rFonts w:asciiTheme="minorHAnsi" w:hAnsiTheme="minorHAnsi" w:cstheme="minorHAnsi"/>
          <w:sz w:val="22"/>
          <w:szCs w:val="22"/>
        </w:rPr>
        <w:t xml:space="preserve"> for dealing with allegations of abuse made against members of staff </w:t>
      </w:r>
      <w:r w:rsidR="00EA0D10" w:rsidRPr="00201C3A">
        <w:rPr>
          <w:rFonts w:asciiTheme="minorHAnsi" w:hAnsiTheme="minorHAnsi" w:cstheme="minorHAnsi"/>
          <w:sz w:val="22"/>
          <w:szCs w:val="22"/>
        </w:rPr>
        <w:t xml:space="preserve">and volunteers </w:t>
      </w:r>
      <w:r w:rsidR="00153309" w:rsidRPr="00201C3A">
        <w:rPr>
          <w:rFonts w:asciiTheme="minorHAnsi" w:hAnsiTheme="minorHAnsi" w:cstheme="minorHAnsi"/>
          <w:sz w:val="22"/>
          <w:szCs w:val="22"/>
        </w:rPr>
        <w:t xml:space="preserve">including allegations made against the </w:t>
      </w:r>
      <w:r w:rsidR="005A5AE9" w:rsidRPr="00201C3A">
        <w:rPr>
          <w:rFonts w:asciiTheme="minorHAnsi" w:hAnsiTheme="minorHAnsi" w:cstheme="minorHAnsi"/>
          <w:sz w:val="22"/>
          <w:szCs w:val="22"/>
        </w:rPr>
        <w:t>h</w:t>
      </w:r>
      <w:r w:rsidR="00A4740C" w:rsidRPr="00201C3A">
        <w:rPr>
          <w:rFonts w:asciiTheme="minorHAnsi" w:hAnsiTheme="minorHAnsi" w:cstheme="minorHAnsi"/>
          <w:sz w:val="22"/>
          <w:szCs w:val="22"/>
        </w:rPr>
        <w:t>eadteacher</w:t>
      </w:r>
      <w:r w:rsidR="00153309" w:rsidRPr="00201C3A">
        <w:rPr>
          <w:rFonts w:asciiTheme="minorHAnsi" w:hAnsiTheme="minorHAnsi" w:cstheme="minorHAnsi"/>
          <w:sz w:val="22"/>
          <w:szCs w:val="22"/>
        </w:rPr>
        <w:t xml:space="preserve"> </w:t>
      </w:r>
      <w:r w:rsidR="00313E15" w:rsidRPr="00201C3A">
        <w:rPr>
          <w:rFonts w:asciiTheme="minorHAnsi" w:hAnsiTheme="minorHAnsi" w:cstheme="minorHAnsi"/>
          <w:sz w:val="22"/>
          <w:szCs w:val="22"/>
        </w:rPr>
        <w:t>and allegations against other children</w:t>
      </w:r>
    </w:p>
    <w:p w14:paraId="2C6AC834" w14:textId="77777777" w:rsidR="00B960DF" w:rsidRDefault="00B960DF" w:rsidP="00B960DF">
      <w:pPr>
        <w:pStyle w:val="ListParagraph"/>
      </w:pPr>
    </w:p>
    <w:p w14:paraId="5A0EE997" w14:textId="77777777" w:rsidR="00B960DF" w:rsidRPr="00B960DF" w:rsidRDefault="00B960DF" w:rsidP="00E219F4">
      <w:pPr>
        <w:pStyle w:val="Default"/>
        <w:numPr>
          <w:ilvl w:val="0"/>
          <w:numId w:val="25"/>
        </w:numPr>
        <w:rPr>
          <w:rFonts w:asciiTheme="minorHAnsi" w:hAnsiTheme="minorHAnsi" w:cstheme="minorHAnsi"/>
          <w:sz w:val="16"/>
          <w:szCs w:val="16"/>
        </w:rPr>
      </w:pPr>
      <w:r w:rsidRPr="00B960DF">
        <w:rPr>
          <w:rFonts w:asciiTheme="minorHAnsi" w:hAnsiTheme="minorHAnsi" w:cstheme="minorHAnsi"/>
          <w:sz w:val="22"/>
          <w:szCs w:val="22"/>
        </w:rPr>
        <w:t>f</w:t>
      </w:r>
      <w:r w:rsidR="00313E15" w:rsidRPr="00B960DF">
        <w:rPr>
          <w:rFonts w:asciiTheme="minorHAnsi" w:hAnsiTheme="minorHAnsi" w:cstheme="minorHAnsi"/>
          <w:sz w:val="22"/>
          <w:szCs w:val="22"/>
        </w:rPr>
        <w:t xml:space="preserve">ollows </w:t>
      </w:r>
      <w:r w:rsidR="00153309" w:rsidRPr="00B960DF">
        <w:rPr>
          <w:rFonts w:asciiTheme="minorHAnsi" w:hAnsiTheme="minorHAnsi" w:cstheme="minorHAnsi"/>
          <w:sz w:val="22"/>
          <w:szCs w:val="22"/>
        </w:rPr>
        <w:t xml:space="preserve">safer recruitment procedures that include </w:t>
      </w:r>
      <w:r w:rsidR="008F309E" w:rsidRPr="00B960DF">
        <w:rPr>
          <w:rFonts w:asciiTheme="minorHAnsi" w:hAnsiTheme="minorHAnsi" w:cstheme="minorHAnsi"/>
          <w:sz w:val="22"/>
          <w:szCs w:val="22"/>
        </w:rPr>
        <w:t xml:space="preserve">statutory checks on </w:t>
      </w:r>
      <w:r w:rsidR="00B548EE" w:rsidRPr="00B960DF">
        <w:rPr>
          <w:rFonts w:asciiTheme="minorHAnsi" w:hAnsiTheme="minorHAnsi" w:cstheme="minorHAnsi"/>
          <w:sz w:val="22"/>
          <w:szCs w:val="22"/>
        </w:rPr>
        <w:t xml:space="preserve">the </w:t>
      </w:r>
      <w:r w:rsidR="008F309E" w:rsidRPr="00B960DF">
        <w:rPr>
          <w:rFonts w:asciiTheme="minorHAnsi" w:hAnsiTheme="minorHAnsi" w:cstheme="minorHAnsi"/>
          <w:sz w:val="22"/>
          <w:szCs w:val="22"/>
        </w:rPr>
        <w:t xml:space="preserve">suitability </w:t>
      </w:r>
      <w:r w:rsidR="00B548EE" w:rsidRPr="00B960DF">
        <w:rPr>
          <w:rFonts w:asciiTheme="minorHAnsi" w:hAnsiTheme="minorHAnsi" w:cstheme="minorHAnsi"/>
          <w:sz w:val="22"/>
          <w:szCs w:val="22"/>
        </w:rPr>
        <w:t xml:space="preserve">of staff </w:t>
      </w:r>
      <w:r w:rsidR="008F309E" w:rsidRPr="00B960DF">
        <w:rPr>
          <w:rFonts w:asciiTheme="minorHAnsi" w:hAnsiTheme="minorHAnsi" w:cstheme="minorHAnsi"/>
          <w:sz w:val="22"/>
          <w:szCs w:val="22"/>
        </w:rPr>
        <w:t>to work with children</w:t>
      </w:r>
      <w:r w:rsidR="00580620" w:rsidRPr="00B960DF">
        <w:rPr>
          <w:rFonts w:asciiTheme="minorHAnsi" w:hAnsiTheme="minorHAnsi" w:cstheme="minorHAnsi"/>
          <w:sz w:val="22"/>
          <w:szCs w:val="22"/>
        </w:rPr>
        <w:t xml:space="preserve"> and disqualification</w:t>
      </w:r>
      <w:r w:rsidR="00737F2E" w:rsidRPr="00B960DF">
        <w:rPr>
          <w:rFonts w:asciiTheme="minorHAnsi" w:hAnsiTheme="minorHAnsi" w:cstheme="minorHAnsi"/>
          <w:sz w:val="22"/>
          <w:szCs w:val="22"/>
        </w:rPr>
        <w:t xml:space="preserve"> from </w:t>
      </w:r>
      <w:r w:rsidR="00292D16" w:rsidRPr="00B960DF">
        <w:rPr>
          <w:rFonts w:asciiTheme="minorHAnsi" w:hAnsiTheme="minorHAnsi" w:cstheme="minorHAnsi"/>
          <w:sz w:val="22"/>
          <w:szCs w:val="22"/>
        </w:rPr>
        <w:t xml:space="preserve">providing </w:t>
      </w:r>
      <w:r w:rsidR="00F35466" w:rsidRPr="00B960DF">
        <w:rPr>
          <w:rFonts w:asciiTheme="minorHAnsi" w:hAnsiTheme="minorHAnsi" w:cstheme="minorHAnsi"/>
          <w:sz w:val="22"/>
          <w:szCs w:val="22"/>
        </w:rPr>
        <w:t xml:space="preserve">childcare </w:t>
      </w:r>
      <w:r w:rsidR="00580620" w:rsidRPr="00B960DF">
        <w:rPr>
          <w:rFonts w:asciiTheme="minorHAnsi" w:hAnsiTheme="minorHAnsi" w:cstheme="minorHAnsi"/>
          <w:sz w:val="22"/>
          <w:szCs w:val="22"/>
        </w:rPr>
        <w:t>regulations</w:t>
      </w:r>
    </w:p>
    <w:p w14:paraId="09242672" w14:textId="77777777" w:rsidR="00B960DF" w:rsidRDefault="00B960DF" w:rsidP="00B960DF">
      <w:pPr>
        <w:pStyle w:val="ListParagraph"/>
      </w:pPr>
    </w:p>
    <w:p w14:paraId="7B99B1D0" w14:textId="77777777" w:rsidR="00660FD3" w:rsidRDefault="00313E15" w:rsidP="00660FD3">
      <w:pPr>
        <w:pStyle w:val="Default"/>
        <w:numPr>
          <w:ilvl w:val="0"/>
          <w:numId w:val="25"/>
        </w:numPr>
        <w:rPr>
          <w:rFonts w:asciiTheme="minorHAnsi" w:hAnsiTheme="minorHAnsi" w:cstheme="minorHAnsi"/>
          <w:sz w:val="14"/>
          <w:szCs w:val="14"/>
        </w:rPr>
      </w:pPr>
      <w:r w:rsidRPr="00B960DF">
        <w:rPr>
          <w:rFonts w:asciiTheme="minorHAnsi" w:hAnsiTheme="minorHAnsi" w:cstheme="minorHAnsi"/>
          <w:sz w:val="22"/>
          <w:szCs w:val="22"/>
        </w:rPr>
        <w:t xml:space="preserve">develops </w:t>
      </w:r>
      <w:r w:rsidR="00153309" w:rsidRPr="00B960DF">
        <w:rPr>
          <w:rFonts w:asciiTheme="minorHAnsi" w:hAnsiTheme="minorHAnsi" w:cstheme="minorHAnsi"/>
          <w:sz w:val="22"/>
          <w:szCs w:val="22"/>
        </w:rPr>
        <w:t>a</w:t>
      </w:r>
      <w:r w:rsidR="007A64AD" w:rsidRPr="00B960DF">
        <w:rPr>
          <w:rFonts w:asciiTheme="minorHAnsi" w:hAnsiTheme="minorHAnsi" w:cstheme="minorHAnsi"/>
          <w:sz w:val="22"/>
          <w:szCs w:val="22"/>
        </w:rPr>
        <w:t xml:space="preserve">n induction strategy </w:t>
      </w:r>
      <w:r w:rsidR="00153309" w:rsidRPr="00B960DF">
        <w:rPr>
          <w:rFonts w:asciiTheme="minorHAnsi" w:hAnsiTheme="minorHAnsi" w:cstheme="minorHAnsi"/>
          <w:sz w:val="22"/>
          <w:szCs w:val="22"/>
        </w:rPr>
        <w:t xml:space="preserve">that ensures all staff, including the </w:t>
      </w:r>
      <w:r w:rsidR="005A5AE9" w:rsidRPr="00B960DF">
        <w:rPr>
          <w:rFonts w:asciiTheme="minorHAnsi" w:hAnsiTheme="minorHAnsi" w:cstheme="minorHAnsi"/>
          <w:sz w:val="22"/>
          <w:szCs w:val="22"/>
        </w:rPr>
        <w:t>h</w:t>
      </w:r>
      <w:r w:rsidR="00A4740C" w:rsidRPr="00B960DF">
        <w:rPr>
          <w:rFonts w:asciiTheme="minorHAnsi" w:hAnsiTheme="minorHAnsi" w:cstheme="minorHAnsi"/>
          <w:sz w:val="22"/>
          <w:szCs w:val="22"/>
        </w:rPr>
        <w:t>eadteacher</w:t>
      </w:r>
      <w:r w:rsidR="00153309" w:rsidRPr="00B960DF">
        <w:rPr>
          <w:rFonts w:asciiTheme="minorHAnsi" w:hAnsiTheme="minorHAnsi" w:cstheme="minorHAnsi"/>
          <w:sz w:val="22"/>
          <w:szCs w:val="22"/>
        </w:rPr>
        <w:t xml:space="preserve">, </w:t>
      </w:r>
      <w:r w:rsidR="007A64AD" w:rsidRPr="00B960DF">
        <w:rPr>
          <w:rFonts w:asciiTheme="minorHAnsi" w:hAnsiTheme="minorHAnsi" w:cstheme="minorHAnsi"/>
          <w:sz w:val="22"/>
          <w:szCs w:val="22"/>
        </w:rPr>
        <w:t xml:space="preserve">and volunteers </w:t>
      </w:r>
      <w:r w:rsidR="00153309" w:rsidRPr="00B960DF">
        <w:rPr>
          <w:rFonts w:asciiTheme="minorHAnsi" w:hAnsiTheme="minorHAnsi" w:cstheme="minorHAnsi"/>
          <w:sz w:val="22"/>
          <w:szCs w:val="22"/>
        </w:rPr>
        <w:t>receive</w:t>
      </w:r>
      <w:r w:rsidR="00243D70" w:rsidRPr="00B960DF">
        <w:rPr>
          <w:rFonts w:asciiTheme="minorHAnsi" w:hAnsiTheme="minorHAnsi" w:cstheme="minorHAnsi"/>
          <w:sz w:val="22"/>
          <w:szCs w:val="22"/>
        </w:rPr>
        <w:t xml:space="preserve"> information about the school’s safeguarding arrangements, Staff Behaviour Policy (Code </w:t>
      </w:r>
      <w:r w:rsidR="004C7191" w:rsidRPr="00B960DF">
        <w:rPr>
          <w:rFonts w:asciiTheme="minorHAnsi" w:hAnsiTheme="minorHAnsi" w:cstheme="minorHAnsi"/>
          <w:sz w:val="22"/>
          <w:szCs w:val="22"/>
        </w:rPr>
        <w:t>o</w:t>
      </w:r>
      <w:r w:rsidR="00243D70" w:rsidRPr="00B960DF">
        <w:rPr>
          <w:rFonts w:asciiTheme="minorHAnsi" w:hAnsiTheme="minorHAnsi" w:cstheme="minorHAnsi"/>
          <w:sz w:val="22"/>
          <w:szCs w:val="22"/>
        </w:rPr>
        <w:t>f Conduct) and the role of the DSL on induction</w:t>
      </w:r>
    </w:p>
    <w:p w14:paraId="52476B94" w14:textId="77777777" w:rsidR="00660FD3" w:rsidRDefault="00660FD3" w:rsidP="00660FD3">
      <w:pPr>
        <w:pStyle w:val="ListParagraph"/>
        <w:rPr>
          <w:rFonts w:cs="Calibri"/>
        </w:rPr>
      </w:pPr>
    </w:p>
    <w:p w14:paraId="2C6FADCE" w14:textId="77777777" w:rsidR="003F2475" w:rsidRDefault="007A64AD" w:rsidP="003F2475">
      <w:pPr>
        <w:pStyle w:val="Default"/>
        <w:numPr>
          <w:ilvl w:val="0"/>
          <w:numId w:val="25"/>
        </w:numPr>
        <w:rPr>
          <w:rFonts w:asciiTheme="minorHAnsi" w:hAnsiTheme="minorHAnsi" w:cstheme="minorHAnsi"/>
          <w:sz w:val="14"/>
          <w:szCs w:val="14"/>
        </w:rPr>
      </w:pPr>
      <w:r w:rsidRPr="00660FD3">
        <w:rPr>
          <w:rFonts w:ascii="Calibri" w:hAnsi="Calibri" w:cs="Calibri"/>
          <w:sz w:val="22"/>
          <w:szCs w:val="22"/>
        </w:rPr>
        <w:t xml:space="preserve">develops a training strategy that ensures all staff, including the headteacher, and volunteers receive </w:t>
      </w:r>
      <w:r w:rsidR="00243D70" w:rsidRPr="00660FD3">
        <w:rPr>
          <w:rFonts w:ascii="Calibri" w:hAnsi="Calibri" w:cs="Calibri"/>
          <w:sz w:val="22"/>
          <w:szCs w:val="22"/>
        </w:rPr>
        <w:t xml:space="preserve">appropriate </w:t>
      </w:r>
      <w:r w:rsidRPr="00660FD3">
        <w:rPr>
          <w:rFonts w:ascii="Calibri" w:hAnsi="Calibri" w:cs="Calibri"/>
          <w:sz w:val="22"/>
          <w:szCs w:val="22"/>
        </w:rPr>
        <w:t xml:space="preserve">and regularly updated </w:t>
      </w:r>
      <w:r w:rsidR="00243D70" w:rsidRPr="00660FD3">
        <w:rPr>
          <w:rFonts w:ascii="Calibri" w:hAnsi="Calibri" w:cs="Calibri"/>
          <w:sz w:val="22"/>
          <w:szCs w:val="22"/>
        </w:rPr>
        <w:t>safeguarding and child protection training</w:t>
      </w:r>
      <w:r w:rsidR="008352DA" w:rsidRPr="00660FD3">
        <w:rPr>
          <w:rFonts w:ascii="Calibri" w:hAnsi="Calibri" w:cs="Calibri"/>
          <w:sz w:val="22"/>
          <w:szCs w:val="22"/>
        </w:rPr>
        <w:t xml:space="preserve"> (including online safety)</w:t>
      </w:r>
      <w:r w:rsidR="00243D70" w:rsidRPr="00660FD3">
        <w:rPr>
          <w:rFonts w:ascii="Calibri" w:hAnsi="Calibri" w:cs="Calibri"/>
          <w:sz w:val="22"/>
          <w:szCs w:val="22"/>
        </w:rPr>
        <w:t xml:space="preserve"> </w:t>
      </w:r>
      <w:r w:rsidRPr="00660FD3">
        <w:rPr>
          <w:rFonts w:ascii="Calibri" w:hAnsi="Calibri" w:cs="Calibri"/>
          <w:sz w:val="22"/>
          <w:szCs w:val="22"/>
        </w:rPr>
        <w:t xml:space="preserve">and updates as required </w:t>
      </w:r>
      <w:r w:rsidR="0042124A" w:rsidRPr="00660FD3">
        <w:rPr>
          <w:rFonts w:ascii="Calibri" w:hAnsi="Calibri" w:cs="Calibri"/>
          <w:sz w:val="22"/>
          <w:szCs w:val="22"/>
        </w:rPr>
        <w:t xml:space="preserve">(at least annually) </w:t>
      </w:r>
      <w:r w:rsidRPr="00660FD3">
        <w:rPr>
          <w:rFonts w:ascii="Calibri" w:hAnsi="Calibri" w:cs="Calibri"/>
          <w:sz w:val="22"/>
          <w:szCs w:val="22"/>
        </w:rPr>
        <w:t xml:space="preserve">to provide them with the relevant skills and knowledge to safeguard children effectively in line with any requirements of </w:t>
      </w:r>
      <w:r w:rsidR="000C730A" w:rsidRPr="00660FD3">
        <w:rPr>
          <w:rFonts w:ascii="Calibri" w:hAnsi="Calibri" w:cs="Calibri"/>
          <w:sz w:val="22"/>
          <w:szCs w:val="22"/>
        </w:rPr>
        <w:t>W</w:t>
      </w:r>
      <w:r w:rsidR="005264C9" w:rsidRPr="00660FD3">
        <w:rPr>
          <w:rFonts w:ascii="Calibri" w:hAnsi="Calibri" w:cs="Calibri"/>
          <w:sz w:val="22"/>
          <w:szCs w:val="22"/>
        </w:rPr>
        <w:t xml:space="preserve">arwickshire </w:t>
      </w:r>
      <w:r w:rsidR="000C730A" w:rsidRPr="00660FD3">
        <w:rPr>
          <w:rFonts w:ascii="Calibri" w:hAnsi="Calibri" w:cs="Calibri"/>
          <w:sz w:val="22"/>
          <w:szCs w:val="22"/>
        </w:rPr>
        <w:t>S</w:t>
      </w:r>
      <w:r w:rsidR="005264C9" w:rsidRPr="00660FD3">
        <w:rPr>
          <w:rFonts w:ascii="Calibri" w:hAnsi="Calibri" w:cs="Calibri"/>
          <w:sz w:val="22"/>
          <w:szCs w:val="22"/>
        </w:rPr>
        <w:t>afeguarding</w:t>
      </w:r>
      <w:r w:rsidR="00B548EE" w:rsidRPr="00660FD3">
        <w:rPr>
          <w:rFonts w:ascii="Calibri" w:hAnsi="Calibri" w:cs="Calibri"/>
          <w:sz w:val="22"/>
          <w:szCs w:val="22"/>
        </w:rPr>
        <w:t>.  T</w:t>
      </w:r>
      <w:r w:rsidR="0042124A" w:rsidRPr="00660FD3">
        <w:rPr>
          <w:rFonts w:ascii="Calibri" w:hAnsi="Calibri" w:cs="Calibri"/>
          <w:sz w:val="22"/>
          <w:szCs w:val="22"/>
        </w:rPr>
        <w:t xml:space="preserve">he training strategy will also ensure that </w:t>
      </w:r>
      <w:r w:rsidR="00804830" w:rsidRPr="00660FD3">
        <w:rPr>
          <w:rFonts w:ascii="Calibri" w:hAnsi="Calibri" w:cs="Calibri"/>
          <w:sz w:val="22"/>
          <w:szCs w:val="22"/>
        </w:rPr>
        <w:t>t</w:t>
      </w:r>
      <w:r w:rsidR="00153309" w:rsidRPr="00660FD3">
        <w:rPr>
          <w:rFonts w:ascii="Calibri" w:hAnsi="Calibri" w:cs="Calibri"/>
          <w:sz w:val="22"/>
          <w:szCs w:val="22"/>
        </w:rPr>
        <w:t xml:space="preserve">he </w:t>
      </w:r>
      <w:r w:rsidR="002E2C24" w:rsidRPr="00660FD3">
        <w:rPr>
          <w:rFonts w:ascii="Calibri" w:hAnsi="Calibri" w:cs="Calibri"/>
          <w:sz w:val="22"/>
          <w:szCs w:val="22"/>
        </w:rPr>
        <w:t>DSL</w:t>
      </w:r>
      <w:r w:rsidR="00153309" w:rsidRPr="00660FD3">
        <w:rPr>
          <w:rFonts w:ascii="Calibri" w:hAnsi="Calibri" w:cs="Calibri"/>
          <w:sz w:val="22"/>
          <w:szCs w:val="22"/>
        </w:rPr>
        <w:t xml:space="preserve"> receive</w:t>
      </w:r>
      <w:r w:rsidR="005229C3" w:rsidRPr="00660FD3">
        <w:rPr>
          <w:rFonts w:ascii="Calibri" w:hAnsi="Calibri" w:cs="Calibri"/>
          <w:sz w:val="22"/>
          <w:szCs w:val="22"/>
        </w:rPr>
        <w:t>s</w:t>
      </w:r>
      <w:r w:rsidR="00153309" w:rsidRPr="00660FD3">
        <w:rPr>
          <w:rFonts w:ascii="Calibri" w:hAnsi="Calibri" w:cs="Calibri"/>
          <w:sz w:val="22"/>
          <w:szCs w:val="22"/>
        </w:rPr>
        <w:t xml:space="preserve"> refresher training </w:t>
      </w:r>
      <w:r w:rsidR="00FC39A6" w:rsidRPr="00660FD3">
        <w:rPr>
          <w:rFonts w:ascii="Calibri" w:hAnsi="Calibri" w:cs="Calibri"/>
          <w:sz w:val="22"/>
          <w:szCs w:val="22"/>
        </w:rPr>
        <w:t>and regular updates as defined under the DSL’s duties above</w:t>
      </w:r>
      <w:r w:rsidR="0042124A" w:rsidRPr="00660FD3">
        <w:rPr>
          <w:rFonts w:ascii="Calibri" w:hAnsi="Calibri" w:cs="Calibri"/>
          <w:sz w:val="22"/>
          <w:szCs w:val="22"/>
        </w:rPr>
        <w:t xml:space="preserve"> </w:t>
      </w:r>
    </w:p>
    <w:p w14:paraId="536B720E" w14:textId="77777777" w:rsidR="003F2475" w:rsidRDefault="003F2475" w:rsidP="003F2475">
      <w:pPr>
        <w:pStyle w:val="ListParagraph"/>
        <w:rPr>
          <w:rFonts w:cs="Calibri"/>
        </w:rPr>
      </w:pPr>
    </w:p>
    <w:p w14:paraId="6890337E" w14:textId="77777777" w:rsidR="003F2475" w:rsidRDefault="00313E15" w:rsidP="003F2475">
      <w:pPr>
        <w:pStyle w:val="Default"/>
        <w:numPr>
          <w:ilvl w:val="0"/>
          <w:numId w:val="25"/>
        </w:numPr>
        <w:rPr>
          <w:rFonts w:asciiTheme="minorHAnsi" w:hAnsiTheme="minorHAnsi" w:cstheme="minorHAnsi"/>
          <w:sz w:val="14"/>
          <w:szCs w:val="14"/>
        </w:rPr>
      </w:pPr>
      <w:r w:rsidRPr="003F2475">
        <w:rPr>
          <w:rFonts w:ascii="Calibri" w:hAnsi="Calibri" w:cs="Calibri"/>
          <w:sz w:val="22"/>
          <w:szCs w:val="22"/>
        </w:rPr>
        <w:lastRenderedPageBreak/>
        <w:t xml:space="preserve">ensures that </w:t>
      </w:r>
      <w:r w:rsidR="00153309" w:rsidRPr="003F2475">
        <w:rPr>
          <w:rFonts w:ascii="Calibri" w:hAnsi="Calibri" w:cs="Calibri"/>
          <w:sz w:val="22"/>
          <w:szCs w:val="22"/>
        </w:rPr>
        <w:t>all staff</w:t>
      </w:r>
      <w:r w:rsidR="00580620" w:rsidRPr="003F2475">
        <w:rPr>
          <w:rFonts w:ascii="Calibri" w:hAnsi="Calibri" w:cs="Calibri"/>
          <w:sz w:val="22"/>
          <w:szCs w:val="22"/>
        </w:rPr>
        <w:t>, including temporary staff</w:t>
      </w:r>
      <w:r w:rsidR="00153309" w:rsidRPr="003F2475">
        <w:rPr>
          <w:rFonts w:ascii="Calibri" w:hAnsi="Calibri" w:cs="Calibri"/>
          <w:sz w:val="22"/>
          <w:szCs w:val="22"/>
        </w:rPr>
        <w:t xml:space="preserve"> and volunteers</w:t>
      </w:r>
      <w:r w:rsidR="00580620" w:rsidRPr="003F2475">
        <w:rPr>
          <w:rFonts w:ascii="Calibri" w:hAnsi="Calibri" w:cs="Calibri"/>
          <w:sz w:val="22"/>
          <w:szCs w:val="22"/>
        </w:rPr>
        <w:t>,</w:t>
      </w:r>
      <w:r w:rsidR="00153309" w:rsidRPr="003F2475">
        <w:rPr>
          <w:rFonts w:ascii="Calibri" w:hAnsi="Calibri" w:cs="Calibri"/>
          <w:sz w:val="22"/>
          <w:szCs w:val="22"/>
        </w:rPr>
        <w:t xml:space="preserve"> are </w:t>
      </w:r>
      <w:r w:rsidR="00580620" w:rsidRPr="003F2475">
        <w:rPr>
          <w:rFonts w:ascii="Calibri" w:hAnsi="Calibri" w:cs="Calibri"/>
          <w:sz w:val="22"/>
          <w:szCs w:val="22"/>
        </w:rPr>
        <w:t xml:space="preserve">provided with copies of or access to </w:t>
      </w:r>
      <w:r w:rsidR="00153309" w:rsidRPr="003F2475">
        <w:rPr>
          <w:rFonts w:ascii="Calibri" w:hAnsi="Calibri" w:cs="Calibri"/>
          <w:sz w:val="22"/>
          <w:szCs w:val="22"/>
        </w:rPr>
        <w:t xml:space="preserve">the school’s </w:t>
      </w:r>
      <w:r w:rsidR="00580620" w:rsidRPr="003F2475">
        <w:rPr>
          <w:rFonts w:ascii="Calibri" w:hAnsi="Calibri" w:cs="Calibri"/>
          <w:sz w:val="22"/>
          <w:szCs w:val="22"/>
        </w:rPr>
        <w:t xml:space="preserve">child protection and safeguarding policy and </w:t>
      </w:r>
      <w:r w:rsidR="009D035D" w:rsidRPr="003F2475">
        <w:rPr>
          <w:rFonts w:ascii="Calibri" w:hAnsi="Calibri" w:cs="Calibri"/>
          <w:sz w:val="22"/>
          <w:szCs w:val="22"/>
        </w:rPr>
        <w:t>Staff Behaviour Policy (</w:t>
      </w:r>
      <w:r w:rsidR="00B548EE" w:rsidRPr="003F2475">
        <w:rPr>
          <w:rFonts w:ascii="Calibri" w:hAnsi="Calibri" w:cs="Calibri"/>
          <w:sz w:val="22"/>
          <w:szCs w:val="22"/>
        </w:rPr>
        <w:t>code of conduct)</w:t>
      </w:r>
      <w:r w:rsidR="00580620" w:rsidRPr="003F2475">
        <w:rPr>
          <w:rFonts w:ascii="Calibri" w:hAnsi="Calibri" w:cs="Calibri"/>
          <w:sz w:val="22"/>
          <w:szCs w:val="22"/>
        </w:rPr>
        <w:t xml:space="preserve"> before they start work at the school</w:t>
      </w:r>
    </w:p>
    <w:p w14:paraId="7F14691F" w14:textId="77777777" w:rsidR="003F2475" w:rsidRDefault="003F2475" w:rsidP="003F2475">
      <w:pPr>
        <w:pStyle w:val="ListParagraph"/>
        <w:rPr>
          <w:rFonts w:cs="Calibri"/>
        </w:rPr>
      </w:pPr>
    </w:p>
    <w:p w14:paraId="77CF30FA" w14:textId="77777777" w:rsidR="003F2475" w:rsidRDefault="007B4F88" w:rsidP="003F2475">
      <w:pPr>
        <w:pStyle w:val="Default"/>
        <w:numPr>
          <w:ilvl w:val="0"/>
          <w:numId w:val="25"/>
        </w:numPr>
        <w:rPr>
          <w:rFonts w:asciiTheme="minorHAnsi" w:hAnsiTheme="minorHAnsi" w:cstheme="minorHAnsi"/>
          <w:sz w:val="14"/>
          <w:szCs w:val="14"/>
        </w:rPr>
      </w:pPr>
      <w:r w:rsidRPr="003F2475">
        <w:rPr>
          <w:rFonts w:ascii="Calibri" w:hAnsi="Calibri" w:cs="Calibri"/>
          <w:sz w:val="22"/>
          <w:szCs w:val="22"/>
        </w:rPr>
        <w:t xml:space="preserve">appoints a designated teacher </w:t>
      </w:r>
      <w:r w:rsidR="004340F7" w:rsidRPr="003F2475">
        <w:rPr>
          <w:rFonts w:ascii="Calibri" w:hAnsi="Calibri" w:cs="Calibri"/>
          <w:sz w:val="22"/>
          <w:szCs w:val="22"/>
        </w:rPr>
        <w:t xml:space="preserve">to promote the educational achievement </w:t>
      </w:r>
      <w:r w:rsidR="004340F7" w:rsidRPr="00922F6B">
        <w:rPr>
          <w:rFonts w:ascii="Calibri" w:hAnsi="Calibri" w:cs="Calibri"/>
          <w:sz w:val="22"/>
          <w:szCs w:val="22"/>
        </w:rPr>
        <w:t xml:space="preserve">of children </w:t>
      </w:r>
      <w:r w:rsidR="00474316" w:rsidRPr="00922F6B">
        <w:rPr>
          <w:rFonts w:ascii="Calibri" w:hAnsi="Calibri" w:cs="Calibri"/>
          <w:sz w:val="22"/>
          <w:szCs w:val="22"/>
        </w:rPr>
        <w:t>in care of</w:t>
      </w:r>
      <w:r w:rsidR="00474316" w:rsidRPr="003F2475">
        <w:rPr>
          <w:rFonts w:ascii="Calibri" w:hAnsi="Calibri" w:cs="Calibri"/>
          <w:sz w:val="22"/>
          <w:szCs w:val="22"/>
        </w:rPr>
        <w:t xml:space="preserve"> the</w:t>
      </w:r>
      <w:r w:rsidR="004340F7" w:rsidRPr="003F2475">
        <w:rPr>
          <w:rFonts w:ascii="Calibri" w:hAnsi="Calibri" w:cs="Calibri"/>
          <w:sz w:val="22"/>
          <w:szCs w:val="22"/>
        </w:rPr>
        <w:t xml:space="preserve"> Local Authority </w:t>
      </w:r>
      <w:r w:rsidR="000B20BB" w:rsidRPr="003F2475">
        <w:rPr>
          <w:rFonts w:ascii="Calibri" w:hAnsi="Calibri" w:cs="Calibri"/>
          <w:sz w:val="22"/>
          <w:szCs w:val="22"/>
        </w:rPr>
        <w:t xml:space="preserve">and who have left care through adoption, special </w:t>
      </w:r>
      <w:proofErr w:type="gramStart"/>
      <w:r w:rsidR="000B20BB" w:rsidRPr="003F2475">
        <w:rPr>
          <w:rFonts w:ascii="Calibri" w:hAnsi="Calibri" w:cs="Calibri"/>
          <w:sz w:val="22"/>
          <w:szCs w:val="22"/>
        </w:rPr>
        <w:t>guardianship</w:t>
      </w:r>
      <w:proofErr w:type="gramEnd"/>
      <w:r w:rsidR="000B20BB" w:rsidRPr="003F2475">
        <w:rPr>
          <w:rFonts w:ascii="Calibri" w:hAnsi="Calibri" w:cs="Calibri"/>
          <w:sz w:val="22"/>
          <w:szCs w:val="22"/>
        </w:rPr>
        <w:t xml:space="preserve"> or child arrangement orders or who were adopted from state care outside England and Wales; </w:t>
      </w:r>
      <w:r w:rsidR="004340F7" w:rsidRPr="003F2475">
        <w:rPr>
          <w:rFonts w:ascii="Calibri" w:hAnsi="Calibri" w:cs="Calibri"/>
          <w:sz w:val="22"/>
          <w:szCs w:val="22"/>
        </w:rPr>
        <w:t>and ensures that the designated teacher has appropriate training</w:t>
      </w:r>
    </w:p>
    <w:p w14:paraId="6296DE2E" w14:textId="77777777" w:rsidR="003F2475" w:rsidRDefault="003F2475" w:rsidP="003F2475">
      <w:pPr>
        <w:pStyle w:val="ListParagraph"/>
        <w:rPr>
          <w:rFonts w:cs="Calibri"/>
        </w:rPr>
      </w:pPr>
    </w:p>
    <w:p w14:paraId="4F345279" w14:textId="7F7A8E69" w:rsidR="003F2475" w:rsidRPr="00922F6B" w:rsidRDefault="007E69E1" w:rsidP="003F2475">
      <w:pPr>
        <w:pStyle w:val="Default"/>
        <w:numPr>
          <w:ilvl w:val="0"/>
          <w:numId w:val="25"/>
        </w:numPr>
        <w:rPr>
          <w:rFonts w:asciiTheme="minorHAnsi" w:hAnsiTheme="minorHAnsi" w:cstheme="minorHAnsi"/>
          <w:sz w:val="14"/>
          <w:szCs w:val="14"/>
        </w:rPr>
      </w:pPr>
      <w:r w:rsidRPr="00922F6B">
        <w:rPr>
          <w:rFonts w:ascii="Calibri" w:hAnsi="Calibri" w:cs="Calibri"/>
          <w:sz w:val="22"/>
          <w:szCs w:val="22"/>
        </w:rPr>
        <w:t xml:space="preserve">ensures that the </w:t>
      </w:r>
      <w:r w:rsidRPr="00922F6B">
        <w:rPr>
          <w:rFonts w:ascii="Calibri" w:hAnsi="Calibri" w:cs="Calibri"/>
          <w:i/>
          <w:iCs/>
          <w:sz w:val="22"/>
          <w:szCs w:val="22"/>
        </w:rPr>
        <w:t>school</w:t>
      </w:r>
      <w:r w:rsidRPr="00922F6B">
        <w:rPr>
          <w:rFonts w:ascii="Calibri" w:hAnsi="Calibri" w:cs="Calibri"/>
          <w:sz w:val="22"/>
          <w:szCs w:val="22"/>
        </w:rPr>
        <w:t xml:space="preserve"> </w:t>
      </w:r>
      <w:r w:rsidR="00B548EE" w:rsidRPr="00922F6B">
        <w:rPr>
          <w:rFonts w:ascii="Calibri" w:hAnsi="Calibri" w:cs="Calibri"/>
          <w:sz w:val="22"/>
          <w:szCs w:val="22"/>
        </w:rPr>
        <w:t>contributes to inter-</w:t>
      </w:r>
      <w:r w:rsidR="00313E15" w:rsidRPr="00922F6B">
        <w:rPr>
          <w:rFonts w:ascii="Calibri" w:hAnsi="Calibri" w:cs="Calibri"/>
          <w:sz w:val="22"/>
          <w:szCs w:val="22"/>
        </w:rPr>
        <w:t>agency working and plans</w:t>
      </w:r>
    </w:p>
    <w:p w14:paraId="254CC38D" w14:textId="77777777" w:rsidR="003F2475" w:rsidRPr="00922F6B" w:rsidRDefault="003F2475" w:rsidP="003F2475">
      <w:pPr>
        <w:pStyle w:val="ListParagraph"/>
        <w:rPr>
          <w:rFonts w:cs="Calibri"/>
        </w:rPr>
      </w:pPr>
    </w:p>
    <w:p w14:paraId="4DFFDF9E" w14:textId="1BB64FF4" w:rsidR="003F2475" w:rsidRPr="00922F6B" w:rsidRDefault="007E69E1" w:rsidP="003F2475">
      <w:pPr>
        <w:pStyle w:val="Default"/>
        <w:numPr>
          <w:ilvl w:val="0"/>
          <w:numId w:val="25"/>
        </w:numPr>
        <w:rPr>
          <w:rFonts w:asciiTheme="minorHAnsi" w:hAnsiTheme="minorHAnsi" w:cstheme="minorHAnsi"/>
          <w:sz w:val="14"/>
          <w:szCs w:val="14"/>
        </w:rPr>
      </w:pPr>
      <w:r w:rsidRPr="00922F6B">
        <w:rPr>
          <w:rFonts w:ascii="Calibri" w:hAnsi="Calibri" w:cs="Calibri"/>
          <w:sz w:val="22"/>
          <w:szCs w:val="22"/>
        </w:rPr>
        <w:t xml:space="preserve">ensures that the </w:t>
      </w:r>
      <w:r w:rsidRPr="00922F6B">
        <w:rPr>
          <w:rFonts w:ascii="Calibri" w:hAnsi="Calibri" w:cs="Calibri"/>
          <w:i/>
          <w:iCs/>
          <w:sz w:val="22"/>
          <w:szCs w:val="22"/>
        </w:rPr>
        <w:t>school</w:t>
      </w:r>
      <w:r w:rsidRPr="00922F6B">
        <w:rPr>
          <w:rFonts w:ascii="Calibri" w:hAnsi="Calibri" w:cs="Calibri"/>
          <w:sz w:val="22"/>
          <w:szCs w:val="22"/>
        </w:rPr>
        <w:t xml:space="preserve"> </w:t>
      </w:r>
      <w:r w:rsidR="00E1425F" w:rsidRPr="00922F6B">
        <w:rPr>
          <w:rFonts w:ascii="Calibri" w:hAnsi="Calibri" w:cs="Calibri"/>
          <w:sz w:val="22"/>
          <w:szCs w:val="22"/>
        </w:rPr>
        <w:t>provides effective pastoral care</w:t>
      </w:r>
      <w:r w:rsidRPr="00922F6B">
        <w:rPr>
          <w:rFonts w:ascii="Calibri" w:hAnsi="Calibri" w:cs="Calibri"/>
          <w:sz w:val="22"/>
          <w:szCs w:val="22"/>
        </w:rPr>
        <w:t xml:space="preserve"> and </w:t>
      </w:r>
      <w:r w:rsidR="002E2C24" w:rsidRPr="00922F6B">
        <w:rPr>
          <w:rFonts w:ascii="Calibri" w:hAnsi="Calibri" w:cs="Calibri"/>
          <w:sz w:val="22"/>
          <w:szCs w:val="22"/>
        </w:rPr>
        <w:t xml:space="preserve">participates in the </w:t>
      </w:r>
      <w:r w:rsidR="00F458F8" w:rsidRPr="00922F6B">
        <w:rPr>
          <w:rFonts w:ascii="Calibri" w:hAnsi="Calibri" w:cs="Calibri"/>
          <w:sz w:val="22"/>
          <w:szCs w:val="22"/>
        </w:rPr>
        <w:t xml:space="preserve">early help </w:t>
      </w:r>
      <w:r w:rsidRPr="00922F6B">
        <w:rPr>
          <w:rFonts w:ascii="Calibri" w:hAnsi="Calibri" w:cs="Calibri"/>
          <w:sz w:val="22"/>
          <w:szCs w:val="22"/>
        </w:rPr>
        <w:t xml:space="preserve">Pathway to Change </w:t>
      </w:r>
      <w:r w:rsidR="002E2C24" w:rsidRPr="00922F6B">
        <w:rPr>
          <w:rFonts w:ascii="Calibri" w:hAnsi="Calibri" w:cs="Calibri"/>
          <w:sz w:val="22"/>
          <w:szCs w:val="22"/>
        </w:rPr>
        <w:t xml:space="preserve">process for pupils/students with </w:t>
      </w:r>
      <w:r w:rsidR="00313E15" w:rsidRPr="00922F6B">
        <w:rPr>
          <w:rFonts w:ascii="Calibri" w:hAnsi="Calibri" w:cs="Calibri"/>
          <w:sz w:val="22"/>
          <w:szCs w:val="22"/>
        </w:rPr>
        <w:t xml:space="preserve">additional needs </w:t>
      </w:r>
      <w:proofErr w:type="gramStart"/>
      <w:r w:rsidR="002E2C24" w:rsidRPr="00922F6B">
        <w:rPr>
          <w:rFonts w:ascii="Calibri" w:hAnsi="Calibri" w:cs="Calibri"/>
          <w:sz w:val="22"/>
          <w:szCs w:val="22"/>
        </w:rPr>
        <w:t>in order to</w:t>
      </w:r>
      <w:proofErr w:type="gramEnd"/>
      <w:r w:rsidR="002E2C24" w:rsidRPr="00922F6B">
        <w:rPr>
          <w:rFonts w:ascii="Calibri" w:hAnsi="Calibri" w:cs="Calibri"/>
          <w:sz w:val="22"/>
          <w:szCs w:val="22"/>
        </w:rPr>
        <w:t xml:space="preserve"> provide a co-ordinated offer of early help</w:t>
      </w:r>
    </w:p>
    <w:p w14:paraId="6C3298EC" w14:textId="77777777" w:rsidR="003F2475" w:rsidRPr="003F2475" w:rsidRDefault="003F2475" w:rsidP="003F2475">
      <w:pPr>
        <w:pStyle w:val="ListParagraph"/>
        <w:rPr>
          <w:rFonts w:asciiTheme="minorHAnsi" w:hAnsiTheme="minorHAnsi" w:cstheme="minorHAnsi"/>
          <w:sz w:val="20"/>
          <w:szCs w:val="20"/>
        </w:rPr>
      </w:pPr>
    </w:p>
    <w:p w14:paraId="704BBE91" w14:textId="0C705F2C" w:rsidR="00153309" w:rsidRPr="003F2475" w:rsidRDefault="00B548EE" w:rsidP="003F2475">
      <w:pPr>
        <w:pStyle w:val="Default"/>
        <w:numPr>
          <w:ilvl w:val="0"/>
          <w:numId w:val="25"/>
        </w:numPr>
        <w:rPr>
          <w:rFonts w:asciiTheme="minorHAnsi" w:hAnsiTheme="minorHAnsi" w:cstheme="minorHAnsi"/>
          <w:sz w:val="12"/>
          <w:szCs w:val="12"/>
        </w:rPr>
      </w:pPr>
      <w:r w:rsidRPr="003F2475">
        <w:rPr>
          <w:rFonts w:asciiTheme="minorHAnsi" w:hAnsiTheme="minorHAnsi" w:cstheme="minorHAnsi"/>
          <w:sz w:val="22"/>
          <w:szCs w:val="22"/>
        </w:rPr>
        <w:t xml:space="preserve">teaches </w:t>
      </w:r>
      <w:r w:rsidR="00313E15" w:rsidRPr="003F2475">
        <w:rPr>
          <w:rFonts w:asciiTheme="minorHAnsi" w:hAnsiTheme="minorHAnsi" w:cstheme="minorHAnsi"/>
          <w:sz w:val="22"/>
          <w:szCs w:val="22"/>
        </w:rPr>
        <w:t>pupils about safeguarding</w:t>
      </w:r>
      <w:r w:rsidRPr="003F2475">
        <w:rPr>
          <w:rFonts w:asciiTheme="minorHAnsi" w:hAnsiTheme="minorHAnsi" w:cstheme="minorHAnsi"/>
          <w:sz w:val="22"/>
          <w:szCs w:val="22"/>
        </w:rPr>
        <w:t xml:space="preserve"> and </w:t>
      </w:r>
      <w:r w:rsidR="002E2C24" w:rsidRPr="003F2475">
        <w:rPr>
          <w:rFonts w:asciiTheme="minorHAnsi" w:hAnsiTheme="minorHAnsi" w:cstheme="minorHAnsi"/>
          <w:sz w:val="22"/>
          <w:szCs w:val="22"/>
        </w:rPr>
        <w:t xml:space="preserve">how to </w:t>
      </w:r>
      <w:proofErr w:type="gramStart"/>
      <w:r w:rsidR="002E2C24" w:rsidRPr="003F2475">
        <w:rPr>
          <w:rFonts w:asciiTheme="minorHAnsi" w:hAnsiTheme="minorHAnsi" w:cstheme="minorHAnsi"/>
          <w:sz w:val="22"/>
          <w:szCs w:val="22"/>
        </w:rPr>
        <w:t>ke</w:t>
      </w:r>
      <w:r w:rsidRPr="003F2475">
        <w:rPr>
          <w:rFonts w:asciiTheme="minorHAnsi" w:hAnsiTheme="minorHAnsi" w:cstheme="minorHAnsi"/>
          <w:sz w:val="22"/>
          <w:szCs w:val="22"/>
        </w:rPr>
        <w:t>ep themselves safe at all times</w:t>
      </w:r>
      <w:proofErr w:type="gramEnd"/>
      <w:r w:rsidRPr="003F2475">
        <w:rPr>
          <w:rFonts w:asciiTheme="minorHAnsi" w:hAnsiTheme="minorHAnsi" w:cstheme="minorHAnsi"/>
          <w:sz w:val="22"/>
          <w:szCs w:val="22"/>
        </w:rPr>
        <w:t xml:space="preserve">, </w:t>
      </w:r>
      <w:r w:rsidR="002E2C24" w:rsidRPr="003F2475">
        <w:rPr>
          <w:rFonts w:asciiTheme="minorHAnsi" w:hAnsiTheme="minorHAnsi" w:cstheme="minorHAnsi"/>
          <w:sz w:val="22"/>
          <w:szCs w:val="22"/>
        </w:rPr>
        <w:t xml:space="preserve">including </w:t>
      </w:r>
      <w:r w:rsidRPr="003F2475">
        <w:rPr>
          <w:rFonts w:asciiTheme="minorHAnsi" w:hAnsiTheme="minorHAnsi" w:cstheme="minorHAnsi"/>
          <w:sz w:val="22"/>
          <w:szCs w:val="22"/>
        </w:rPr>
        <w:t xml:space="preserve">when </w:t>
      </w:r>
      <w:r w:rsidR="00313E15" w:rsidRPr="003F2475">
        <w:rPr>
          <w:rFonts w:asciiTheme="minorHAnsi" w:hAnsiTheme="minorHAnsi" w:cstheme="minorHAnsi"/>
          <w:sz w:val="22"/>
          <w:szCs w:val="22"/>
        </w:rPr>
        <w:t>online</w:t>
      </w:r>
      <w:r w:rsidRPr="003F2475">
        <w:rPr>
          <w:rFonts w:asciiTheme="minorHAnsi" w:hAnsiTheme="minorHAnsi" w:cstheme="minorHAnsi"/>
          <w:sz w:val="22"/>
          <w:szCs w:val="22"/>
        </w:rPr>
        <w:t>,</w:t>
      </w:r>
      <w:r w:rsidR="00313E15" w:rsidRPr="003F2475">
        <w:rPr>
          <w:rFonts w:asciiTheme="minorHAnsi" w:hAnsiTheme="minorHAnsi" w:cstheme="minorHAnsi"/>
          <w:sz w:val="22"/>
          <w:szCs w:val="22"/>
        </w:rPr>
        <w:t xml:space="preserve"> as part of a broad and balanced curriculum</w:t>
      </w:r>
    </w:p>
    <w:p w14:paraId="739590A9" w14:textId="77777777" w:rsidR="002422E4" w:rsidRPr="00C7179A" w:rsidRDefault="002422E4" w:rsidP="002422E4">
      <w:pPr>
        <w:pStyle w:val="ListParagraph"/>
        <w:rPr>
          <w:rFonts w:cs="Calibri"/>
        </w:rPr>
      </w:pPr>
    </w:p>
    <w:p w14:paraId="24DAA9BA" w14:textId="1D94A0E7" w:rsidR="009C7B6D" w:rsidRPr="00DB13E7" w:rsidRDefault="00153309" w:rsidP="009C7B6D">
      <w:pPr>
        <w:pStyle w:val="Default"/>
        <w:rPr>
          <w:rFonts w:ascii="Calibri" w:hAnsi="Calibri"/>
          <w:i/>
          <w:sz w:val="22"/>
          <w:szCs w:val="22"/>
        </w:rPr>
      </w:pPr>
      <w:r w:rsidRPr="00DB13E7">
        <w:rPr>
          <w:rFonts w:ascii="Calibri" w:hAnsi="Calibri"/>
          <w:sz w:val="22"/>
          <w:szCs w:val="22"/>
        </w:rPr>
        <w:t xml:space="preserve">The governing body nominates a member (normally the chair) to be responsible for liaising with the </w:t>
      </w:r>
      <w:r w:rsidR="00916030" w:rsidRPr="00DB13E7">
        <w:rPr>
          <w:rFonts w:ascii="Calibri" w:hAnsi="Calibri"/>
          <w:sz w:val="22"/>
          <w:szCs w:val="22"/>
        </w:rPr>
        <w:t xml:space="preserve">Local Authority </w:t>
      </w:r>
      <w:r w:rsidRPr="00DB13E7">
        <w:rPr>
          <w:rFonts w:ascii="Calibri" w:hAnsi="Calibri"/>
          <w:sz w:val="22"/>
          <w:szCs w:val="22"/>
        </w:rPr>
        <w:t xml:space="preserve">and other agencies in the event of an allegation being made against the </w:t>
      </w:r>
      <w:r w:rsidR="005A5AE9" w:rsidRPr="00DB13E7">
        <w:rPr>
          <w:rFonts w:ascii="Calibri" w:hAnsi="Calibri"/>
          <w:sz w:val="22"/>
          <w:szCs w:val="22"/>
        </w:rPr>
        <w:t>h</w:t>
      </w:r>
      <w:r w:rsidR="00A4740C" w:rsidRPr="00DB13E7">
        <w:rPr>
          <w:rFonts w:ascii="Calibri" w:hAnsi="Calibri"/>
          <w:sz w:val="22"/>
          <w:szCs w:val="22"/>
        </w:rPr>
        <w:t>eadteacher</w:t>
      </w:r>
      <w:r w:rsidRPr="00DB13E7">
        <w:rPr>
          <w:rFonts w:ascii="Calibri" w:hAnsi="Calibri"/>
          <w:sz w:val="22"/>
          <w:szCs w:val="22"/>
        </w:rPr>
        <w:t>.</w:t>
      </w:r>
      <w:r w:rsidR="009C7B6D" w:rsidRPr="00DB13E7">
        <w:rPr>
          <w:rFonts w:ascii="Calibri" w:hAnsi="Calibri"/>
          <w:sz w:val="22"/>
          <w:szCs w:val="22"/>
        </w:rPr>
        <w:br/>
      </w:r>
      <w:r w:rsidR="009C7B6D" w:rsidRPr="00DB13E7">
        <w:rPr>
          <w:rFonts w:ascii="Calibri" w:hAnsi="Calibri"/>
          <w:sz w:val="22"/>
          <w:szCs w:val="22"/>
        </w:rPr>
        <w:br/>
      </w:r>
      <w:r w:rsidR="009C7B6D" w:rsidRPr="00922F6B">
        <w:rPr>
          <w:rFonts w:ascii="Calibri" w:hAnsi="Calibri"/>
          <w:sz w:val="22"/>
          <w:szCs w:val="22"/>
        </w:rPr>
        <w:t xml:space="preserve">The governing body also identifies a named governor to take </w:t>
      </w:r>
      <w:r w:rsidR="009C7B6D" w:rsidRPr="00922F6B">
        <w:rPr>
          <w:rFonts w:ascii="Calibri" w:hAnsi="Calibri"/>
          <w:bCs/>
          <w:sz w:val="22"/>
          <w:szCs w:val="22"/>
        </w:rPr>
        <w:t xml:space="preserve">leadership </w:t>
      </w:r>
      <w:r w:rsidR="009C7B6D" w:rsidRPr="00922F6B">
        <w:rPr>
          <w:rFonts w:ascii="Calibri" w:hAnsi="Calibri"/>
          <w:sz w:val="22"/>
          <w:szCs w:val="22"/>
        </w:rPr>
        <w:t xml:space="preserve">responsibility for the </w:t>
      </w:r>
      <w:r w:rsidR="009C7B6D" w:rsidRPr="00922F6B">
        <w:rPr>
          <w:rFonts w:ascii="Calibri" w:hAnsi="Calibri"/>
          <w:i/>
          <w:iCs/>
          <w:sz w:val="22"/>
          <w:szCs w:val="22"/>
        </w:rPr>
        <w:t>school</w:t>
      </w:r>
      <w:r w:rsidR="00922F6B" w:rsidRPr="00922F6B">
        <w:rPr>
          <w:rFonts w:ascii="Calibri" w:hAnsi="Calibri"/>
          <w:i/>
          <w:iCs/>
          <w:sz w:val="22"/>
          <w:szCs w:val="22"/>
        </w:rPr>
        <w:t>’s</w:t>
      </w:r>
      <w:r w:rsidR="009C7B6D" w:rsidRPr="00922F6B">
        <w:rPr>
          <w:rFonts w:ascii="Calibri" w:hAnsi="Calibri"/>
          <w:sz w:val="22"/>
          <w:szCs w:val="22"/>
        </w:rPr>
        <w:t xml:space="preserve"> safeguarding arrangements.  That governor will maintain regular contact with the DSL and will ensure that the governing body receives regular reports about safeguarding activity at the </w:t>
      </w:r>
      <w:r w:rsidR="009C7B6D" w:rsidRPr="00922F6B">
        <w:rPr>
          <w:rFonts w:ascii="Calibri" w:hAnsi="Calibri"/>
          <w:i/>
          <w:iCs/>
          <w:sz w:val="22"/>
          <w:szCs w:val="22"/>
        </w:rPr>
        <w:t>school.</w:t>
      </w:r>
    </w:p>
    <w:p w14:paraId="73AE1185" w14:textId="77777777" w:rsidR="005229C3" w:rsidRPr="00DB13E7" w:rsidRDefault="00153309" w:rsidP="0090415B">
      <w:pPr>
        <w:pStyle w:val="CM154"/>
        <w:ind w:right="117"/>
        <w:rPr>
          <w:rFonts w:ascii="Calibri" w:hAnsi="Calibri"/>
          <w:color w:val="000000"/>
          <w:sz w:val="22"/>
          <w:szCs w:val="22"/>
        </w:rPr>
      </w:pPr>
      <w:r w:rsidRPr="00DB13E7">
        <w:rPr>
          <w:rFonts w:ascii="Calibri" w:hAnsi="Calibri"/>
          <w:color w:val="000000"/>
          <w:sz w:val="22"/>
          <w:szCs w:val="22"/>
        </w:rPr>
        <w:t xml:space="preserve"> </w:t>
      </w:r>
    </w:p>
    <w:p w14:paraId="77E30A0F" w14:textId="0919801E" w:rsidR="00313E15" w:rsidRDefault="00313E15" w:rsidP="5E237B95">
      <w:pPr>
        <w:spacing w:after="0" w:line="240" w:lineRule="auto"/>
        <w:rPr>
          <w:i/>
          <w:iCs/>
          <w:color w:val="000000" w:themeColor="text1"/>
        </w:rPr>
      </w:pPr>
      <w:r w:rsidRPr="5E237B95">
        <w:rPr>
          <w:color w:val="000000" w:themeColor="text1"/>
        </w:rPr>
        <w:t xml:space="preserve">It is the responsibility of the governing body to ensure that the school’s safeguarding, recruitment and </w:t>
      </w:r>
      <w:r w:rsidRPr="00B51925">
        <w:rPr>
          <w:color w:val="000000" w:themeColor="text1"/>
        </w:rPr>
        <w:t xml:space="preserve">managing allegations procedures </w:t>
      </w:r>
      <w:r w:rsidR="005F4EAF" w:rsidRPr="00B51925">
        <w:rPr>
          <w:color w:val="000000" w:themeColor="text1"/>
        </w:rPr>
        <w:t xml:space="preserve">take into account the procedures and practice of the Local Authority, </w:t>
      </w:r>
      <w:r w:rsidR="009C7B6D" w:rsidRPr="00B51925">
        <w:rPr>
          <w:color w:val="000000" w:themeColor="text1"/>
        </w:rPr>
        <w:t>local safeguarding partnership</w:t>
      </w:r>
      <w:r w:rsidR="009C7B6D" w:rsidRPr="5E237B95">
        <w:rPr>
          <w:color w:val="000000" w:themeColor="text1"/>
        </w:rPr>
        <w:t xml:space="preserve"> </w:t>
      </w:r>
      <w:r w:rsidR="005F4EAF" w:rsidRPr="5E237B95">
        <w:rPr>
          <w:color w:val="000000" w:themeColor="text1"/>
        </w:rPr>
        <w:t>and national guidance</w:t>
      </w:r>
      <w:r w:rsidRPr="5E237B95">
        <w:rPr>
          <w:color w:val="000000" w:themeColor="text1"/>
        </w:rPr>
        <w:t>.</w:t>
      </w:r>
      <w:r>
        <w:br/>
      </w:r>
      <w:r>
        <w:br/>
      </w:r>
      <w:r w:rsidR="00AE2156" w:rsidRPr="009F1880">
        <w:rPr>
          <w:i/>
          <w:iCs/>
          <w:color w:val="000000" w:themeColor="text1"/>
          <w:sz w:val="20"/>
          <w:szCs w:val="20"/>
        </w:rPr>
        <w:t xml:space="preserve">NB Sole proprietors of schools that do not have a governing body should note and act in accordance with Footnote </w:t>
      </w:r>
      <w:r w:rsidR="76412EF2" w:rsidRPr="009F1880">
        <w:rPr>
          <w:i/>
          <w:iCs/>
          <w:color w:val="000000" w:themeColor="text1"/>
          <w:sz w:val="20"/>
          <w:szCs w:val="20"/>
          <w:highlight w:val="yellow"/>
          <w:shd w:val="clear" w:color="auto" w:fill="E6E6E6"/>
        </w:rPr>
        <w:t>143</w:t>
      </w:r>
      <w:r w:rsidR="00AE2156" w:rsidRPr="009F1880">
        <w:rPr>
          <w:i/>
          <w:iCs/>
          <w:color w:val="000000" w:themeColor="text1"/>
          <w:sz w:val="20"/>
          <w:szCs w:val="20"/>
          <w:highlight w:val="yellow"/>
          <w:shd w:val="clear" w:color="auto" w:fill="E6E6E6"/>
        </w:rPr>
        <w:t xml:space="preserve"> in Annex </w:t>
      </w:r>
      <w:r w:rsidR="7E5CC70D" w:rsidRPr="009F1880">
        <w:rPr>
          <w:i/>
          <w:iCs/>
          <w:color w:val="000000" w:themeColor="text1"/>
          <w:sz w:val="20"/>
          <w:szCs w:val="20"/>
          <w:highlight w:val="yellow"/>
          <w:shd w:val="clear" w:color="auto" w:fill="E6E6E6"/>
        </w:rPr>
        <w:t>C</w:t>
      </w:r>
      <w:r w:rsidR="00AE2156" w:rsidRPr="009F1880">
        <w:rPr>
          <w:i/>
          <w:iCs/>
          <w:color w:val="000000" w:themeColor="text1"/>
          <w:sz w:val="20"/>
          <w:szCs w:val="20"/>
          <w:highlight w:val="yellow"/>
          <w:shd w:val="clear" w:color="auto" w:fill="E6E6E6"/>
        </w:rPr>
        <w:t xml:space="preserve"> (page </w:t>
      </w:r>
      <w:r w:rsidR="1CA76B80" w:rsidRPr="009F1880">
        <w:rPr>
          <w:i/>
          <w:iCs/>
          <w:color w:val="000000" w:themeColor="text1"/>
          <w:sz w:val="20"/>
          <w:szCs w:val="20"/>
          <w:highlight w:val="yellow"/>
          <w:shd w:val="clear" w:color="auto" w:fill="E6E6E6"/>
        </w:rPr>
        <w:t>1</w:t>
      </w:r>
      <w:r w:rsidR="00201C3A" w:rsidRPr="009F1880">
        <w:rPr>
          <w:i/>
          <w:iCs/>
          <w:color w:val="000000" w:themeColor="text1"/>
          <w:sz w:val="20"/>
          <w:szCs w:val="20"/>
          <w:highlight w:val="yellow"/>
          <w:shd w:val="clear" w:color="auto" w:fill="E6E6E6"/>
        </w:rPr>
        <w:t>63</w:t>
      </w:r>
      <w:r w:rsidR="00AE2156" w:rsidRPr="009F1880">
        <w:rPr>
          <w:i/>
          <w:iCs/>
          <w:color w:val="000000" w:themeColor="text1"/>
          <w:sz w:val="20"/>
          <w:szCs w:val="20"/>
          <w:highlight w:val="yellow"/>
          <w:shd w:val="clear" w:color="auto" w:fill="E6E6E6"/>
        </w:rPr>
        <w:t>)</w:t>
      </w:r>
      <w:r w:rsidR="00AE2156" w:rsidRPr="009F1880">
        <w:rPr>
          <w:i/>
          <w:iCs/>
          <w:color w:val="000000" w:themeColor="text1"/>
          <w:sz w:val="20"/>
          <w:szCs w:val="20"/>
          <w:highlight w:val="yellow"/>
        </w:rPr>
        <w:t xml:space="preserve"> of Keeping Children Safe </w:t>
      </w:r>
      <w:r w:rsidR="00684287" w:rsidRPr="009F1880">
        <w:rPr>
          <w:i/>
          <w:iCs/>
          <w:color w:val="000000" w:themeColor="text1"/>
          <w:sz w:val="20"/>
          <w:szCs w:val="20"/>
          <w:highlight w:val="yellow"/>
        </w:rPr>
        <w:t xml:space="preserve">in Education </w:t>
      </w:r>
      <w:r w:rsidR="00854E28" w:rsidRPr="009F1880">
        <w:rPr>
          <w:i/>
          <w:iCs/>
          <w:color w:val="000000" w:themeColor="text1"/>
          <w:sz w:val="20"/>
          <w:szCs w:val="20"/>
          <w:highlight w:val="yellow"/>
        </w:rPr>
        <w:t>202</w:t>
      </w:r>
      <w:r w:rsidR="00201C3A" w:rsidRPr="009F1880">
        <w:rPr>
          <w:i/>
          <w:iCs/>
          <w:color w:val="000000" w:themeColor="text1"/>
          <w:sz w:val="20"/>
          <w:szCs w:val="20"/>
          <w:highlight w:val="yellow"/>
        </w:rPr>
        <w:t>2</w:t>
      </w:r>
      <w:r w:rsidR="00AE2156" w:rsidRPr="009F1880">
        <w:rPr>
          <w:i/>
          <w:iCs/>
          <w:color w:val="000000" w:themeColor="text1"/>
          <w:sz w:val="20"/>
          <w:szCs w:val="20"/>
        </w:rPr>
        <w:t xml:space="preserve"> in order to ensure that the appointed Designated Safeguarding Lead</w:t>
      </w:r>
      <w:r w:rsidR="00E2030F" w:rsidRPr="009F1880">
        <w:rPr>
          <w:i/>
          <w:iCs/>
          <w:color w:val="000000" w:themeColor="text1"/>
          <w:sz w:val="20"/>
          <w:szCs w:val="20"/>
        </w:rPr>
        <w:t xml:space="preserve"> (DSL)</w:t>
      </w:r>
      <w:r w:rsidR="00AE2156" w:rsidRPr="009F1880">
        <w:rPr>
          <w:i/>
          <w:iCs/>
          <w:color w:val="000000" w:themeColor="text1"/>
          <w:sz w:val="20"/>
          <w:szCs w:val="20"/>
        </w:rPr>
        <w:t xml:space="preserve"> is able to discharge that role with sufficient independence, particularly in relation to any allegations involving the proprietor or members of the proprietor’s family. </w:t>
      </w:r>
    </w:p>
    <w:p w14:paraId="5C05CD45" w14:textId="77777777" w:rsidR="00313E15" w:rsidRPr="007E69E1" w:rsidRDefault="00313E15" w:rsidP="00313E15">
      <w:pPr>
        <w:pStyle w:val="Default"/>
        <w:rPr>
          <w:sz w:val="22"/>
        </w:rPr>
      </w:pPr>
    </w:p>
    <w:p w14:paraId="36CE8C01" w14:textId="77777777" w:rsidR="00966AFD" w:rsidRDefault="00713367" w:rsidP="004A05E7">
      <w:pPr>
        <w:pStyle w:val="CM154"/>
        <w:ind w:right="117"/>
        <w:rPr>
          <w:rFonts w:ascii="Calibri" w:hAnsi="Calibri"/>
          <w:b/>
          <w:color w:val="000000"/>
          <w:sz w:val="22"/>
          <w:szCs w:val="28"/>
        </w:rPr>
      </w:pPr>
      <w:r w:rsidRPr="007D703B">
        <w:rPr>
          <w:rFonts w:ascii="Calibri" w:hAnsi="Calibri"/>
          <w:color w:val="000000"/>
          <w:sz w:val="22"/>
          <w:szCs w:val="22"/>
        </w:rPr>
        <w:t xml:space="preserve">The school will submit a response to </w:t>
      </w:r>
      <w:r w:rsidRPr="00240888">
        <w:rPr>
          <w:rFonts w:ascii="Calibri" w:hAnsi="Calibri"/>
          <w:color w:val="000000"/>
          <w:sz w:val="22"/>
          <w:szCs w:val="22"/>
        </w:rPr>
        <w:t>W</w:t>
      </w:r>
      <w:r w:rsidR="00240888" w:rsidRPr="00240888">
        <w:rPr>
          <w:rFonts w:ascii="Calibri" w:hAnsi="Calibri"/>
          <w:color w:val="000000"/>
          <w:sz w:val="22"/>
          <w:szCs w:val="22"/>
        </w:rPr>
        <w:t xml:space="preserve">arwickshire </w:t>
      </w:r>
      <w:r w:rsidRPr="00240888">
        <w:rPr>
          <w:rFonts w:ascii="Calibri" w:hAnsi="Calibri"/>
          <w:color w:val="000000"/>
          <w:sz w:val="22"/>
          <w:szCs w:val="22"/>
        </w:rPr>
        <w:t>S</w:t>
      </w:r>
      <w:r w:rsidR="00240888" w:rsidRPr="00240888">
        <w:rPr>
          <w:rFonts w:ascii="Calibri" w:hAnsi="Calibri"/>
          <w:color w:val="000000"/>
          <w:sz w:val="22"/>
          <w:szCs w:val="22"/>
        </w:rPr>
        <w:t>afeguarding</w:t>
      </w:r>
      <w:r w:rsidRPr="00240888">
        <w:rPr>
          <w:rFonts w:ascii="Calibri" w:hAnsi="Calibri"/>
          <w:color w:val="000000"/>
          <w:sz w:val="22"/>
          <w:szCs w:val="22"/>
        </w:rPr>
        <w:t>’s</w:t>
      </w:r>
      <w:r w:rsidRPr="007D703B">
        <w:rPr>
          <w:rFonts w:ascii="Calibri" w:hAnsi="Calibri"/>
          <w:color w:val="000000"/>
          <w:sz w:val="22"/>
          <w:szCs w:val="22"/>
        </w:rPr>
        <w:t xml:space="preserve"> </w:t>
      </w:r>
      <w:r w:rsidR="005F4EAF" w:rsidRPr="007D703B">
        <w:rPr>
          <w:rFonts w:ascii="Calibri" w:hAnsi="Calibri"/>
          <w:color w:val="000000"/>
          <w:sz w:val="22"/>
          <w:szCs w:val="22"/>
        </w:rPr>
        <w:t xml:space="preserve">annual </w:t>
      </w:r>
      <w:r w:rsidRPr="007D703B">
        <w:rPr>
          <w:rFonts w:ascii="Calibri" w:hAnsi="Calibri"/>
          <w:color w:val="000000"/>
          <w:sz w:val="22"/>
          <w:szCs w:val="22"/>
        </w:rPr>
        <w:t>schools</w:t>
      </w:r>
      <w:r w:rsidR="007E69E1" w:rsidRPr="007D703B">
        <w:rPr>
          <w:rFonts w:ascii="Calibri" w:hAnsi="Calibri"/>
          <w:color w:val="000000"/>
          <w:sz w:val="22"/>
          <w:szCs w:val="22"/>
        </w:rPr>
        <w:t>’</w:t>
      </w:r>
      <w:r w:rsidRPr="007D703B">
        <w:rPr>
          <w:rFonts w:ascii="Calibri" w:hAnsi="Calibri"/>
          <w:color w:val="000000"/>
          <w:sz w:val="22"/>
          <w:szCs w:val="22"/>
        </w:rPr>
        <w:t xml:space="preserve"> safeguarding audit.  This will highlight </w:t>
      </w:r>
      <w:r w:rsidR="00153309" w:rsidRPr="007D703B">
        <w:rPr>
          <w:rFonts w:ascii="Calibri" w:hAnsi="Calibri"/>
          <w:color w:val="000000"/>
          <w:sz w:val="22"/>
          <w:szCs w:val="22"/>
        </w:rPr>
        <w:t xml:space="preserve">how the governing body’s duties have been carried out. </w:t>
      </w:r>
      <w:r w:rsidR="00804830" w:rsidRPr="007D703B">
        <w:rPr>
          <w:rFonts w:ascii="Calibri" w:hAnsi="Calibri"/>
          <w:color w:val="000000"/>
          <w:sz w:val="22"/>
          <w:szCs w:val="22"/>
        </w:rPr>
        <w:t xml:space="preserve"> </w:t>
      </w:r>
      <w:r w:rsidRPr="007D703B">
        <w:rPr>
          <w:rFonts w:ascii="Calibri" w:hAnsi="Calibri"/>
          <w:color w:val="000000"/>
          <w:sz w:val="22"/>
          <w:szCs w:val="22"/>
        </w:rPr>
        <w:t>An action plan will be drawn up and a</w:t>
      </w:r>
      <w:r w:rsidR="00153309" w:rsidRPr="007D703B">
        <w:rPr>
          <w:rFonts w:ascii="Calibri" w:hAnsi="Calibri"/>
          <w:color w:val="000000"/>
          <w:sz w:val="22"/>
          <w:szCs w:val="22"/>
        </w:rPr>
        <w:t>ny weaknesses will be rectified</w:t>
      </w:r>
      <w:r w:rsidRPr="007D703B">
        <w:rPr>
          <w:rFonts w:ascii="Calibri" w:hAnsi="Calibri"/>
          <w:color w:val="000000"/>
          <w:sz w:val="22"/>
          <w:szCs w:val="22"/>
        </w:rPr>
        <w:t xml:space="preserve"> in accordance with that plan</w:t>
      </w:r>
      <w:r w:rsidR="00153309" w:rsidRPr="00134BF5">
        <w:rPr>
          <w:rFonts w:ascii="Calibri" w:hAnsi="Calibri"/>
          <w:color w:val="000000"/>
          <w:sz w:val="22"/>
          <w:szCs w:val="22"/>
        </w:rPr>
        <w:t>.</w:t>
      </w:r>
      <w:r w:rsidR="00153309" w:rsidRPr="00DB13E7">
        <w:rPr>
          <w:rFonts w:ascii="Calibri" w:hAnsi="Calibri"/>
          <w:color w:val="000000"/>
          <w:sz w:val="22"/>
          <w:szCs w:val="22"/>
        </w:rPr>
        <w:t xml:space="preserve"> </w:t>
      </w:r>
      <w:r w:rsidR="005F4EAF" w:rsidRPr="00F853E8">
        <w:rPr>
          <w:rFonts w:ascii="Calibri" w:hAnsi="Calibri"/>
          <w:color w:val="000000"/>
          <w:sz w:val="22"/>
          <w:szCs w:val="22"/>
        </w:rPr>
        <w:br/>
      </w:r>
    </w:p>
    <w:p w14:paraId="138CA3B1" w14:textId="2C00D3EA" w:rsidR="008262D4" w:rsidRDefault="001A3EF1" w:rsidP="004A05E7">
      <w:pPr>
        <w:pStyle w:val="CM154"/>
        <w:ind w:right="117"/>
        <w:rPr>
          <w:rFonts w:ascii="Calibri" w:hAnsi="Calibri"/>
          <w:b/>
          <w:color w:val="000000"/>
          <w:sz w:val="26"/>
          <w:szCs w:val="26"/>
        </w:rPr>
      </w:pPr>
      <w:r w:rsidRPr="007E69E1">
        <w:rPr>
          <w:rFonts w:ascii="Calibri" w:hAnsi="Calibri"/>
          <w:b/>
          <w:color w:val="000000"/>
          <w:sz w:val="22"/>
          <w:szCs w:val="28"/>
        </w:rPr>
        <w:br/>
      </w:r>
    </w:p>
    <w:p w14:paraId="65A0B897" w14:textId="69ED8878" w:rsidR="005F4EAF" w:rsidRPr="00D927E1" w:rsidRDefault="00153309" w:rsidP="004A05E7">
      <w:pPr>
        <w:pStyle w:val="CM154"/>
        <w:ind w:right="117"/>
        <w:rPr>
          <w:rFonts w:ascii="Calibri" w:hAnsi="Calibri"/>
          <w:b/>
          <w:color w:val="000000"/>
          <w:sz w:val="28"/>
          <w:szCs w:val="28"/>
        </w:rPr>
      </w:pPr>
      <w:r w:rsidRPr="00D927E1">
        <w:rPr>
          <w:rFonts w:ascii="Calibri" w:hAnsi="Calibri"/>
          <w:b/>
          <w:color w:val="000000"/>
          <w:sz w:val="26"/>
          <w:szCs w:val="26"/>
        </w:rPr>
        <w:t xml:space="preserve">The </w:t>
      </w:r>
      <w:r w:rsidR="005A5AE9" w:rsidRPr="00D927E1">
        <w:rPr>
          <w:rFonts w:ascii="Calibri" w:hAnsi="Calibri"/>
          <w:b/>
          <w:color w:val="000000"/>
          <w:sz w:val="26"/>
          <w:szCs w:val="26"/>
        </w:rPr>
        <w:t>h</w:t>
      </w:r>
      <w:r w:rsidR="00A4740C" w:rsidRPr="00D927E1">
        <w:rPr>
          <w:rFonts w:ascii="Calibri" w:hAnsi="Calibri"/>
          <w:b/>
          <w:color w:val="000000"/>
          <w:sz w:val="26"/>
          <w:szCs w:val="26"/>
        </w:rPr>
        <w:t>eadteacher</w:t>
      </w:r>
      <w:r w:rsidR="005F4EAF" w:rsidRPr="00D927E1">
        <w:rPr>
          <w:rFonts w:ascii="Calibri" w:hAnsi="Calibri"/>
          <w:b/>
          <w:color w:val="000000"/>
          <w:sz w:val="26"/>
          <w:szCs w:val="26"/>
        </w:rPr>
        <w:t>:</w:t>
      </w:r>
    </w:p>
    <w:p w14:paraId="61D6619A" w14:textId="741C1EF5" w:rsidR="00153309" w:rsidRPr="00D927E1" w:rsidRDefault="00153309" w:rsidP="00E219F4">
      <w:pPr>
        <w:pStyle w:val="Default"/>
        <w:numPr>
          <w:ilvl w:val="0"/>
          <w:numId w:val="27"/>
        </w:numPr>
        <w:rPr>
          <w:rFonts w:ascii="Calibri" w:hAnsi="Calibri"/>
          <w:sz w:val="22"/>
          <w:szCs w:val="22"/>
        </w:rPr>
      </w:pPr>
      <w:r w:rsidRPr="00D927E1">
        <w:rPr>
          <w:rFonts w:ascii="Calibri" w:hAnsi="Calibri"/>
          <w:sz w:val="22"/>
          <w:szCs w:val="22"/>
        </w:rPr>
        <w:t>ensures that the child protection policy and procedures are</w:t>
      </w:r>
      <w:r w:rsidR="00C50F83" w:rsidRPr="00D927E1">
        <w:rPr>
          <w:rFonts w:ascii="Calibri" w:hAnsi="Calibri"/>
          <w:sz w:val="22"/>
          <w:szCs w:val="22"/>
        </w:rPr>
        <w:t xml:space="preserve"> understood and </w:t>
      </w:r>
      <w:r w:rsidRPr="00D927E1">
        <w:rPr>
          <w:rFonts w:ascii="Calibri" w:hAnsi="Calibri"/>
          <w:sz w:val="22"/>
          <w:szCs w:val="22"/>
        </w:rPr>
        <w:t xml:space="preserve">implemented by all staff </w:t>
      </w:r>
    </w:p>
    <w:p w14:paraId="75DCA479" w14:textId="77777777" w:rsidR="00FD17D7" w:rsidRPr="00D927E1" w:rsidRDefault="00FD17D7" w:rsidP="00FD17D7">
      <w:pPr>
        <w:pStyle w:val="Default"/>
        <w:ind w:left="720"/>
        <w:rPr>
          <w:rFonts w:ascii="Calibri" w:hAnsi="Calibri"/>
          <w:sz w:val="22"/>
          <w:szCs w:val="22"/>
        </w:rPr>
      </w:pPr>
    </w:p>
    <w:p w14:paraId="786B4E99" w14:textId="2C9EB676" w:rsidR="00153309" w:rsidRPr="00D927E1" w:rsidRDefault="00153309" w:rsidP="00E219F4">
      <w:pPr>
        <w:pStyle w:val="Default"/>
        <w:numPr>
          <w:ilvl w:val="0"/>
          <w:numId w:val="27"/>
        </w:numPr>
        <w:rPr>
          <w:rFonts w:ascii="Calibri" w:hAnsi="Calibri"/>
          <w:sz w:val="22"/>
          <w:szCs w:val="22"/>
        </w:rPr>
      </w:pPr>
      <w:r w:rsidRPr="00D927E1">
        <w:rPr>
          <w:rFonts w:ascii="Calibri" w:hAnsi="Calibri"/>
          <w:sz w:val="22"/>
          <w:szCs w:val="22"/>
        </w:rPr>
        <w:t>allocates sufficient time</w:t>
      </w:r>
      <w:r w:rsidR="00313E15" w:rsidRPr="00D927E1">
        <w:rPr>
          <w:rFonts w:ascii="Calibri" w:hAnsi="Calibri"/>
          <w:sz w:val="22"/>
          <w:szCs w:val="22"/>
        </w:rPr>
        <w:t xml:space="preserve">, training, </w:t>
      </w:r>
      <w:r w:rsidR="00165B39" w:rsidRPr="00D927E1">
        <w:rPr>
          <w:rFonts w:ascii="Calibri" w:hAnsi="Calibri"/>
          <w:sz w:val="22"/>
          <w:szCs w:val="22"/>
        </w:rPr>
        <w:t>support,</w:t>
      </w:r>
      <w:r w:rsidRPr="00D927E1">
        <w:rPr>
          <w:rFonts w:ascii="Calibri" w:hAnsi="Calibri"/>
          <w:sz w:val="22"/>
          <w:szCs w:val="22"/>
        </w:rPr>
        <w:t xml:space="preserve"> and resources</w:t>
      </w:r>
      <w:r w:rsidR="00313E15" w:rsidRPr="00D927E1">
        <w:rPr>
          <w:rFonts w:ascii="Calibri" w:hAnsi="Calibri"/>
          <w:sz w:val="22"/>
          <w:szCs w:val="22"/>
        </w:rPr>
        <w:t xml:space="preserve">, including cover </w:t>
      </w:r>
      <w:proofErr w:type="gramStart"/>
      <w:r w:rsidR="00313E15" w:rsidRPr="00D927E1">
        <w:rPr>
          <w:rFonts w:ascii="Calibri" w:hAnsi="Calibri"/>
          <w:sz w:val="22"/>
          <w:szCs w:val="22"/>
        </w:rPr>
        <w:t>arrangements</w:t>
      </w:r>
      <w:proofErr w:type="gramEnd"/>
      <w:r w:rsidR="00313E15" w:rsidRPr="00D927E1">
        <w:rPr>
          <w:rFonts w:ascii="Calibri" w:hAnsi="Calibri"/>
          <w:sz w:val="22"/>
          <w:szCs w:val="22"/>
        </w:rPr>
        <w:t xml:space="preserve"> when necessary,</w:t>
      </w:r>
      <w:r w:rsidRPr="00D927E1">
        <w:rPr>
          <w:rFonts w:ascii="Calibri" w:hAnsi="Calibri"/>
          <w:sz w:val="22"/>
          <w:szCs w:val="22"/>
        </w:rPr>
        <w:t xml:space="preserve"> to enable the </w:t>
      </w:r>
      <w:r w:rsidR="002E2C24" w:rsidRPr="00D927E1">
        <w:rPr>
          <w:rFonts w:ascii="Calibri" w:hAnsi="Calibri"/>
          <w:sz w:val="22"/>
          <w:szCs w:val="22"/>
        </w:rPr>
        <w:t>DSL</w:t>
      </w:r>
      <w:r w:rsidRPr="00D927E1">
        <w:rPr>
          <w:rFonts w:ascii="Calibri" w:hAnsi="Calibri"/>
          <w:sz w:val="22"/>
          <w:szCs w:val="22"/>
        </w:rPr>
        <w:t xml:space="preserve"> and deputy</w:t>
      </w:r>
      <w:r w:rsidR="00804830" w:rsidRPr="00D927E1">
        <w:rPr>
          <w:rFonts w:ascii="Calibri" w:hAnsi="Calibri"/>
          <w:sz w:val="22"/>
          <w:szCs w:val="22"/>
        </w:rPr>
        <w:t>/s</w:t>
      </w:r>
      <w:r w:rsidRPr="00D927E1">
        <w:rPr>
          <w:rFonts w:ascii="Calibri" w:hAnsi="Calibri"/>
          <w:sz w:val="22"/>
          <w:szCs w:val="22"/>
        </w:rPr>
        <w:t xml:space="preserve"> to carry out their roles effectively, including the assessment of pupils and attendance at strategy discussions and other necessary meetings </w:t>
      </w:r>
    </w:p>
    <w:p w14:paraId="5FCA941F" w14:textId="77777777" w:rsidR="00FD17D7" w:rsidRPr="00D927E1" w:rsidRDefault="00FD17D7" w:rsidP="00FD17D7">
      <w:pPr>
        <w:pStyle w:val="Default"/>
        <w:rPr>
          <w:rFonts w:ascii="Calibri" w:hAnsi="Calibri"/>
          <w:sz w:val="22"/>
          <w:szCs w:val="22"/>
        </w:rPr>
      </w:pPr>
    </w:p>
    <w:p w14:paraId="2E2D68D2" w14:textId="3B86E20F" w:rsidR="00B42D57" w:rsidRPr="00922F6B" w:rsidRDefault="004340F7" w:rsidP="00E219F4">
      <w:pPr>
        <w:pStyle w:val="Default"/>
        <w:numPr>
          <w:ilvl w:val="0"/>
          <w:numId w:val="27"/>
        </w:numPr>
        <w:rPr>
          <w:rFonts w:ascii="Calibri" w:hAnsi="Calibri"/>
          <w:sz w:val="22"/>
          <w:szCs w:val="22"/>
        </w:rPr>
      </w:pPr>
      <w:r w:rsidRPr="00D927E1">
        <w:rPr>
          <w:rFonts w:ascii="Calibri" w:hAnsi="Calibri"/>
          <w:sz w:val="22"/>
          <w:szCs w:val="22"/>
        </w:rPr>
        <w:t>supports the d</w:t>
      </w:r>
      <w:r w:rsidRPr="00D927E1">
        <w:rPr>
          <w:rFonts w:ascii="Calibri" w:hAnsi="Calibri" w:cs="Calibri"/>
          <w:sz w:val="22"/>
          <w:szCs w:val="22"/>
        </w:rPr>
        <w:t xml:space="preserve">esignated </w:t>
      </w:r>
      <w:r w:rsidRPr="00922F6B">
        <w:rPr>
          <w:rFonts w:ascii="Calibri" w:hAnsi="Calibri" w:cs="Calibri"/>
          <w:sz w:val="22"/>
          <w:szCs w:val="22"/>
        </w:rPr>
        <w:t xml:space="preserve">teacher for </w:t>
      </w:r>
      <w:r w:rsidR="005A674F" w:rsidRPr="00922F6B">
        <w:rPr>
          <w:rFonts w:ascii="Calibri" w:hAnsi="Calibri" w:cs="Calibri"/>
          <w:sz w:val="22"/>
          <w:szCs w:val="22"/>
        </w:rPr>
        <w:t>children in care</w:t>
      </w:r>
      <w:r w:rsidRPr="00922F6B">
        <w:rPr>
          <w:rFonts w:ascii="Calibri" w:hAnsi="Calibri" w:cs="Calibri"/>
          <w:sz w:val="22"/>
          <w:szCs w:val="22"/>
        </w:rPr>
        <w:t xml:space="preserve"> to promote the educational achievement</w:t>
      </w:r>
    </w:p>
    <w:p w14:paraId="6DA0CFA9" w14:textId="77777777" w:rsidR="00FD17D7" w:rsidRPr="00922F6B" w:rsidRDefault="00FD17D7" w:rsidP="00FD17D7">
      <w:pPr>
        <w:pStyle w:val="Default"/>
        <w:rPr>
          <w:rFonts w:ascii="Calibri" w:hAnsi="Calibri"/>
          <w:sz w:val="22"/>
          <w:szCs w:val="22"/>
        </w:rPr>
      </w:pPr>
    </w:p>
    <w:p w14:paraId="47B334E0" w14:textId="65ED5CA4" w:rsidR="000B20BB" w:rsidRPr="00D927E1" w:rsidRDefault="004340F7" w:rsidP="00E219F4">
      <w:pPr>
        <w:pStyle w:val="Default"/>
        <w:numPr>
          <w:ilvl w:val="0"/>
          <w:numId w:val="27"/>
        </w:numPr>
        <w:rPr>
          <w:rFonts w:ascii="Calibri" w:hAnsi="Calibri"/>
          <w:sz w:val="22"/>
          <w:szCs w:val="22"/>
        </w:rPr>
      </w:pPr>
      <w:r w:rsidRPr="00922F6B">
        <w:rPr>
          <w:rFonts w:ascii="Calibri" w:hAnsi="Calibri" w:cs="Calibri"/>
          <w:sz w:val="22"/>
          <w:szCs w:val="22"/>
        </w:rPr>
        <w:t xml:space="preserve">of any pupils who are </w:t>
      </w:r>
      <w:r w:rsidR="005A674F" w:rsidRPr="00922F6B">
        <w:rPr>
          <w:rFonts w:ascii="Calibri" w:hAnsi="Calibri" w:cs="Calibri"/>
          <w:sz w:val="22"/>
          <w:szCs w:val="22"/>
        </w:rPr>
        <w:t>children in care of</w:t>
      </w:r>
      <w:r w:rsidRPr="00922F6B">
        <w:rPr>
          <w:rFonts w:ascii="Calibri" w:hAnsi="Calibri" w:cs="Calibri"/>
          <w:sz w:val="22"/>
          <w:szCs w:val="22"/>
        </w:rPr>
        <w:t xml:space="preserve"> the</w:t>
      </w:r>
      <w:r w:rsidRPr="00D927E1">
        <w:rPr>
          <w:rFonts w:ascii="Calibri" w:hAnsi="Calibri" w:cs="Calibri"/>
          <w:sz w:val="22"/>
          <w:szCs w:val="22"/>
        </w:rPr>
        <w:t xml:space="preserve"> Local Authority </w:t>
      </w:r>
      <w:r w:rsidR="000B20BB" w:rsidRPr="00D927E1">
        <w:rPr>
          <w:rFonts w:ascii="Calibri" w:hAnsi="Calibri"/>
          <w:sz w:val="22"/>
          <w:szCs w:val="23"/>
        </w:rPr>
        <w:t xml:space="preserve">and who have left care through </w:t>
      </w:r>
      <w:r w:rsidR="000B20BB" w:rsidRPr="00D927E1">
        <w:rPr>
          <w:rFonts w:ascii="Calibri" w:hAnsi="Calibri"/>
          <w:sz w:val="22"/>
          <w:szCs w:val="23"/>
        </w:rPr>
        <w:lastRenderedPageBreak/>
        <w:t xml:space="preserve">adoption, special </w:t>
      </w:r>
      <w:proofErr w:type="gramStart"/>
      <w:r w:rsidR="000B20BB" w:rsidRPr="00D927E1">
        <w:rPr>
          <w:rFonts w:ascii="Calibri" w:hAnsi="Calibri"/>
          <w:sz w:val="22"/>
          <w:szCs w:val="23"/>
        </w:rPr>
        <w:t>guardianship</w:t>
      </w:r>
      <w:proofErr w:type="gramEnd"/>
      <w:r w:rsidR="000B20BB" w:rsidRPr="00D927E1">
        <w:rPr>
          <w:rFonts w:ascii="Calibri" w:hAnsi="Calibri"/>
          <w:sz w:val="22"/>
          <w:szCs w:val="23"/>
        </w:rPr>
        <w:t xml:space="preserve"> or child arrangement orders or who were adopted from state care outside England and Wales</w:t>
      </w:r>
    </w:p>
    <w:p w14:paraId="39618DE2" w14:textId="77777777" w:rsidR="00FD17D7" w:rsidRPr="00D927E1" w:rsidRDefault="00FD17D7" w:rsidP="00FD17D7">
      <w:pPr>
        <w:pStyle w:val="Default"/>
        <w:rPr>
          <w:rFonts w:ascii="Calibri" w:hAnsi="Calibri"/>
          <w:sz w:val="22"/>
          <w:szCs w:val="22"/>
        </w:rPr>
      </w:pPr>
    </w:p>
    <w:p w14:paraId="4100416D" w14:textId="28AA9A6E" w:rsidR="004340F7" w:rsidRPr="00D927E1" w:rsidRDefault="004340F7" w:rsidP="00E219F4">
      <w:pPr>
        <w:pStyle w:val="Default"/>
        <w:numPr>
          <w:ilvl w:val="0"/>
          <w:numId w:val="27"/>
        </w:numPr>
        <w:rPr>
          <w:rFonts w:ascii="Calibri" w:hAnsi="Calibri"/>
          <w:sz w:val="22"/>
          <w:szCs w:val="22"/>
        </w:rPr>
      </w:pPr>
      <w:r w:rsidRPr="00D927E1">
        <w:rPr>
          <w:rFonts w:ascii="Calibri" w:hAnsi="Calibri" w:cs="Calibri"/>
          <w:sz w:val="22"/>
          <w:szCs w:val="22"/>
        </w:rPr>
        <w:t>ensure</w:t>
      </w:r>
      <w:r w:rsidR="000B20BB" w:rsidRPr="00D927E1">
        <w:rPr>
          <w:rFonts w:ascii="Calibri" w:hAnsi="Calibri" w:cs="Calibri"/>
          <w:sz w:val="22"/>
          <w:szCs w:val="22"/>
        </w:rPr>
        <w:t>s</w:t>
      </w:r>
      <w:r w:rsidRPr="00D927E1">
        <w:rPr>
          <w:rFonts w:ascii="Calibri" w:hAnsi="Calibri" w:cs="Calibri"/>
          <w:sz w:val="22"/>
          <w:szCs w:val="22"/>
        </w:rPr>
        <w:t xml:space="preserve"> that all staff have the skills, knowledge and und</w:t>
      </w:r>
      <w:r w:rsidR="005F4EAF" w:rsidRPr="00D927E1">
        <w:rPr>
          <w:rFonts w:ascii="Calibri" w:hAnsi="Calibri" w:cs="Calibri"/>
          <w:sz w:val="22"/>
          <w:szCs w:val="22"/>
        </w:rPr>
        <w:t xml:space="preserve">erstanding necessary to keep </w:t>
      </w:r>
      <w:r w:rsidR="0069021C">
        <w:rPr>
          <w:rFonts w:ascii="Calibri" w:hAnsi="Calibri" w:cs="Calibri"/>
          <w:sz w:val="22"/>
          <w:szCs w:val="22"/>
        </w:rPr>
        <w:t xml:space="preserve">children in care </w:t>
      </w:r>
      <w:r w:rsidR="000B20BB" w:rsidRPr="00D927E1">
        <w:rPr>
          <w:rFonts w:ascii="Calibri" w:hAnsi="Calibri" w:cs="Calibri"/>
          <w:sz w:val="22"/>
          <w:szCs w:val="22"/>
        </w:rPr>
        <w:t xml:space="preserve">and previously </w:t>
      </w:r>
      <w:r w:rsidR="0069021C">
        <w:rPr>
          <w:rFonts w:ascii="Calibri" w:hAnsi="Calibri" w:cs="Calibri"/>
          <w:sz w:val="22"/>
          <w:szCs w:val="22"/>
        </w:rPr>
        <w:t>children in care</w:t>
      </w:r>
      <w:r w:rsidRPr="00D927E1">
        <w:rPr>
          <w:rFonts w:ascii="Calibri" w:hAnsi="Calibri" w:cs="Calibri"/>
          <w:sz w:val="22"/>
          <w:szCs w:val="22"/>
        </w:rPr>
        <w:t xml:space="preserve"> safe</w:t>
      </w:r>
    </w:p>
    <w:p w14:paraId="236EDD34" w14:textId="77777777" w:rsidR="00FD17D7" w:rsidRPr="00D927E1" w:rsidRDefault="00FD17D7" w:rsidP="00FD17D7">
      <w:pPr>
        <w:pStyle w:val="Default"/>
        <w:rPr>
          <w:rFonts w:ascii="Calibri" w:hAnsi="Calibri"/>
          <w:sz w:val="22"/>
          <w:szCs w:val="22"/>
        </w:rPr>
      </w:pPr>
    </w:p>
    <w:p w14:paraId="41DADA73" w14:textId="11E8967C" w:rsidR="00153309" w:rsidRPr="00D927E1" w:rsidRDefault="00153309" w:rsidP="00E219F4">
      <w:pPr>
        <w:pStyle w:val="Default"/>
        <w:numPr>
          <w:ilvl w:val="0"/>
          <w:numId w:val="27"/>
        </w:numPr>
        <w:rPr>
          <w:rFonts w:ascii="Calibri" w:hAnsi="Calibri"/>
          <w:sz w:val="22"/>
          <w:szCs w:val="22"/>
        </w:rPr>
      </w:pPr>
      <w:r w:rsidRPr="00D927E1">
        <w:rPr>
          <w:rFonts w:ascii="Calibri" w:hAnsi="Calibri"/>
          <w:sz w:val="22"/>
          <w:szCs w:val="22"/>
        </w:rPr>
        <w:t xml:space="preserve">ensures that all staff feel able to raise concerns about poor or unsafe practice and that such concerns are handled sensitively and in accordance with the whistleblowing procedure </w:t>
      </w:r>
    </w:p>
    <w:p w14:paraId="22E1DA28" w14:textId="77777777" w:rsidR="00FD17D7" w:rsidRPr="00D927E1" w:rsidRDefault="00FD17D7" w:rsidP="00FD17D7">
      <w:pPr>
        <w:pStyle w:val="Default"/>
        <w:rPr>
          <w:rFonts w:ascii="Calibri" w:hAnsi="Calibri"/>
          <w:sz w:val="22"/>
          <w:szCs w:val="22"/>
        </w:rPr>
      </w:pPr>
    </w:p>
    <w:p w14:paraId="03FB3E2E" w14:textId="5DE3B6C6" w:rsidR="009937BD" w:rsidRPr="00D927E1" w:rsidRDefault="00E1425F" w:rsidP="00E219F4">
      <w:pPr>
        <w:pStyle w:val="Default"/>
        <w:numPr>
          <w:ilvl w:val="0"/>
          <w:numId w:val="27"/>
        </w:numPr>
        <w:rPr>
          <w:rFonts w:ascii="Calibri" w:hAnsi="Calibri"/>
          <w:sz w:val="22"/>
          <w:szCs w:val="22"/>
        </w:rPr>
      </w:pPr>
      <w:r w:rsidRPr="00D927E1">
        <w:rPr>
          <w:rFonts w:ascii="Calibri" w:hAnsi="Calibri"/>
          <w:bCs/>
          <w:sz w:val="22"/>
          <w:szCs w:val="18"/>
        </w:rPr>
        <w:t xml:space="preserve">ensures that </w:t>
      </w:r>
      <w:r w:rsidR="009937BD" w:rsidRPr="00D927E1">
        <w:rPr>
          <w:rFonts w:ascii="Calibri" w:hAnsi="Calibri"/>
          <w:bCs/>
          <w:sz w:val="22"/>
          <w:szCs w:val="18"/>
        </w:rPr>
        <w:t>the culture of the school</w:t>
      </w:r>
      <w:r w:rsidR="00E10224" w:rsidRPr="00D927E1">
        <w:rPr>
          <w:rFonts w:ascii="Calibri" w:hAnsi="Calibri" w:cs="Calibri"/>
          <w:sz w:val="22"/>
          <w:szCs w:val="22"/>
        </w:rPr>
        <w:t>/college</w:t>
      </w:r>
      <w:r w:rsidR="009937BD" w:rsidRPr="00D927E1">
        <w:rPr>
          <w:rFonts w:ascii="Calibri" w:hAnsi="Calibri"/>
          <w:bCs/>
          <w:sz w:val="22"/>
          <w:szCs w:val="18"/>
        </w:rPr>
        <w:t xml:space="preserve"> supports the provision of </w:t>
      </w:r>
      <w:r w:rsidR="009937BD" w:rsidRPr="00D927E1">
        <w:rPr>
          <w:rFonts w:ascii="Calibri" w:hAnsi="Calibri"/>
          <w:sz w:val="22"/>
          <w:szCs w:val="22"/>
        </w:rPr>
        <w:t>effective pastoral care and early help</w:t>
      </w:r>
    </w:p>
    <w:p w14:paraId="03E7AC0D" w14:textId="77777777" w:rsidR="00FD17D7" w:rsidRPr="00D927E1" w:rsidRDefault="00FD17D7" w:rsidP="00FD17D7">
      <w:pPr>
        <w:pStyle w:val="Default"/>
        <w:rPr>
          <w:rFonts w:ascii="Calibri" w:hAnsi="Calibri"/>
          <w:sz w:val="22"/>
          <w:szCs w:val="22"/>
        </w:rPr>
      </w:pPr>
    </w:p>
    <w:p w14:paraId="588D1A5D" w14:textId="713C13B3" w:rsidR="00E1425F" w:rsidRPr="00D927E1" w:rsidRDefault="009937BD" w:rsidP="00E219F4">
      <w:pPr>
        <w:pStyle w:val="Default"/>
        <w:numPr>
          <w:ilvl w:val="0"/>
          <w:numId w:val="27"/>
        </w:numPr>
        <w:rPr>
          <w:rFonts w:ascii="Calibri" w:hAnsi="Calibri"/>
          <w:sz w:val="22"/>
          <w:szCs w:val="22"/>
        </w:rPr>
      </w:pPr>
      <w:r w:rsidRPr="00D927E1">
        <w:rPr>
          <w:rFonts w:ascii="Calibri" w:hAnsi="Calibri"/>
          <w:bCs/>
          <w:sz w:val="22"/>
          <w:szCs w:val="18"/>
        </w:rPr>
        <w:t xml:space="preserve">ensures that staff </w:t>
      </w:r>
      <w:r w:rsidR="00E1425F" w:rsidRPr="00D927E1">
        <w:rPr>
          <w:rFonts w:ascii="Calibri" w:hAnsi="Calibri"/>
          <w:bCs/>
          <w:sz w:val="22"/>
          <w:szCs w:val="18"/>
        </w:rPr>
        <w:t>do everything they can to support social workers when Children’s Social Care become involved</w:t>
      </w:r>
    </w:p>
    <w:p w14:paraId="28CCB3DD" w14:textId="77777777" w:rsidR="00FD17D7" w:rsidRPr="00D927E1" w:rsidRDefault="00FD17D7" w:rsidP="00FD17D7">
      <w:pPr>
        <w:pStyle w:val="Default"/>
        <w:rPr>
          <w:rFonts w:ascii="Calibri" w:hAnsi="Calibri"/>
          <w:sz w:val="22"/>
          <w:szCs w:val="22"/>
        </w:rPr>
      </w:pPr>
    </w:p>
    <w:p w14:paraId="38394FB5" w14:textId="0E7733FC" w:rsidR="00E603ED" w:rsidRPr="00D927E1" w:rsidRDefault="00153309" w:rsidP="00E219F4">
      <w:pPr>
        <w:pStyle w:val="Default"/>
        <w:numPr>
          <w:ilvl w:val="0"/>
          <w:numId w:val="27"/>
        </w:numPr>
        <w:rPr>
          <w:rFonts w:ascii="Calibri" w:hAnsi="Calibri"/>
          <w:sz w:val="22"/>
          <w:szCs w:val="22"/>
        </w:rPr>
      </w:pPr>
      <w:r w:rsidRPr="00D927E1">
        <w:rPr>
          <w:rFonts w:ascii="Calibri" w:hAnsi="Calibri"/>
          <w:sz w:val="22"/>
          <w:szCs w:val="22"/>
        </w:rPr>
        <w:t xml:space="preserve">ensures that </w:t>
      </w:r>
      <w:r w:rsidR="00313E15" w:rsidRPr="00D927E1">
        <w:rPr>
          <w:rFonts w:ascii="Calibri" w:hAnsi="Calibri"/>
          <w:sz w:val="22"/>
          <w:szCs w:val="22"/>
        </w:rPr>
        <w:t xml:space="preserve">pupils are provided with opportunities throughout the curriculum to learn about safeguarding </w:t>
      </w:r>
      <w:r w:rsidR="00E603ED" w:rsidRPr="00D927E1">
        <w:rPr>
          <w:rFonts w:ascii="Calibri" w:hAnsi="Calibri"/>
          <w:sz w:val="22"/>
          <w:szCs w:val="22"/>
        </w:rPr>
        <w:t xml:space="preserve">and how to </w:t>
      </w:r>
      <w:proofErr w:type="gramStart"/>
      <w:r w:rsidR="00E603ED" w:rsidRPr="00D927E1">
        <w:rPr>
          <w:rFonts w:ascii="Calibri" w:hAnsi="Calibri"/>
          <w:sz w:val="22"/>
          <w:szCs w:val="22"/>
        </w:rPr>
        <w:t>keep themselves safe at all times</w:t>
      </w:r>
      <w:proofErr w:type="gramEnd"/>
      <w:r w:rsidR="00E603ED" w:rsidRPr="00D927E1">
        <w:rPr>
          <w:rFonts w:ascii="Calibri" w:hAnsi="Calibri"/>
          <w:sz w:val="22"/>
          <w:szCs w:val="22"/>
        </w:rPr>
        <w:t xml:space="preserve">, including when online, </w:t>
      </w:r>
      <w:r w:rsidR="00EA0D10" w:rsidRPr="00D927E1">
        <w:rPr>
          <w:rFonts w:ascii="Calibri" w:hAnsi="Calibri"/>
          <w:sz w:val="22"/>
          <w:szCs w:val="22"/>
        </w:rPr>
        <w:t xml:space="preserve">as part of </w:t>
      </w:r>
      <w:r w:rsidR="001F6D18" w:rsidRPr="00D927E1">
        <w:rPr>
          <w:rFonts w:ascii="Calibri" w:hAnsi="Calibri"/>
          <w:sz w:val="22"/>
          <w:szCs w:val="22"/>
        </w:rPr>
        <w:t>a broad and balanced curriculum</w:t>
      </w:r>
    </w:p>
    <w:p w14:paraId="0E120931" w14:textId="77777777" w:rsidR="00FD17D7" w:rsidRPr="00D927E1" w:rsidRDefault="00FD17D7" w:rsidP="00FD17D7">
      <w:pPr>
        <w:pStyle w:val="Default"/>
        <w:rPr>
          <w:rFonts w:ascii="Calibri" w:hAnsi="Calibri"/>
          <w:sz w:val="22"/>
          <w:szCs w:val="22"/>
        </w:rPr>
      </w:pPr>
    </w:p>
    <w:p w14:paraId="09B39824" w14:textId="2112BDE1" w:rsidR="001F6D18" w:rsidRPr="00D927E1" w:rsidRDefault="00660E57" w:rsidP="00E219F4">
      <w:pPr>
        <w:pStyle w:val="Default"/>
        <w:numPr>
          <w:ilvl w:val="0"/>
          <w:numId w:val="27"/>
        </w:numPr>
        <w:rPr>
          <w:rFonts w:ascii="Calibri" w:hAnsi="Calibri"/>
          <w:sz w:val="22"/>
          <w:szCs w:val="22"/>
        </w:rPr>
      </w:pPr>
      <w:r w:rsidRPr="00D927E1">
        <w:rPr>
          <w:rFonts w:ascii="Calibri" w:hAnsi="Calibri"/>
          <w:sz w:val="22"/>
          <w:szCs w:val="22"/>
        </w:rPr>
        <w:t>r</w:t>
      </w:r>
      <w:r w:rsidR="00EA0D10" w:rsidRPr="00D927E1">
        <w:rPr>
          <w:rFonts w:ascii="Calibri" w:hAnsi="Calibri"/>
          <w:sz w:val="22"/>
          <w:szCs w:val="22"/>
        </w:rPr>
        <w:t xml:space="preserve">efers all allegations </w:t>
      </w:r>
      <w:r w:rsidR="001F6D18" w:rsidRPr="00D927E1">
        <w:rPr>
          <w:rFonts w:ascii="Calibri" w:hAnsi="Calibri"/>
          <w:sz w:val="22"/>
          <w:szCs w:val="22"/>
        </w:rPr>
        <w:t xml:space="preserve">that a child has been harmed by or that children may be at risk of harm from a member of staff or volunteer </w:t>
      </w:r>
      <w:r w:rsidR="00EA0D10" w:rsidRPr="00D927E1">
        <w:rPr>
          <w:rFonts w:ascii="Calibri" w:hAnsi="Calibri"/>
          <w:sz w:val="22"/>
          <w:szCs w:val="22"/>
        </w:rPr>
        <w:t xml:space="preserve">to the </w:t>
      </w:r>
      <w:r w:rsidR="00FD17D7" w:rsidRPr="00D927E1">
        <w:rPr>
          <w:rFonts w:ascii="Calibri" w:hAnsi="Calibri"/>
          <w:sz w:val="22"/>
          <w:szCs w:val="22"/>
        </w:rPr>
        <w:t>LADO</w:t>
      </w:r>
      <w:r w:rsidR="005F4EAF" w:rsidRPr="00D927E1">
        <w:rPr>
          <w:rFonts w:ascii="Calibri" w:hAnsi="Calibri"/>
          <w:sz w:val="22"/>
          <w:szCs w:val="22"/>
        </w:rPr>
        <w:t xml:space="preserve"> </w:t>
      </w:r>
      <w:r w:rsidR="00EA0D10" w:rsidRPr="00D927E1">
        <w:rPr>
          <w:rFonts w:ascii="Calibri" w:hAnsi="Calibri"/>
          <w:sz w:val="22"/>
          <w:szCs w:val="22"/>
        </w:rPr>
        <w:t>within one working day prior to any internal investigation</w:t>
      </w:r>
    </w:p>
    <w:p w14:paraId="6C2C597D" w14:textId="77777777" w:rsidR="00FD17D7" w:rsidRPr="00D927E1" w:rsidRDefault="00FD17D7" w:rsidP="00FD17D7">
      <w:pPr>
        <w:pStyle w:val="Default"/>
        <w:rPr>
          <w:rFonts w:ascii="Calibri" w:hAnsi="Calibri"/>
          <w:sz w:val="22"/>
          <w:szCs w:val="22"/>
        </w:rPr>
      </w:pPr>
    </w:p>
    <w:p w14:paraId="49E05832" w14:textId="0A47878A" w:rsidR="00743B8B" w:rsidRPr="00D927E1" w:rsidRDefault="00896FA5" w:rsidP="00E219F4">
      <w:pPr>
        <w:pStyle w:val="Default"/>
        <w:numPr>
          <w:ilvl w:val="0"/>
          <w:numId w:val="27"/>
        </w:numPr>
        <w:rPr>
          <w:rFonts w:ascii="Calibri" w:hAnsi="Calibri"/>
          <w:sz w:val="22"/>
          <w:szCs w:val="22"/>
        </w:rPr>
      </w:pPr>
      <w:r w:rsidRPr="00D927E1">
        <w:rPr>
          <w:rFonts w:ascii="Calibri" w:hAnsi="Calibri"/>
          <w:sz w:val="22"/>
          <w:szCs w:val="22"/>
        </w:rPr>
        <w:t xml:space="preserve">ensures that anyone who has harmed or may pose a risk </w:t>
      </w:r>
      <w:r w:rsidR="00E603ED" w:rsidRPr="00D927E1">
        <w:rPr>
          <w:rFonts w:ascii="Calibri" w:hAnsi="Calibri"/>
          <w:sz w:val="22"/>
          <w:szCs w:val="22"/>
        </w:rPr>
        <w:t xml:space="preserve">of harm </w:t>
      </w:r>
      <w:r w:rsidRPr="00D927E1">
        <w:rPr>
          <w:rFonts w:ascii="Calibri" w:hAnsi="Calibri"/>
          <w:sz w:val="22"/>
          <w:szCs w:val="22"/>
        </w:rPr>
        <w:t>to a child is referred to the</w:t>
      </w:r>
      <w:r w:rsidR="00660E57" w:rsidRPr="00D927E1">
        <w:rPr>
          <w:rFonts w:ascii="Calibri" w:hAnsi="Calibri"/>
          <w:sz w:val="22"/>
          <w:szCs w:val="22"/>
        </w:rPr>
        <w:t xml:space="preserve"> Disclosure and Barring Service, as advised by the </w:t>
      </w:r>
      <w:r w:rsidR="00FD17D7" w:rsidRPr="00D927E1">
        <w:rPr>
          <w:rFonts w:ascii="Calibri" w:hAnsi="Calibri"/>
          <w:sz w:val="22"/>
          <w:szCs w:val="22"/>
        </w:rPr>
        <w:t>LADO</w:t>
      </w:r>
      <w:r w:rsidR="00E603ED" w:rsidRPr="00D927E1">
        <w:rPr>
          <w:rFonts w:ascii="Calibri" w:hAnsi="Calibri"/>
          <w:sz w:val="22"/>
          <w:szCs w:val="22"/>
        </w:rPr>
        <w:t xml:space="preserve"> </w:t>
      </w:r>
      <w:r w:rsidR="00153309" w:rsidRPr="00D927E1">
        <w:rPr>
          <w:rFonts w:ascii="Calibri" w:hAnsi="Calibri"/>
          <w:sz w:val="22"/>
          <w:szCs w:val="22"/>
        </w:rPr>
        <w:t xml:space="preserve"> </w:t>
      </w:r>
    </w:p>
    <w:p w14:paraId="2F91CDF7" w14:textId="77777777" w:rsidR="00FD17D7" w:rsidRPr="00D927E1" w:rsidRDefault="00FD17D7" w:rsidP="00FD17D7">
      <w:pPr>
        <w:pStyle w:val="Default"/>
        <w:rPr>
          <w:rFonts w:ascii="Calibri" w:hAnsi="Calibri"/>
          <w:sz w:val="22"/>
          <w:szCs w:val="22"/>
        </w:rPr>
      </w:pPr>
    </w:p>
    <w:p w14:paraId="3EA45C11" w14:textId="30C01FEF" w:rsidR="00EA0D10" w:rsidRPr="00D927E1" w:rsidRDefault="00660E57" w:rsidP="00E219F4">
      <w:pPr>
        <w:pStyle w:val="Default"/>
        <w:numPr>
          <w:ilvl w:val="0"/>
          <w:numId w:val="27"/>
        </w:numPr>
        <w:rPr>
          <w:rFonts w:ascii="Calibri" w:hAnsi="Calibri"/>
          <w:i/>
          <w:sz w:val="22"/>
          <w:szCs w:val="22"/>
        </w:rPr>
      </w:pPr>
      <w:r w:rsidRPr="00D927E1">
        <w:rPr>
          <w:rFonts w:ascii="Calibri" w:hAnsi="Calibri"/>
          <w:sz w:val="22"/>
          <w:szCs w:val="22"/>
        </w:rPr>
        <w:t xml:space="preserve">appoints a </w:t>
      </w:r>
      <w:r w:rsidR="00EA0D10" w:rsidRPr="00D927E1">
        <w:rPr>
          <w:rFonts w:ascii="Calibri" w:hAnsi="Calibri"/>
          <w:sz w:val="22"/>
          <w:szCs w:val="22"/>
        </w:rPr>
        <w:t xml:space="preserve">case officer </w:t>
      </w:r>
      <w:r w:rsidRPr="00D927E1">
        <w:rPr>
          <w:rFonts w:ascii="Calibri" w:hAnsi="Calibri"/>
          <w:sz w:val="22"/>
          <w:szCs w:val="22"/>
        </w:rPr>
        <w:t xml:space="preserve">who will be a member of the senior leadership team to investigate allegations </w:t>
      </w:r>
      <w:r w:rsidR="00EA0D10" w:rsidRPr="00D927E1">
        <w:rPr>
          <w:rFonts w:ascii="Calibri" w:hAnsi="Calibri"/>
          <w:sz w:val="22"/>
          <w:szCs w:val="22"/>
        </w:rPr>
        <w:t>concerning members of staff and volunteers</w:t>
      </w:r>
      <w:r w:rsidRPr="00D927E1">
        <w:rPr>
          <w:rFonts w:ascii="Calibri" w:hAnsi="Calibri"/>
          <w:sz w:val="22"/>
          <w:szCs w:val="22"/>
        </w:rPr>
        <w:t xml:space="preserve"> and/or act as a point of contact for the member of staff</w:t>
      </w:r>
      <w:r w:rsidR="001F6D18" w:rsidRPr="00D927E1">
        <w:rPr>
          <w:rFonts w:ascii="Calibri" w:hAnsi="Calibri"/>
          <w:sz w:val="22"/>
          <w:szCs w:val="22"/>
        </w:rPr>
        <w:t>/volunteer</w:t>
      </w:r>
      <w:r w:rsidRPr="00D927E1">
        <w:rPr>
          <w:rFonts w:ascii="Calibri" w:hAnsi="Calibri"/>
          <w:sz w:val="22"/>
          <w:szCs w:val="22"/>
        </w:rPr>
        <w:t xml:space="preserve"> against whom the allegation is made</w:t>
      </w:r>
    </w:p>
    <w:p w14:paraId="426CD337" w14:textId="77777777" w:rsidR="00AC599C" w:rsidRPr="00D927E1" w:rsidRDefault="00AC599C" w:rsidP="0090415B">
      <w:pPr>
        <w:pStyle w:val="Default"/>
        <w:rPr>
          <w:rFonts w:ascii="Calibri" w:hAnsi="Calibri"/>
          <w:sz w:val="22"/>
          <w:szCs w:val="22"/>
        </w:rPr>
      </w:pPr>
    </w:p>
    <w:p w14:paraId="6F52E1FA" w14:textId="77777777" w:rsidR="00520C05" w:rsidRDefault="00520C05" w:rsidP="006F0403">
      <w:pPr>
        <w:pStyle w:val="Default"/>
        <w:rPr>
          <w:rFonts w:ascii="Calibri" w:hAnsi="Calibri"/>
          <w:b/>
          <w:bCs/>
          <w:sz w:val="32"/>
          <w:szCs w:val="32"/>
        </w:rPr>
      </w:pPr>
    </w:p>
    <w:p w14:paraId="63EFB30E" w14:textId="53AB57C4" w:rsidR="00153309" w:rsidRPr="006F0403" w:rsidRDefault="00BF2733" w:rsidP="006F0403">
      <w:pPr>
        <w:pStyle w:val="Default"/>
        <w:rPr>
          <w:rFonts w:ascii="Calibri" w:hAnsi="Calibri"/>
          <w:sz w:val="32"/>
          <w:szCs w:val="32"/>
        </w:rPr>
      </w:pPr>
      <w:r>
        <w:rPr>
          <w:rFonts w:ascii="Calibri" w:hAnsi="Calibri"/>
          <w:b/>
          <w:bCs/>
          <w:sz w:val="32"/>
          <w:szCs w:val="32"/>
        </w:rPr>
        <w:t xml:space="preserve">4. </w:t>
      </w:r>
      <w:r w:rsidR="00153309" w:rsidRPr="006F0403">
        <w:rPr>
          <w:rFonts w:ascii="Calibri" w:hAnsi="Calibri"/>
          <w:b/>
          <w:bCs/>
          <w:sz w:val="32"/>
          <w:szCs w:val="32"/>
        </w:rPr>
        <w:t xml:space="preserve">Good practice guidelines </w:t>
      </w:r>
      <w:r w:rsidR="00896FA5" w:rsidRPr="006F0403">
        <w:rPr>
          <w:rFonts w:ascii="Calibri" w:hAnsi="Calibri"/>
          <w:b/>
          <w:bCs/>
          <w:sz w:val="32"/>
          <w:szCs w:val="32"/>
        </w:rPr>
        <w:t>and staff code of conduct</w:t>
      </w:r>
    </w:p>
    <w:p w14:paraId="7DB50443" w14:textId="77777777" w:rsidR="001A6D61" w:rsidRPr="006F0403" w:rsidRDefault="001A6D61" w:rsidP="0090415B">
      <w:pPr>
        <w:pStyle w:val="CM154"/>
        <w:rPr>
          <w:rFonts w:ascii="Calibri" w:hAnsi="Calibri"/>
          <w:color w:val="000000"/>
          <w:sz w:val="22"/>
          <w:szCs w:val="22"/>
        </w:rPr>
      </w:pPr>
    </w:p>
    <w:p w14:paraId="1D24F9BE" w14:textId="77777777" w:rsidR="00F46AA5" w:rsidRDefault="00153309" w:rsidP="004A05E7">
      <w:pPr>
        <w:pStyle w:val="CM154"/>
        <w:rPr>
          <w:rFonts w:ascii="Calibri" w:hAnsi="Calibri"/>
          <w:color w:val="000000"/>
          <w:sz w:val="22"/>
          <w:szCs w:val="22"/>
        </w:rPr>
      </w:pPr>
      <w:r w:rsidRPr="006F0403">
        <w:rPr>
          <w:rFonts w:ascii="Calibri" w:hAnsi="Calibri"/>
          <w:color w:val="000000"/>
          <w:sz w:val="22"/>
          <w:szCs w:val="22"/>
        </w:rPr>
        <w:t>To meet and maintain our responsibilities towards pupils</w:t>
      </w:r>
      <w:r w:rsidR="00E603ED" w:rsidRPr="006F0403">
        <w:rPr>
          <w:rFonts w:ascii="Calibri" w:hAnsi="Calibri"/>
          <w:color w:val="000000"/>
          <w:sz w:val="22"/>
          <w:szCs w:val="22"/>
        </w:rPr>
        <w:t>,</w:t>
      </w:r>
      <w:r w:rsidRPr="006F0403">
        <w:rPr>
          <w:rFonts w:ascii="Calibri" w:hAnsi="Calibri"/>
          <w:color w:val="000000"/>
          <w:sz w:val="22"/>
          <w:szCs w:val="22"/>
        </w:rPr>
        <w:t xml:space="preserve"> we </w:t>
      </w:r>
      <w:r w:rsidR="00410404" w:rsidRPr="006F0403">
        <w:rPr>
          <w:rFonts w:ascii="Calibri" w:hAnsi="Calibri"/>
          <w:color w:val="000000"/>
          <w:sz w:val="22"/>
          <w:szCs w:val="22"/>
        </w:rPr>
        <w:t xml:space="preserve">identify standards of good practice and set out our expectations of staff in </w:t>
      </w:r>
      <w:r w:rsidR="007B2B89" w:rsidRPr="006F0403">
        <w:rPr>
          <w:rFonts w:ascii="Calibri" w:hAnsi="Calibri"/>
          <w:color w:val="000000"/>
          <w:sz w:val="22"/>
          <w:szCs w:val="22"/>
        </w:rPr>
        <w:t xml:space="preserve">the </w:t>
      </w:r>
      <w:r w:rsidR="002317F7" w:rsidRPr="006F0403">
        <w:rPr>
          <w:rFonts w:ascii="Calibri" w:hAnsi="Calibri"/>
          <w:color w:val="000000"/>
          <w:sz w:val="22"/>
          <w:szCs w:val="22"/>
        </w:rPr>
        <w:t xml:space="preserve">staff behaviour policy, </w:t>
      </w:r>
      <w:r w:rsidR="007B2B89" w:rsidRPr="006F0403">
        <w:rPr>
          <w:rFonts w:ascii="Calibri" w:hAnsi="Calibri"/>
          <w:color w:val="000000"/>
          <w:sz w:val="22"/>
          <w:szCs w:val="22"/>
        </w:rPr>
        <w:t xml:space="preserve">which all members of staff and volunteers are required to read </w:t>
      </w:r>
      <w:r w:rsidR="00410404" w:rsidRPr="006F0403">
        <w:rPr>
          <w:rFonts w:ascii="Calibri" w:hAnsi="Calibri"/>
          <w:color w:val="000000"/>
          <w:sz w:val="22"/>
          <w:szCs w:val="22"/>
        </w:rPr>
        <w:t xml:space="preserve">and sign </w:t>
      </w:r>
      <w:r w:rsidR="007B2B89" w:rsidRPr="006F0403">
        <w:rPr>
          <w:rFonts w:ascii="Calibri" w:hAnsi="Calibri"/>
          <w:color w:val="000000"/>
          <w:sz w:val="22"/>
          <w:szCs w:val="22"/>
        </w:rPr>
        <w:t xml:space="preserve">before starting work in the school. </w:t>
      </w:r>
    </w:p>
    <w:p w14:paraId="0A1D8150" w14:textId="77777777" w:rsidR="00F46AA5" w:rsidRDefault="00F46AA5" w:rsidP="004A05E7">
      <w:pPr>
        <w:pStyle w:val="CM154"/>
        <w:rPr>
          <w:rFonts w:ascii="Calibri" w:hAnsi="Calibri"/>
          <w:color w:val="000000"/>
          <w:sz w:val="22"/>
          <w:szCs w:val="22"/>
        </w:rPr>
      </w:pPr>
    </w:p>
    <w:p w14:paraId="247178ED" w14:textId="28F69DE0" w:rsidR="00C87D5E" w:rsidRPr="006F0403" w:rsidRDefault="007B2B89" w:rsidP="004A05E7">
      <w:pPr>
        <w:pStyle w:val="CM154"/>
        <w:rPr>
          <w:rFonts w:ascii="Calibri" w:hAnsi="Calibri"/>
          <w:color w:val="000000"/>
          <w:sz w:val="22"/>
          <w:szCs w:val="22"/>
        </w:rPr>
      </w:pPr>
      <w:r w:rsidRPr="006F0403">
        <w:rPr>
          <w:rFonts w:ascii="Calibri" w:hAnsi="Calibri"/>
          <w:color w:val="000000"/>
          <w:sz w:val="22"/>
          <w:szCs w:val="22"/>
        </w:rPr>
        <w:t xml:space="preserve">In summary, </w:t>
      </w:r>
      <w:r w:rsidR="00410404" w:rsidRPr="006F0403">
        <w:rPr>
          <w:rFonts w:ascii="Calibri" w:hAnsi="Calibri"/>
          <w:color w:val="000000"/>
          <w:sz w:val="22"/>
          <w:szCs w:val="22"/>
        </w:rPr>
        <w:t xml:space="preserve">our expectations </w:t>
      </w:r>
      <w:r w:rsidR="003D2360" w:rsidRPr="006F0403">
        <w:rPr>
          <w:rFonts w:ascii="Calibri" w:hAnsi="Calibri"/>
          <w:color w:val="000000"/>
          <w:sz w:val="22"/>
          <w:szCs w:val="22"/>
        </w:rPr>
        <w:t xml:space="preserve">of staff </w:t>
      </w:r>
      <w:r w:rsidR="00410404" w:rsidRPr="006F0403">
        <w:rPr>
          <w:rFonts w:ascii="Calibri" w:hAnsi="Calibri"/>
          <w:color w:val="000000"/>
          <w:sz w:val="22"/>
          <w:szCs w:val="22"/>
        </w:rPr>
        <w:t>include</w:t>
      </w:r>
      <w:r w:rsidR="00153309" w:rsidRPr="006F0403">
        <w:rPr>
          <w:rFonts w:ascii="Calibri" w:hAnsi="Calibri"/>
          <w:color w:val="000000"/>
          <w:sz w:val="22"/>
          <w:szCs w:val="22"/>
        </w:rPr>
        <w:t xml:space="preserve">: </w:t>
      </w:r>
    </w:p>
    <w:p w14:paraId="3038D5DE" w14:textId="53EF29F2"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treating all pupils with respect </w:t>
      </w:r>
    </w:p>
    <w:p w14:paraId="19290813" w14:textId="77777777" w:rsidR="00F46AA5" w:rsidRPr="006F0403" w:rsidRDefault="00F46AA5" w:rsidP="00F46AA5">
      <w:pPr>
        <w:pStyle w:val="Default"/>
        <w:ind w:left="720"/>
        <w:rPr>
          <w:rFonts w:ascii="Calibri" w:hAnsi="Calibri"/>
          <w:sz w:val="22"/>
          <w:szCs w:val="22"/>
        </w:rPr>
      </w:pPr>
    </w:p>
    <w:p w14:paraId="0F718137" w14:textId="56278E9A"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setting a good example by conducting ourselves appropriately </w:t>
      </w:r>
    </w:p>
    <w:p w14:paraId="469691A5" w14:textId="77777777" w:rsidR="00F46AA5" w:rsidRPr="006F0403" w:rsidRDefault="00F46AA5" w:rsidP="00F46AA5">
      <w:pPr>
        <w:pStyle w:val="Default"/>
        <w:rPr>
          <w:rFonts w:ascii="Calibri" w:hAnsi="Calibri"/>
          <w:sz w:val="22"/>
          <w:szCs w:val="22"/>
        </w:rPr>
      </w:pPr>
    </w:p>
    <w:p w14:paraId="1076CD1C" w14:textId="5017680F"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involving pupils in decisions that affect them </w:t>
      </w:r>
    </w:p>
    <w:p w14:paraId="2CFFEBC8" w14:textId="77777777" w:rsidR="00F46AA5" w:rsidRPr="006F0403" w:rsidRDefault="00F46AA5" w:rsidP="00F46AA5">
      <w:pPr>
        <w:pStyle w:val="Default"/>
        <w:rPr>
          <w:rFonts w:ascii="Calibri" w:hAnsi="Calibri"/>
          <w:sz w:val="22"/>
          <w:szCs w:val="22"/>
        </w:rPr>
      </w:pPr>
    </w:p>
    <w:p w14:paraId="38A77281" w14:textId="2F18A9B8"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encouraging positive</w:t>
      </w:r>
      <w:r w:rsidR="00670C0E" w:rsidRPr="006F0403">
        <w:rPr>
          <w:rFonts w:ascii="Calibri" w:hAnsi="Calibri"/>
          <w:sz w:val="22"/>
          <w:szCs w:val="22"/>
        </w:rPr>
        <w:t xml:space="preserve">, </w:t>
      </w:r>
      <w:r w:rsidR="00165B39" w:rsidRPr="006F0403">
        <w:rPr>
          <w:rFonts w:ascii="Calibri" w:hAnsi="Calibri"/>
          <w:sz w:val="22"/>
          <w:szCs w:val="22"/>
        </w:rPr>
        <w:t>respectful,</w:t>
      </w:r>
      <w:r w:rsidRPr="006F0403">
        <w:rPr>
          <w:rFonts w:ascii="Calibri" w:hAnsi="Calibri"/>
          <w:sz w:val="22"/>
          <w:szCs w:val="22"/>
        </w:rPr>
        <w:t xml:space="preserve"> and safe behaviour among pupils </w:t>
      </w:r>
    </w:p>
    <w:p w14:paraId="6033BF2D" w14:textId="77777777" w:rsidR="00F46AA5" w:rsidRPr="006F0403" w:rsidRDefault="00F46AA5" w:rsidP="00F46AA5">
      <w:pPr>
        <w:pStyle w:val="Default"/>
        <w:rPr>
          <w:rFonts w:ascii="Calibri" w:hAnsi="Calibri"/>
          <w:sz w:val="22"/>
          <w:szCs w:val="22"/>
        </w:rPr>
      </w:pPr>
    </w:p>
    <w:p w14:paraId="0AE095B5" w14:textId="14301B6E"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being a good listener </w:t>
      </w:r>
    </w:p>
    <w:p w14:paraId="14990A21" w14:textId="77777777" w:rsidR="00F46AA5" w:rsidRPr="006F0403" w:rsidRDefault="00F46AA5" w:rsidP="00F46AA5">
      <w:pPr>
        <w:pStyle w:val="Default"/>
        <w:rPr>
          <w:rFonts w:ascii="Calibri" w:hAnsi="Calibri"/>
          <w:sz w:val="22"/>
          <w:szCs w:val="22"/>
        </w:rPr>
      </w:pPr>
    </w:p>
    <w:p w14:paraId="601277C1" w14:textId="0F9E55B4" w:rsidR="00BC7415"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being alert to changes in pupils’ behaviour </w:t>
      </w:r>
      <w:r w:rsidR="00896FA5" w:rsidRPr="006F0403">
        <w:rPr>
          <w:rFonts w:ascii="Calibri" w:hAnsi="Calibri"/>
          <w:sz w:val="22"/>
          <w:szCs w:val="22"/>
        </w:rPr>
        <w:t>and to signs of abuse and neglect</w:t>
      </w:r>
      <w:r w:rsidR="005F4EAF" w:rsidRPr="006F0403">
        <w:rPr>
          <w:rFonts w:ascii="Calibri" w:hAnsi="Calibri"/>
          <w:sz w:val="22"/>
          <w:szCs w:val="22"/>
        </w:rPr>
        <w:t xml:space="preserve"> and exploitation</w:t>
      </w:r>
      <w:r w:rsidR="00BC7415" w:rsidRPr="006F0403">
        <w:rPr>
          <w:rFonts w:ascii="Calibri" w:hAnsi="Calibri"/>
          <w:sz w:val="22"/>
          <w:szCs w:val="22"/>
        </w:rPr>
        <w:t xml:space="preserve"> </w:t>
      </w:r>
    </w:p>
    <w:p w14:paraId="484A8819" w14:textId="77777777" w:rsidR="00F46AA5" w:rsidRPr="006F0403" w:rsidRDefault="00F46AA5" w:rsidP="00F46AA5">
      <w:pPr>
        <w:pStyle w:val="Default"/>
        <w:rPr>
          <w:rFonts w:ascii="Calibri" w:hAnsi="Calibri"/>
          <w:sz w:val="22"/>
          <w:szCs w:val="22"/>
        </w:rPr>
      </w:pPr>
    </w:p>
    <w:p w14:paraId="6834CA93" w14:textId="212D408F" w:rsidR="00153309" w:rsidRPr="006F0403"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recognising that challenging behaviour </w:t>
      </w:r>
      <w:r w:rsidR="007E69E1" w:rsidRPr="006F0403">
        <w:rPr>
          <w:rFonts w:ascii="Calibri" w:hAnsi="Calibri"/>
          <w:sz w:val="22"/>
          <w:szCs w:val="22"/>
        </w:rPr>
        <w:t xml:space="preserve">and mental health difficulties </w:t>
      </w:r>
      <w:r w:rsidRPr="006F0403">
        <w:rPr>
          <w:rFonts w:ascii="Calibri" w:hAnsi="Calibri"/>
          <w:sz w:val="22"/>
          <w:szCs w:val="22"/>
        </w:rPr>
        <w:t xml:space="preserve">may be an indicator of abuse </w:t>
      </w:r>
    </w:p>
    <w:p w14:paraId="4C4C4F01" w14:textId="20A5AB88"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reading and understanding the school’s child protection policy</w:t>
      </w:r>
      <w:r w:rsidR="00AD2E5D" w:rsidRPr="006F0403">
        <w:rPr>
          <w:rFonts w:ascii="Calibri" w:hAnsi="Calibri"/>
          <w:sz w:val="22"/>
          <w:szCs w:val="22"/>
        </w:rPr>
        <w:t xml:space="preserve">, </w:t>
      </w:r>
      <w:r w:rsidR="00E2030F" w:rsidRPr="006F0403">
        <w:rPr>
          <w:rFonts w:ascii="Calibri" w:hAnsi="Calibri"/>
          <w:sz w:val="22"/>
          <w:szCs w:val="22"/>
        </w:rPr>
        <w:t xml:space="preserve">staff behaviour policy </w:t>
      </w:r>
      <w:r w:rsidR="005F4EAF" w:rsidRPr="006F0403">
        <w:rPr>
          <w:rFonts w:ascii="Calibri" w:hAnsi="Calibri"/>
          <w:sz w:val="22"/>
          <w:szCs w:val="22"/>
        </w:rPr>
        <w:t>(</w:t>
      </w:r>
      <w:r w:rsidR="00E603ED" w:rsidRPr="006F0403">
        <w:rPr>
          <w:rFonts w:ascii="Calibri" w:hAnsi="Calibri"/>
          <w:sz w:val="22"/>
          <w:szCs w:val="22"/>
        </w:rPr>
        <w:t>code of conduct</w:t>
      </w:r>
      <w:r w:rsidR="005F4EAF" w:rsidRPr="006F0403">
        <w:rPr>
          <w:rFonts w:ascii="Calibri" w:hAnsi="Calibri"/>
          <w:sz w:val="22"/>
          <w:szCs w:val="22"/>
        </w:rPr>
        <w:t>)</w:t>
      </w:r>
      <w:r w:rsidR="00AD2E5D" w:rsidRPr="006F0403">
        <w:rPr>
          <w:rFonts w:ascii="Calibri" w:hAnsi="Calibri"/>
          <w:sz w:val="22"/>
          <w:szCs w:val="22"/>
        </w:rPr>
        <w:t xml:space="preserve"> </w:t>
      </w:r>
      <w:r w:rsidRPr="006F0403">
        <w:rPr>
          <w:rFonts w:ascii="Calibri" w:hAnsi="Calibri"/>
          <w:sz w:val="22"/>
          <w:szCs w:val="22"/>
        </w:rPr>
        <w:t>and guidance documents on wider safeguardi</w:t>
      </w:r>
      <w:r w:rsidRPr="006F0403">
        <w:rPr>
          <w:rFonts w:ascii="Calibri" w:hAnsi="Calibri" w:cs="Calibri"/>
          <w:sz w:val="22"/>
          <w:szCs w:val="22"/>
        </w:rPr>
        <w:t>ng issues, f</w:t>
      </w:r>
      <w:r w:rsidRPr="006F0403">
        <w:rPr>
          <w:rFonts w:ascii="Calibri" w:hAnsi="Calibri"/>
          <w:sz w:val="22"/>
          <w:szCs w:val="22"/>
        </w:rPr>
        <w:t>or example bullying,</w:t>
      </w:r>
      <w:r w:rsidR="00670C0E" w:rsidRPr="006F0403">
        <w:rPr>
          <w:rFonts w:ascii="Calibri" w:hAnsi="Calibri"/>
          <w:sz w:val="22"/>
          <w:szCs w:val="22"/>
        </w:rPr>
        <w:t xml:space="preserve"> </w:t>
      </w:r>
      <w:r w:rsidR="00670C0E" w:rsidRPr="006F0403">
        <w:rPr>
          <w:rFonts w:ascii="Calibri" w:hAnsi="Calibri"/>
          <w:sz w:val="22"/>
          <w:szCs w:val="22"/>
        </w:rPr>
        <w:lastRenderedPageBreak/>
        <w:t>behaviour,</w:t>
      </w:r>
      <w:r w:rsidRPr="006F0403">
        <w:rPr>
          <w:rFonts w:ascii="Calibri" w:hAnsi="Calibri"/>
          <w:sz w:val="22"/>
          <w:szCs w:val="22"/>
        </w:rPr>
        <w:t xml:space="preserve"> physical contact</w:t>
      </w:r>
      <w:r w:rsidR="00E46154" w:rsidRPr="006F0403">
        <w:rPr>
          <w:rFonts w:ascii="Calibri" w:hAnsi="Calibri"/>
          <w:sz w:val="22"/>
          <w:szCs w:val="22"/>
        </w:rPr>
        <w:t xml:space="preserve">, </w:t>
      </w:r>
      <w:r w:rsidR="00500CF7" w:rsidRPr="006F0403">
        <w:rPr>
          <w:rFonts w:ascii="Calibri" w:hAnsi="Calibri"/>
          <w:sz w:val="22"/>
          <w:szCs w:val="22"/>
        </w:rPr>
        <w:t xml:space="preserve">criminal and </w:t>
      </w:r>
      <w:r w:rsidR="00E46154" w:rsidRPr="006F0403">
        <w:rPr>
          <w:rFonts w:ascii="Calibri" w:hAnsi="Calibri"/>
          <w:sz w:val="22"/>
          <w:szCs w:val="22"/>
        </w:rPr>
        <w:t xml:space="preserve">sexual exploitation, extremism, </w:t>
      </w:r>
      <w:r w:rsidR="008E6B11" w:rsidRPr="006F0403">
        <w:rPr>
          <w:rFonts w:ascii="Calibri" w:hAnsi="Calibri"/>
          <w:sz w:val="22"/>
          <w:szCs w:val="22"/>
        </w:rPr>
        <w:t xml:space="preserve">online </w:t>
      </w:r>
      <w:r w:rsidR="00165B39" w:rsidRPr="006F0403">
        <w:rPr>
          <w:rFonts w:ascii="Calibri" w:hAnsi="Calibri"/>
          <w:sz w:val="22"/>
          <w:szCs w:val="22"/>
        </w:rPr>
        <w:t>safety,</w:t>
      </w:r>
      <w:r w:rsidR="00E46154" w:rsidRPr="006F0403">
        <w:rPr>
          <w:rFonts w:ascii="Calibri" w:hAnsi="Calibri"/>
          <w:sz w:val="22"/>
          <w:szCs w:val="22"/>
        </w:rPr>
        <w:t xml:space="preserve"> </w:t>
      </w:r>
      <w:r w:rsidRPr="006F0403">
        <w:rPr>
          <w:rFonts w:ascii="Calibri" w:hAnsi="Calibri"/>
          <w:sz w:val="22"/>
          <w:szCs w:val="22"/>
        </w:rPr>
        <w:t xml:space="preserve">and information-sharing </w:t>
      </w:r>
    </w:p>
    <w:p w14:paraId="0EB233BC" w14:textId="77777777" w:rsidR="00F46AA5" w:rsidRPr="006F0403" w:rsidRDefault="00F46AA5" w:rsidP="00F46AA5">
      <w:pPr>
        <w:pStyle w:val="Default"/>
        <w:ind w:left="720"/>
        <w:rPr>
          <w:rFonts w:ascii="Calibri" w:hAnsi="Calibri"/>
          <w:sz w:val="22"/>
          <w:szCs w:val="22"/>
        </w:rPr>
      </w:pPr>
    </w:p>
    <w:p w14:paraId="267FBEE5" w14:textId="65777708" w:rsidR="00153309"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asking the pupil’s permission before </w:t>
      </w:r>
      <w:r w:rsidR="00670C0E" w:rsidRPr="006F0403">
        <w:rPr>
          <w:rFonts w:ascii="Calibri" w:hAnsi="Calibri"/>
          <w:sz w:val="22"/>
          <w:szCs w:val="22"/>
        </w:rPr>
        <w:t>initiating physical contact</w:t>
      </w:r>
      <w:r w:rsidRPr="006F0403">
        <w:rPr>
          <w:rFonts w:ascii="Calibri" w:hAnsi="Calibri"/>
          <w:sz w:val="22"/>
          <w:szCs w:val="22"/>
        </w:rPr>
        <w:t xml:space="preserve">, such as assisting with dressing, physical support during PE or administering first aid </w:t>
      </w:r>
    </w:p>
    <w:p w14:paraId="331E4F8A" w14:textId="77777777" w:rsidR="00F46AA5" w:rsidRPr="006F0403" w:rsidRDefault="00F46AA5" w:rsidP="00F46AA5">
      <w:pPr>
        <w:pStyle w:val="Default"/>
        <w:rPr>
          <w:rFonts w:ascii="Calibri" w:hAnsi="Calibri"/>
          <w:sz w:val="22"/>
          <w:szCs w:val="22"/>
        </w:rPr>
      </w:pPr>
    </w:p>
    <w:p w14:paraId="5B8B73C8" w14:textId="7BA23901" w:rsidR="001677A7" w:rsidRDefault="00153309" w:rsidP="00E219F4">
      <w:pPr>
        <w:pStyle w:val="Default"/>
        <w:numPr>
          <w:ilvl w:val="0"/>
          <w:numId w:val="29"/>
        </w:numPr>
        <w:ind w:left="720"/>
        <w:rPr>
          <w:rFonts w:ascii="Calibri" w:hAnsi="Calibri"/>
          <w:sz w:val="22"/>
          <w:szCs w:val="22"/>
        </w:rPr>
      </w:pPr>
      <w:r w:rsidRPr="006F0403">
        <w:rPr>
          <w:rFonts w:ascii="Calibri" w:hAnsi="Calibri"/>
          <w:sz w:val="22"/>
          <w:szCs w:val="22"/>
        </w:rPr>
        <w:t xml:space="preserve">maintaining appropriate standards of conversation and interaction with and between pupils and avoiding the use of sexualised or derogatory language </w:t>
      </w:r>
    </w:p>
    <w:p w14:paraId="79A5679F" w14:textId="77777777" w:rsidR="001677A7" w:rsidRPr="006F0403" w:rsidRDefault="001677A7" w:rsidP="009D32FA">
      <w:pPr>
        <w:autoSpaceDE w:val="0"/>
        <w:autoSpaceDN w:val="0"/>
        <w:adjustRightInd w:val="0"/>
        <w:spacing w:after="0" w:line="240" w:lineRule="auto"/>
        <w:rPr>
          <w:rFonts w:cs="Arial"/>
          <w:i/>
          <w:color w:val="000000"/>
          <w:lang w:eastAsia="en-GB"/>
        </w:rPr>
      </w:pPr>
    </w:p>
    <w:p w14:paraId="421A2BA5" w14:textId="65996C06" w:rsidR="00693587" w:rsidRDefault="00A07612" w:rsidP="00E219F4">
      <w:pPr>
        <w:numPr>
          <w:ilvl w:val="0"/>
          <w:numId w:val="30"/>
        </w:numPr>
        <w:autoSpaceDE w:val="0"/>
        <w:autoSpaceDN w:val="0"/>
        <w:adjustRightInd w:val="0"/>
        <w:spacing w:after="0" w:line="240" w:lineRule="auto"/>
        <w:ind w:left="740"/>
        <w:rPr>
          <w:rFonts w:cs="Arial"/>
          <w:i/>
          <w:color w:val="000000"/>
          <w:lang w:eastAsia="en-GB"/>
        </w:rPr>
      </w:pPr>
      <w:r w:rsidRPr="006F0403">
        <w:rPr>
          <w:rFonts w:cs="Arial"/>
          <w:i/>
          <w:color w:val="000000"/>
          <w:lang w:eastAsia="en-GB"/>
        </w:rPr>
        <w:t xml:space="preserve">not </w:t>
      </w:r>
      <w:r w:rsidR="004318DA" w:rsidRPr="006F0403">
        <w:rPr>
          <w:rFonts w:cs="Arial"/>
          <w:i/>
          <w:color w:val="000000"/>
          <w:lang w:eastAsia="en-GB"/>
        </w:rPr>
        <w:t xml:space="preserve">participating in, </w:t>
      </w:r>
      <w:proofErr w:type="gramStart"/>
      <w:r w:rsidRPr="006F0403">
        <w:rPr>
          <w:rFonts w:cs="Arial"/>
          <w:i/>
          <w:color w:val="000000"/>
          <w:lang w:eastAsia="en-GB"/>
        </w:rPr>
        <w:t>tolerating</w:t>
      </w:r>
      <w:proofErr w:type="gramEnd"/>
      <w:r w:rsidRPr="006F0403">
        <w:rPr>
          <w:rFonts w:cs="Arial"/>
          <w:i/>
          <w:color w:val="000000"/>
          <w:lang w:eastAsia="en-GB"/>
        </w:rPr>
        <w:t xml:space="preserve"> or dismissing sexual violence or sexual harassment as “banter”, “part of growing up”, “just having a laugh” or “boys being boys</w:t>
      </w:r>
      <w:r w:rsidR="00165B39" w:rsidRPr="006F0403">
        <w:rPr>
          <w:rFonts w:cs="Arial"/>
          <w:i/>
          <w:color w:val="000000"/>
          <w:lang w:eastAsia="en-GB"/>
        </w:rPr>
        <w:t>”.</w:t>
      </w:r>
      <w:r w:rsidRPr="006F0403">
        <w:rPr>
          <w:rFonts w:cs="Arial"/>
          <w:i/>
          <w:color w:val="000000"/>
          <w:lang w:eastAsia="en-GB"/>
        </w:rPr>
        <w:t xml:space="preserve"> </w:t>
      </w:r>
    </w:p>
    <w:p w14:paraId="49D20B27" w14:textId="77777777" w:rsidR="00F46AA5" w:rsidRPr="006F0403" w:rsidRDefault="00F46AA5" w:rsidP="00F46AA5">
      <w:pPr>
        <w:autoSpaceDE w:val="0"/>
        <w:autoSpaceDN w:val="0"/>
        <w:adjustRightInd w:val="0"/>
        <w:spacing w:after="0" w:line="240" w:lineRule="auto"/>
        <w:ind w:left="380"/>
        <w:rPr>
          <w:rFonts w:cs="Arial"/>
          <w:i/>
          <w:color w:val="000000"/>
          <w:lang w:eastAsia="en-GB"/>
        </w:rPr>
      </w:pPr>
    </w:p>
    <w:p w14:paraId="01093B40" w14:textId="1A02C35E" w:rsidR="00693587" w:rsidRDefault="00693587" w:rsidP="00E219F4">
      <w:pPr>
        <w:numPr>
          <w:ilvl w:val="0"/>
          <w:numId w:val="30"/>
        </w:numPr>
        <w:autoSpaceDE w:val="0"/>
        <w:autoSpaceDN w:val="0"/>
        <w:adjustRightInd w:val="0"/>
        <w:spacing w:after="0" w:line="240" w:lineRule="auto"/>
        <w:ind w:left="740"/>
        <w:rPr>
          <w:rFonts w:cs="Arial"/>
          <w:i/>
          <w:color w:val="000000"/>
          <w:lang w:eastAsia="en-GB"/>
        </w:rPr>
      </w:pPr>
      <w:r w:rsidRPr="006F0403">
        <w:rPr>
          <w:rFonts w:cs="Arial"/>
          <w:i/>
          <w:color w:val="000000"/>
          <w:lang w:eastAsia="en-GB"/>
        </w:rPr>
        <w:t>making clear that sexual violence and sexual harassment is not acceptable, will never be tolerated and is not an inevitable part of growing up; and</w:t>
      </w:r>
    </w:p>
    <w:p w14:paraId="770DABB6" w14:textId="77777777" w:rsidR="00F46AA5" w:rsidRPr="006F0403" w:rsidRDefault="00F46AA5" w:rsidP="00F46AA5">
      <w:pPr>
        <w:autoSpaceDE w:val="0"/>
        <w:autoSpaceDN w:val="0"/>
        <w:adjustRightInd w:val="0"/>
        <w:spacing w:after="0" w:line="240" w:lineRule="auto"/>
        <w:rPr>
          <w:rFonts w:cs="Arial"/>
          <w:i/>
          <w:color w:val="000000"/>
          <w:lang w:eastAsia="en-GB"/>
        </w:rPr>
      </w:pPr>
    </w:p>
    <w:p w14:paraId="5A32C5B7" w14:textId="639E27B7" w:rsidR="00A07612" w:rsidRPr="00F46AA5" w:rsidRDefault="00A07612" w:rsidP="00E219F4">
      <w:pPr>
        <w:numPr>
          <w:ilvl w:val="0"/>
          <w:numId w:val="30"/>
        </w:numPr>
        <w:autoSpaceDE w:val="0"/>
        <w:autoSpaceDN w:val="0"/>
        <w:adjustRightInd w:val="0"/>
        <w:spacing w:after="0" w:line="240" w:lineRule="auto"/>
        <w:ind w:left="740"/>
        <w:rPr>
          <w:rFonts w:cs="Arial"/>
          <w:color w:val="000000"/>
          <w:lang w:eastAsia="en-GB"/>
        </w:rPr>
      </w:pPr>
      <w:r w:rsidRPr="002317F7">
        <w:rPr>
          <w:rFonts w:cs="Arial"/>
          <w:i/>
          <w:color w:val="000000"/>
          <w:lang w:eastAsia="en-GB"/>
        </w:rPr>
        <w:t>challenging behaviours (potentially criminal in nature)</w:t>
      </w:r>
      <w:r w:rsidR="00693587" w:rsidRPr="002317F7">
        <w:rPr>
          <w:rFonts w:cs="Arial"/>
          <w:i/>
          <w:color w:val="000000"/>
          <w:lang w:eastAsia="en-GB"/>
        </w:rPr>
        <w:t xml:space="preserve"> which constitute sexual harassment</w:t>
      </w:r>
      <w:r w:rsidRPr="002317F7">
        <w:rPr>
          <w:rFonts w:cs="Arial"/>
          <w:i/>
          <w:color w:val="000000"/>
          <w:lang w:eastAsia="en-GB"/>
        </w:rPr>
        <w:t xml:space="preserve">, such as grabbing bottoms, </w:t>
      </w:r>
      <w:r w:rsidR="00165B39" w:rsidRPr="002317F7">
        <w:rPr>
          <w:rFonts w:cs="Arial"/>
          <w:i/>
          <w:color w:val="000000"/>
          <w:lang w:eastAsia="en-GB"/>
        </w:rPr>
        <w:t>breasts,</w:t>
      </w:r>
      <w:r w:rsidRPr="002317F7">
        <w:rPr>
          <w:rFonts w:cs="Arial"/>
          <w:i/>
          <w:color w:val="000000"/>
          <w:lang w:eastAsia="en-GB"/>
        </w:rPr>
        <w:t xml:space="preserve"> and genitalia, flicking </w:t>
      </w:r>
      <w:r w:rsidR="00165B39" w:rsidRPr="002317F7">
        <w:rPr>
          <w:rFonts w:cs="Arial"/>
          <w:i/>
          <w:color w:val="000000"/>
          <w:lang w:eastAsia="en-GB"/>
        </w:rPr>
        <w:t>bras,</w:t>
      </w:r>
      <w:r w:rsidRPr="002317F7">
        <w:rPr>
          <w:rFonts w:cs="Arial"/>
          <w:i/>
          <w:color w:val="000000"/>
          <w:lang w:eastAsia="en-GB"/>
        </w:rPr>
        <w:t xml:space="preserve"> and </w:t>
      </w:r>
      <w:r w:rsidR="00165B39" w:rsidRPr="002317F7">
        <w:rPr>
          <w:rFonts w:cs="Arial"/>
          <w:i/>
          <w:color w:val="000000"/>
          <w:lang w:eastAsia="en-GB"/>
        </w:rPr>
        <w:t>lifting</w:t>
      </w:r>
      <w:r w:rsidRPr="002317F7">
        <w:rPr>
          <w:rFonts w:cs="Arial"/>
          <w:i/>
          <w:color w:val="000000"/>
          <w:lang w:eastAsia="en-GB"/>
        </w:rPr>
        <w:t xml:space="preserve"> skirts</w:t>
      </w:r>
    </w:p>
    <w:p w14:paraId="456677B0" w14:textId="77777777" w:rsidR="00F46AA5" w:rsidRPr="002317F7" w:rsidRDefault="00F46AA5" w:rsidP="00F46AA5">
      <w:pPr>
        <w:autoSpaceDE w:val="0"/>
        <w:autoSpaceDN w:val="0"/>
        <w:adjustRightInd w:val="0"/>
        <w:spacing w:after="0" w:line="240" w:lineRule="auto"/>
        <w:rPr>
          <w:rFonts w:cs="Arial"/>
          <w:color w:val="000000"/>
          <w:lang w:eastAsia="en-GB"/>
        </w:rPr>
      </w:pPr>
    </w:p>
    <w:p w14:paraId="6E37A193" w14:textId="37365302" w:rsidR="00850162" w:rsidRDefault="00153309" w:rsidP="00E219F4">
      <w:pPr>
        <w:pStyle w:val="Default"/>
        <w:numPr>
          <w:ilvl w:val="0"/>
          <w:numId w:val="30"/>
        </w:numPr>
        <w:ind w:left="740"/>
        <w:rPr>
          <w:rFonts w:ascii="Calibri" w:hAnsi="Calibri"/>
          <w:sz w:val="22"/>
          <w:szCs w:val="22"/>
        </w:rPr>
      </w:pPr>
      <w:r w:rsidRPr="002317F7">
        <w:rPr>
          <w:rFonts w:ascii="Calibri" w:hAnsi="Calibri"/>
          <w:sz w:val="22"/>
          <w:szCs w:val="22"/>
        </w:rPr>
        <w:t>being aware that the personal and family circumstances and lifestyles of some pupils lead to an increased risk of abuse</w:t>
      </w:r>
    </w:p>
    <w:p w14:paraId="3A1B4CF8" w14:textId="77777777" w:rsidR="00F46AA5" w:rsidRPr="00283F98" w:rsidRDefault="00F46AA5" w:rsidP="00F46AA5">
      <w:pPr>
        <w:pStyle w:val="Default"/>
        <w:rPr>
          <w:rFonts w:ascii="Calibri" w:hAnsi="Calibri"/>
          <w:sz w:val="22"/>
          <w:szCs w:val="22"/>
        </w:rPr>
      </w:pPr>
    </w:p>
    <w:p w14:paraId="3A8EEBE2" w14:textId="72A5C955" w:rsidR="00670C0E" w:rsidRPr="00F46AA5" w:rsidRDefault="00670C0E" w:rsidP="00E219F4">
      <w:pPr>
        <w:numPr>
          <w:ilvl w:val="0"/>
          <w:numId w:val="30"/>
        </w:numPr>
        <w:autoSpaceDE w:val="0"/>
        <w:autoSpaceDN w:val="0"/>
        <w:adjustRightInd w:val="0"/>
        <w:spacing w:after="0" w:line="240" w:lineRule="auto"/>
        <w:ind w:left="740"/>
        <w:rPr>
          <w:color w:val="000000"/>
        </w:rPr>
      </w:pPr>
      <w:r w:rsidRPr="002317F7">
        <w:rPr>
          <w:rFonts w:cs="Interstate-Light"/>
          <w:color w:val="000000"/>
          <w:lang w:eastAsia="en-GB"/>
        </w:rPr>
        <w:t xml:space="preserve">applying the use of reasonable force </w:t>
      </w:r>
      <w:r w:rsidR="00AD2E5D" w:rsidRPr="002317F7">
        <w:rPr>
          <w:rFonts w:cs="Interstate-Light"/>
          <w:color w:val="000000"/>
          <w:lang w:eastAsia="en-GB"/>
        </w:rPr>
        <w:t xml:space="preserve">and physical intervention </w:t>
      </w:r>
      <w:r w:rsidRPr="002317F7">
        <w:rPr>
          <w:rFonts w:cs="Interstate-Light"/>
          <w:color w:val="000000"/>
          <w:lang w:eastAsia="en-GB"/>
        </w:rPr>
        <w:t xml:space="preserve">only as a last resort and in compliance with school </w:t>
      </w:r>
      <w:r w:rsidR="00AD2E5D" w:rsidRPr="002317F7">
        <w:rPr>
          <w:rFonts w:cs="Interstate-Light"/>
          <w:color w:val="000000"/>
          <w:lang w:eastAsia="en-GB"/>
        </w:rPr>
        <w:t xml:space="preserve">procedures </w:t>
      </w:r>
      <w:r w:rsidRPr="002317F7">
        <w:rPr>
          <w:rFonts w:cs="Interstate-Light"/>
          <w:color w:val="000000"/>
          <w:lang w:eastAsia="en-GB"/>
        </w:rPr>
        <w:t>and</w:t>
      </w:r>
      <w:r w:rsidR="00E82A18" w:rsidRPr="002317F7">
        <w:rPr>
          <w:rFonts w:cs="Interstate-Light"/>
          <w:color w:val="000000"/>
          <w:lang w:eastAsia="en-GB"/>
        </w:rPr>
        <w:t xml:space="preserve"> </w:t>
      </w:r>
      <w:r w:rsidR="0094105E" w:rsidRPr="002317F7">
        <w:rPr>
          <w:color w:val="000000"/>
        </w:rPr>
        <w:t>W</w:t>
      </w:r>
      <w:r w:rsidR="00F46AA5">
        <w:rPr>
          <w:color w:val="000000"/>
        </w:rPr>
        <w:t>arwi</w:t>
      </w:r>
      <w:r w:rsidR="000047E7">
        <w:rPr>
          <w:color w:val="000000"/>
        </w:rPr>
        <w:t xml:space="preserve">ckshire Safeguarding </w:t>
      </w:r>
      <w:r w:rsidR="00AD2E5D" w:rsidRPr="002317F7">
        <w:rPr>
          <w:rFonts w:cs="Interstate-Light"/>
          <w:color w:val="000000"/>
          <w:lang w:eastAsia="en-GB"/>
        </w:rPr>
        <w:t>guidance</w:t>
      </w:r>
    </w:p>
    <w:p w14:paraId="7BF52910" w14:textId="77777777" w:rsidR="00F46AA5" w:rsidRPr="002317F7" w:rsidRDefault="00F46AA5" w:rsidP="00F46AA5">
      <w:pPr>
        <w:autoSpaceDE w:val="0"/>
        <w:autoSpaceDN w:val="0"/>
        <w:adjustRightInd w:val="0"/>
        <w:spacing w:after="0" w:line="240" w:lineRule="auto"/>
        <w:rPr>
          <w:color w:val="000000"/>
        </w:rPr>
      </w:pPr>
    </w:p>
    <w:p w14:paraId="17FC18E4" w14:textId="5D29AB74" w:rsidR="00896FA5" w:rsidRPr="000047E7" w:rsidRDefault="00896FA5" w:rsidP="00E219F4">
      <w:pPr>
        <w:numPr>
          <w:ilvl w:val="0"/>
          <w:numId w:val="30"/>
        </w:numPr>
        <w:autoSpaceDE w:val="0"/>
        <w:autoSpaceDN w:val="0"/>
        <w:adjustRightInd w:val="0"/>
        <w:spacing w:after="0" w:line="240" w:lineRule="auto"/>
        <w:ind w:left="740"/>
        <w:rPr>
          <w:color w:val="000000"/>
        </w:rPr>
      </w:pPr>
      <w:r w:rsidRPr="00F853E8">
        <w:rPr>
          <w:rFonts w:cs="Interstate-Light"/>
          <w:color w:val="000000"/>
          <w:lang w:eastAsia="en-GB"/>
        </w:rPr>
        <w:t xml:space="preserve">referring all concerns about a pupil’s safety and welfare to the </w:t>
      </w:r>
      <w:r w:rsidR="002E2C24" w:rsidRPr="00F853E8">
        <w:rPr>
          <w:rFonts w:cs="Interstate-Light"/>
          <w:color w:val="000000"/>
          <w:lang w:eastAsia="en-GB"/>
        </w:rPr>
        <w:t>DSL</w:t>
      </w:r>
      <w:r w:rsidRPr="00F853E8">
        <w:rPr>
          <w:rFonts w:cs="Interstate-Light"/>
          <w:color w:val="000000"/>
          <w:lang w:eastAsia="en-GB"/>
        </w:rPr>
        <w:t xml:space="preserve"> or, if necessary</w:t>
      </w:r>
      <w:r w:rsidR="00804830" w:rsidRPr="00F853E8">
        <w:rPr>
          <w:rFonts w:cs="Interstate-Light"/>
          <w:color w:val="000000"/>
          <w:lang w:eastAsia="en-GB"/>
        </w:rPr>
        <w:t>,</w:t>
      </w:r>
      <w:r w:rsidRPr="00F853E8">
        <w:rPr>
          <w:rFonts w:cs="Interstate-Light"/>
          <w:color w:val="000000"/>
          <w:lang w:eastAsia="en-GB"/>
        </w:rPr>
        <w:t xml:space="preserve"> directly to </w:t>
      </w:r>
      <w:r w:rsidR="00AD2E5D" w:rsidRPr="00F853E8">
        <w:rPr>
          <w:rFonts w:cs="Interstate-Light"/>
          <w:color w:val="000000"/>
          <w:lang w:eastAsia="en-GB"/>
        </w:rPr>
        <w:t xml:space="preserve">the </w:t>
      </w:r>
      <w:r w:rsidR="00C21FA7" w:rsidRPr="00F853E8">
        <w:rPr>
          <w:rFonts w:cs="Interstate-Light"/>
          <w:color w:val="000000"/>
          <w:lang w:eastAsia="en-GB"/>
        </w:rPr>
        <w:t>Police</w:t>
      </w:r>
      <w:r w:rsidRPr="00F853E8">
        <w:rPr>
          <w:rFonts w:cs="Interstate-Light"/>
          <w:color w:val="000000"/>
          <w:lang w:eastAsia="en-GB"/>
        </w:rPr>
        <w:t xml:space="preserve"> or </w:t>
      </w:r>
      <w:r w:rsidR="00AD2E5D" w:rsidRPr="00F853E8">
        <w:rPr>
          <w:rFonts w:cs="Interstate-Light"/>
          <w:color w:val="000000"/>
          <w:lang w:eastAsia="en-GB"/>
        </w:rPr>
        <w:t>C</w:t>
      </w:r>
      <w:r w:rsidRPr="00F853E8">
        <w:rPr>
          <w:rFonts w:cs="Interstate-Light"/>
          <w:color w:val="000000"/>
          <w:lang w:eastAsia="en-GB"/>
        </w:rPr>
        <w:t xml:space="preserve">hildren’s </w:t>
      </w:r>
      <w:r w:rsidR="00AD2E5D" w:rsidRPr="00F853E8">
        <w:rPr>
          <w:rFonts w:cs="Interstate-Light"/>
          <w:color w:val="000000"/>
          <w:lang w:eastAsia="en-GB"/>
        </w:rPr>
        <w:t>S</w:t>
      </w:r>
      <w:r w:rsidRPr="00F853E8">
        <w:rPr>
          <w:rFonts w:cs="Interstate-Light"/>
          <w:color w:val="000000"/>
          <w:lang w:eastAsia="en-GB"/>
        </w:rPr>
        <w:t xml:space="preserve">ocial </w:t>
      </w:r>
      <w:r w:rsidR="00AD2E5D" w:rsidRPr="00F853E8">
        <w:rPr>
          <w:rFonts w:cs="Interstate-Light"/>
          <w:color w:val="000000"/>
          <w:lang w:eastAsia="en-GB"/>
        </w:rPr>
        <w:t>C</w:t>
      </w:r>
      <w:r w:rsidRPr="00F853E8">
        <w:rPr>
          <w:rFonts w:cs="Interstate-Light"/>
          <w:color w:val="000000"/>
          <w:lang w:eastAsia="en-GB"/>
        </w:rPr>
        <w:t>are</w:t>
      </w:r>
    </w:p>
    <w:p w14:paraId="22A3586F" w14:textId="77777777" w:rsidR="000047E7" w:rsidRPr="00F853E8" w:rsidRDefault="000047E7" w:rsidP="000047E7">
      <w:pPr>
        <w:autoSpaceDE w:val="0"/>
        <w:autoSpaceDN w:val="0"/>
        <w:adjustRightInd w:val="0"/>
        <w:spacing w:after="0" w:line="240" w:lineRule="auto"/>
        <w:rPr>
          <w:color w:val="000000"/>
        </w:rPr>
      </w:pPr>
    </w:p>
    <w:p w14:paraId="458EB387" w14:textId="3DD85797" w:rsidR="00520C05" w:rsidRDefault="00896FA5" w:rsidP="009D32FA">
      <w:pPr>
        <w:numPr>
          <w:ilvl w:val="0"/>
          <w:numId w:val="30"/>
        </w:numPr>
        <w:autoSpaceDE w:val="0"/>
        <w:autoSpaceDN w:val="0"/>
        <w:adjustRightInd w:val="0"/>
        <w:spacing w:after="0" w:line="240" w:lineRule="auto"/>
        <w:ind w:left="740"/>
        <w:rPr>
          <w:color w:val="000000"/>
        </w:rPr>
      </w:pPr>
      <w:r w:rsidRPr="00F853E8">
        <w:rPr>
          <w:rFonts w:cs="Interstate-Light"/>
          <w:color w:val="000000"/>
          <w:lang w:eastAsia="en-GB"/>
        </w:rPr>
        <w:t xml:space="preserve">following the school’s rules </w:t>
      </w:r>
      <w:r w:rsidR="003D2360" w:rsidRPr="00F853E8">
        <w:rPr>
          <w:rFonts w:cs="Interstate-Light"/>
          <w:color w:val="000000"/>
          <w:lang w:eastAsia="en-GB"/>
        </w:rPr>
        <w:t>regarding</w:t>
      </w:r>
      <w:r w:rsidRPr="00F853E8">
        <w:rPr>
          <w:rFonts w:cs="Interstate-Light"/>
          <w:color w:val="000000"/>
          <w:lang w:eastAsia="en-GB"/>
        </w:rPr>
        <w:t xml:space="preserve"> communication </w:t>
      </w:r>
      <w:r w:rsidR="00E46154" w:rsidRPr="00F853E8">
        <w:rPr>
          <w:rFonts w:cs="Interstate-Light"/>
          <w:color w:val="000000"/>
          <w:lang w:eastAsia="en-GB"/>
        </w:rPr>
        <w:t xml:space="preserve">and relationships </w:t>
      </w:r>
      <w:r w:rsidRPr="00F853E8">
        <w:rPr>
          <w:rFonts w:cs="Interstate-Light"/>
          <w:color w:val="000000"/>
          <w:lang w:eastAsia="en-GB"/>
        </w:rPr>
        <w:t>with pupils</w:t>
      </w:r>
      <w:r w:rsidR="00E46154" w:rsidRPr="00F853E8">
        <w:rPr>
          <w:rFonts w:cs="Interstate-Light"/>
          <w:color w:val="000000"/>
          <w:lang w:eastAsia="en-GB"/>
        </w:rPr>
        <w:t xml:space="preserve">, including via </w:t>
      </w:r>
      <w:r w:rsidRPr="00F853E8">
        <w:rPr>
          <w:rFonts w:cs="Interstate-Light"/>
          <w:color w:val="000000"/>
          <w:lang w:eastAsia="en-GB"/>
        </w:rPr>
        <w:t>social media</w:t>
      </w:r>
    </w:p>
    <w:p w14:paraId="2FA50D87" w14:textId="77777777" w:rsidR="009D32FA" w:rsidRPr="009D32FA" w:rsidRDefault="009D32FA" w:rsidP="009D32FA">
      <w:pPr>
        <w:autoSpaceDE w:val="0"/>
        <w:autoSpaceDN w:val="0"/>
        <w:adjustRightInd w:val="0"/>
        <w:spacing w:after="0" w:line="240" w:lineRule="auto"/>
        <w:rPr>
          <w:color w:val="000000"/>
        </w:rPr>
      </w:pPr>
    </w:p>
    <w:p w14:paraId="4DA83E41" w14:textId="66F73D87" w:rsidR="00B5754E" w:rsidRPr="00E2030F" w:rsidRDefault="007B2B89" w:rsidP="00E219F4">
      <w:pPr>
        <w:numPr>
          <w:ilvl w:val="0"/>
          <w:numId w:val="30"/>
        </w:numPr>
        <w:autoSpaceDE w:val="0"/>
        <w:autoSpaceDN w:val="0"/>
        <w:adjustRightInd w:val="0"/>
        <w:spacing w:after="0" w:line="240" w:lineRule="auto"/>
        <w:ind w:left="740"/>
        <w:rPr>
          <w:color w:val="000000"/>
        </w:rPr>
      </w:pPr>
      <w:r w:rsidRPr="00E2030F">
        <w:rPr>
          <w:rFonts w:cs="Interstate-Light"/>
          <w:color w:val="000000"/>
          <w:lang w:eastAsia="en-GB"/>
        </w:rPr>
        <w:t xml:space="preserve">referring all allegations against members of staff, volunteers or other adults that work with children and any concerns about breaches of the </w:t>
      </w:r>
      <w:r w:rsidR="000047E7">
        <w:rPr>
          <w:rFonts w:cs="Interstate-Light"/>
          <w:color w:val="000000"/>
          <w:lang w:eastAsia="en-GB"/>
        </w:rPr>
        <w:t>s</w:t>
      </w:r>
      <w:r w:rsidRPr="00E2030F">
        <w:rPr>
          <w:rFonts w:cs="Interstate-Light"/>
          <w:color w:val="000000"/>
          <w:lang w:eastAsia="en-GB"/>
        </w:rPr>
        <w:t xml:space="preserve">taff </w:t>
      </w:r>
      <w:r w:rsidR="000047E7">
        <w:rPr>
          <w:rFonts w:cs="Interstate-Light"/>
          <w:color w:val="000000"/>
          <w:lang w:eastAsia="en-GB"/>
        </w:rPr>
        <w:t>b</w:t>
      </w:r>
      <w:r w:rsidRPr="00E2030F">
        <w:rPr>
          <w:rFonts w:cs="Interstate-Light"/>
          <w:color w:val="000000"/>
          <w:lang w:eastAsia="en-GB"/>
        </w:rPr>
        <w:t>ehaviour policy directly to the headteacher; and any similar allegations against or concerns about the headteacher directly to the chair of governors.</w:t>
      </w:r>
      <w:r w:rsidR="00E46154" w:rsidRPr="00E2030F">
        <w:rPr>
          <w:rFonts w:cs="Interstate-Light"/>
          <w:color w:val="000000"/>
          <w:lang w:eastAsia="en-GB"/>
        </w:rPr>
        <w:br/>
      </w:r>
    </w:p>
    <w:p w14:paraId="6EC7182C" w14:textId="77777777" w:rsidR="00520C05" w:rsidRDefault="00520C05" w:rsidP="000047E7">
      <w:pPr>
        <w:pStyle w:val="Default"/>
        <w:rPr>
          <w:rFonts w:ascii="Calibri" w:hAnsi="Calibri"/>
          <w:b/>
          <w:bCs/>
          <w:sz w:val="32"/>
          <w:szCs w:val="32"/>
        </w:rPr>
      </w:pPr>
    </w:p>
    <w:p w14:paraId="4A691B94" w14:textId="59B4239D" w:rsidR="008D20AC" w:rsidRPr="00F853E8" w:rsidRDefault="00BF2733" w:rsidP="000047E7">
      <w:pPr>
        <w:pStyle w:val="Default"/>
        <w:rPr>
          <w:rFonts w:ascii="Calibri" w:hAnsi="Calibri"/>
          <w:sz w:val="32"/>
          <w:szCs w:val="32"/>
        </w:rPr>
      </w:pPr>
      <w:r>
        <w:rPr>
          <w:rFonts w:ascii="Calibri" w:hAnsi="Calibri"/>
          <w:b/>
          <w:bCs/>
          <w:sz w:val="32"/>
          <w:szCs w:val="32"/>
        </w:rPr>
        <w:t xml:space="preserve">5. </w:t>
      </w:r>
      <w:r w:rsidR="008D20AC" w:rsidRPr="00F853E8">
        <w:rPr>
          <w:rFonts w:ascii="Calibri" w:hAnsi="Calibri"/>
          <w:b/>
          <w:bCs/>
          <w:sz w:val="32"/>
          <w:szCs w:val="32"/>
        </w:rPr>
        <w:t xml:space="preserve">Abuse of </w:t>
      </w:r>
      <w:r w:rsidR="00E46154" w:rsidRPr="00F853E8">
        <w:rPr>
          <w:rFonts w:ascii="Calibri" w:hAnsi="Calibri"/>
          <w:b/>
          <w:bCs/>
          <w:sz w:val="32"/>
          <w:szCs w:val="32"/>
        </w:rPr>
        <w:t xml:space="preserve">position of </w:t>
      </w:r>
      <w:r w:rsidR="008D20AC" w:rsidRPr="00F853E8">
        <w:rPr>
          <w:rFonts w:ascii="Calibri" w:hAnsi="Calibri"/>
          <w:b/>
          <w:bCs/>
          <w:sz w:val="32"/>
          <w:szCs w:val="32"/>
        </w:rPr>
        <w:t xml:space="preserve">trust </w:t>
      </w:r>
    </w:p>
    <w:p w14:paraId="2A05EE24" w14:textId="77777777" w:rsidR="004456A7" w:rsidRPr="004456A7" w:rsidRDefault="004456A7" w:rsidP="004456A7">
      <w:pPr>
        <w:pStyle w:val="CM154"/>
        <w:rPr>
          <w:rFonts w:asciiTheme="minorHAnsi" w:hAnsiTheme="minorHAnsi" w:cstheme="minorHAnsi"/>
          <w:color w:val="000000"/>
          <w:sz w:val="22"/>
          <w:szCs w:val="22"/>
        </w:rPr>
      </w:pPr>
      <w:r w:rsidRPr="004456A7">
        <w:rPr>
          <w:rFonts w:asciiTheme="minorHAnsi" w:hAnsiTheme="minorHAnsi" w:cstheme="minorHAnsi"/>
          <w:color w:val="000000"/>
          <w:sz w:val="22"/>
          <w:szCs w:val="22"/>
        </w:rPr>
        <w:t xml:space="preserve">A breach of trust occurs when the boundaries of the relationship between a professional and a child or young person is broken due to inappropriate behaviour by the professional, which involves an abuse of power. </w:t>
      </w:r>
    </w:p>
    <w:p w14:paraId="78617A1D" w14:textId="77777777" w:rsidR="00357A9E" w:rsidRDefault="00357A9E" w:rsidP="0090415B">
      <w:pPr>
        <w:pStyle w:val="CM154"/>
        <w:rPr>
          <w:rFonts w:ascii="Calibri" w:hAnsi="Calibri"/>
          <w:color w:val="000000"/>
          <w:sz w:val="22"/>
          <w:szCs w:val="22"/>
        </w:rPr>
      </w:pPr>
    </w:p>
    <w:p w14:paraId="55C6F9AF" w14:textId="3702902A" w:rsidR="008D20AC" w:rsidRPr="00F853E8" w:rsidRDefault="008D20AC" w:rsidP="0090415B">
      <w:pPr>
        <w:pStyle w:val="CM154"/>
        <w:rPr>
          <w:rFonts w:ascii="Calibri" w:hAnsi="Calibri"/>
          <w:color w:val="000000"/>
          <w:sz w:val="22"/>
          <w:szCs w:val="22"/>
        </w:rPr>
      </w:pPr>
      <w:r w:rsidRPr="00F853E8">
        <w:rPr>
          <w:rFonts w:ascii="Calibri" w:hAnsi="Calibri"/>
          <w:color w:val="000000"/>
          <w:sz w:val="22"/>
          <w:szCs w:val="22"/>
        </w:rPr>
        <w:t xml:space="preserve">All school staff are aware that inappropriate behaviour towards pupils is unacceptable and that their conduct towards pupils must be beyond reproach. </w:t>
      </w:r>
    </w:p>
    <w:p w14:paraId="4D6599CC" w14:textId="77777777" w:rsidR="001A6D61" w:rsidRPr="00F853E8" w:rsidRDefault="001A6D61" w:rsidP="0090415B">
      <w:pPr>
        <w:pStyle w:val="Default"/>
        <w:rPr>
          <w:rFonts w:ascii="Calibri" w:hAnsi="Calibri"/>
          <w:sz w:val="22"/>
          <w:szCs w:val="22"/>
        </w:rPr>
      </w:pPr>
    </w:p>
    <w:p w14:paraId="4DC9FE2D" w14:textId="47408059" w:rsidR="008D20AC" w:rsidRDefault="008D20AC" w:rsidP="0090415B">
      <w:pPr>
        <w:pStyle w:val="CM154"/>
        <w:ind w:right="117"/>
        <w:rPr>
          <w:rFonts w:ascii="Calibri" w:hAnsi="Calibri"/>
          <w:color w:val="000000"/>
          <w:sz w:val="22"/>
          <w:szCs w:val="22"/>
        </w:rPr>
      </w:pPr>
      <w:r w:rsidRPr="00F853E8">
        <w:rPr>
          <w:rFonts w:ascii="Calibri" w:hAnsi="Calibri"/>
          <w:color w:val="000000"/>
          <w:sz w:val="22"/>
          <w:szCs w:val="22"/>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w:t>
      </w:r>
      <w:r w:rsidR="00804830" w:rsidRPr="00F853E8">
        <w:rPr>
          <w:rFonts w:ascii="Calibri" w:hAnsi="Calibri"/>
          <w:color w:val="000000"/>
          <w:sz w:val="22"/>
          <w:szCs w:val="22"/>
        </w:rPr>
        <w:t xml:space="preserve"> </w:t>
      </w:r>
      <w:r w:rsidRPr="00F853E8">
        <w:rPr>
          <w:rFonts w:ascii="Calibri" w:hAnsi="Calibri"/>
          <w:color w:val="000000"/>
          <w:sz w:val="22"/>
          <w:szCs w:val="22"/>
        </w:rPr>
        <w:t xml:space="preserve">This means that any sexual activity between a member of the school staff and a pupil under 18 may be a criminal offence, even if that pupil is over the age of consent. </w:t>
      </w:r>
    </w:p>
    <w:p w14:paraId="3E2B40A2" w14:textId="1C5B51C8" w:rsidR="006D623F" w:rsidRDefault="006D623F" w:rsidP="006D623F">
      <w:pPr>
        <w:pStyle w:val="Default"/>
      </w:pPr>
    </w:p>
    <w:p w14:paraId="5928E0BC" w14:textId="77777777" w:rsidR="001A6D61" w:rsidRPr="00F853E8" w:rsidRDefault="001A6D61" w:rsidP="0090415B">
      <w:pPr>
        <w:pStyle w:val="Default"/>
        <w:rPr>
          <w:rFonts w:ascii="Calibri" w:hAnsi="Calibri"/>
          <w:sz w:val="22"/>
          <w:szCs w:val="22"/>
        </w:rPr>
      </w:pPr>
    </w:p>
    <w:p w14:paraId="104264B7" w14:textId="6BF325D5" w:rsidR="00D83335" w:rsidRPr="00D83335" w:rsidRDefault="00BF2733" w:rsidP="00357A9E">
      <w:pPr>
        <w:pStyle w:val="Default"/>
        <w:rPr>
          <w:rFonts w:ascii="Calibri" w:hAnsi="Calibri"/>
          <w:sz w:val="32"/>
          <w:szCs w:val="32"/>
        </w:rPr>
      </w:pPr>
      <w:r>
        <w:rPr>
          <w:rFonts w:ascii="Calibri" w:hAnsi="Calibri"/>
          <w:b/>
          <w:bCs/>
          <w:sz w:val="32"/>
          <w:szCs w:val="32"/>
        </w:rPr>
        <w:t xml:space="preserve">6. </w:t>
      </w:r>
      <w:r w:rsidR="008D20AC" w:rsidRPr="00D83335">
        <w:rPr>
          <w:rFonts w:ascii="Calibri" w:hAnsi="Calibri"/>
          <w:b/>
          <w:bCs/>
          <w:sz w:val="32"/>
          <w:szCs w:val="32"/>
        </w:rPr>
        <w:t xml:space="preserve">Children who may be particularly vulnerable </w:t>
      </w:r>
    </w:p>
    <w:p w14:paraId="5E1E80D8" w14:textId="77777777" w:rsidR="00D83335" w:rsidRPr="00D83335" w:rsidRDefault="00D83335" w:rsidP="00D83335">
      <w:pPr>
        <w:pStyle w:val="Default"/>
        <w:rPr>
          <w:rFonts w:ascii="Calibri" w:hAnsi="Calibri"/>
          <w:b/>
          <w:bCs/>
          <w:sz w:val="22"/>
          <w:szCs w:val="32"/>
        </w:rPr>
      </w:pPr>
    </w:p>
    <w:p w14:paraId="5341B96E" w14:textId="77777777" w:rsidR="00D83335" w:rsidRPr="00F853E8" w:rsidRDefault="00D83335" w:rsidP="00D83335">
      <w:pPr>
        <w:pStyle w:val="CM154"/>
        <w:ind w:right="212"/>
        <w:rPr>
          <w:rFonts w:ascii="Calibri" w:hAnsi="Calibri"/>
          <w:color w:val="000000"/>
          <w:sz w:val="22"/>
          <w:szCs w:val="22"/>
        </w:rPr>
      </w:pPr>
      <w:r w:rsidRPr="00F853E8">
        <w:rPr>
          <w:rFonts w:ascii="Calibri" w:hAnsi="Calibri"/>
          <w:color w:val="000000"/>
          <w:sz w:val="22"/>
          <w:szCs w:val="22"/>
        </w:rPr>
        <w:t xml:space="preserve">Some children are more vulnerable to abuse and neglect than others.  Several factors may contribute </w:t>
      </w:r>
      <w:r w:rsidRPr="00F853E8">
        <w:rPr>
          <w:rFonts w:ascii="Calibri" w:hAnsi="Calibri"/>
          <w:color w:val="000000"/>
          <w:sz w:val="22"/>
          <w:szCs w:val="22"/>
        </w:rPr>
        <w:lastRenderedPageBreak/>
        <w:t xml:space="preserve">to that increased vulnerability, including prejudice and discrimination; isolation; social exclusion; communication issues; a reluctance on the part of some adults to accept that abuse can occur; as well as an individual child’s personality, behaviour, disability, mental and physical health </w:t>
      </w:r>
      <w:proofErr w:type="gramStart"/>
      <w:r w:rsidRPr="00F853E8">
        <w:rPr>
          <w:rFonts w:ascii="Calibri" w:hAnsi="Calibri"/>
          <w:color w:val="000000"/>
          <w:sz w:val="22"/>
          <w:szCs w:val="22"/>
        </w:rPr>
        <w:t>needs</w:t>
      </w:r>
      <w:proofErr w:type="gramEnd"/>
      <w:r w:rsidRPr="00F853E8">
        <w:rPr>
          <w:rFonts w:ascii="Calibri" w:hAnsi="Calibri"/>
          <w:color w:val="000000"/>
          <w:sz w:val="22"/>
          <w:szCs w:val="22"/>
        </w:rPr>
        <w:t xml:space="preserve"> and family circumstances. </w:t>
      </w:r>
    </w:p>
    <w:p w14:paraId="1B739E6F" w14:textId="77777777" w:rsidR="00D83335" w:rsidRPr="00F853E8" w:rsidRDefault="00D83335" w:rsidP="00D83335">
      <w:pPr>
        <w:pStyle w:val="CM2"/>
        <w:spacing w:line="240" w:lineRule="auto"/>
        <w:rPr>
          <w:rFonts w:ascii="Calibri" w:hAnsi="Calibri"/>
          <w:color w:val="000000"/>
          <w:sz w:val="22"/>
          <w:szCs w:val="22"/>
        </w:rPr>
      </w:pPr>
    </w:p>
    <w:p w14:paraId="3D91CA43" w14:textId="77777777" w:rsidR="00D83335" w:rsidRPr="00F853E8" w:rsidRDefault="00D83335" w:rsidP="00D83335">
      <w:pPr>
        <w:pStyle w:val="CM2"/>
        <w:spacing w:line="240" w:lineRule="auto"/>
        <w:rPr>
          <w:rFonts w:ascii="Calibri" w:hAnsi="Calibri"/>
          <w:color w:val="000000"/>
          <w:sz w:val="22"/>
          <w:szCs w:val="22"/>
        </w:rPr>
      </w:pPr>
      <w:r w:rsidRPr="00F853E8">
        <w:rPr>
          <w:rFonts w:ascii="Calibri" w:hAnsi="Calibri"/>
          <w:color w:val="000000"/>
          <w:sz w:val="22"/>
          <w:szCs w:val="22"/>
        </w:rPr>
        <w:t xml:space="preserve">To ensure that </w:t>
      </w:r>
      <w:r w:rsidR="003D2360" w:rsidRPr="00F853E8">
        <w:rPr>
          <w:rFonts w:ascii="Calibri" w:hAnsi="Calibri"/>
          <w:color w:val="000000"/>
          <w:sz w:val="22"/>
          <w:szCs w:val="22"/>
        </w:rPr>
        <w:t>all</w:t>
      </w:r>
      <w:r w:rsidRPr="00F853E8">
        <w:rPr>
          <w:rFonts w:ascii="Calibri" w:hAnsi="Calibri"/>
          <w:color w:val="000000"/>
          <w:sz w:val="22"/>
          <w:szCs w:val="22"/>
        </w:rPr>
        <w:t xml:space="preserve"> our pupils receive equal protection, we will give special consideration to children who are: </w:t>
      </w:r>
      <w:r w:rsidR="00135F62">
        <w:rPr>
          <w:rFonts w:ascii="Calibri" w:hAnsi="Calibri"/>
          <w:color w:val="000000"/>
          <w:sz w:val="22"/>
          <w:szCs w:val="22"/>
        </w:rPr>
        <w:br/>
      </w:r>
    </w:p>
    <w:p w14:paraId="1D094030" w14:textId="77777777" w:rsidR="00D83335" w:rsidRPr="00F853E8" w:rsidRDefault="00D83335" w:rsidP="00E219F4">
      <w:pPr>
        <w:pStyle w:val="Default"/>
        <w:numPr>
          <w:ilvl w:val="0"/>
          <w:numId w:val="31"/>
        </w:numPr>
        <w:rPr>
          <w:rFonts w:ascii="Calibri" w:hAnsi="Calibri"/>
          <w:sz w:val="22"/>
          <w:szCs w:val="22"/>
        </w:rPr>
      </w:pPr>
      <w:r>
        <w:rPr>
          <w:rFonts w:ascii="Calibri" w:hAnsi="Calibri"/>
          <w:sz w:val="22"/>
          <w:szCs w:val="22"/>
        </w:rPr>
        <w:t>d</w:t>
      </w:r>
      <w:r w:rsidRPr="00F853E8">
        <w:rPr>
          <w:rFonts w:ascii="Calibri" w:hAnsi="Calibri"/>
          <w:sz w:val="22"/>
          <w:szCs w:val="22"/>
        </w:rPr>
        <w:t xml:space="preserve">isabled, have special educational </w:t>
      </w:r>
      <w:proofErr w:type="gramStart"/>
      <w:r w:rsidRPr="00F853E8">
        <w:rPr>
          <w:rFonts w:ascii="Calibri" w:hAnsi="Calibri"/>
          <w:sz w:val="22"/>
          <w:szCs w:val="22"/>
        </w:rPr>
        <w:t>needs</w:t>
      </w:r>
      <w:proofErr w:type="gramEnd"/>
      <w:r w:rsidRPr="00F853E8">
        <w:rPr>
          <w:rFonts w:ascii="Calibri" w:hAnsi="Calibri"/>
          <w:sz w:val="22"/>
          <w:szCs w:val="22"/>
        </w:rPr>
        <w:t xml:space="preserve"> or have mental health needs</w:t>
      </w:r>
    </w:p>
    <w:p w14:paraId="06F02EBC" w14:textId="77777777" w:rsidR="00D83335" w:rsidRPr="00F853E8" w:rsidRDefault="00D83335" w:rsidP="00E219F4">
      <w:pPr>
        <w:pStyle w:val="Default"/>
        <w:numPr>
          <w:ilvl w:val="0"/>
          <w:numId w:val="31"/>
        </w:numPr>
        <w:rPr>
          <w:rFonts w:ascii="Calibri" w:hAnsi="Calibri"/>
          <w:sz w:val="22"/>
          <w:szCs w:val="22"/>
        </w:rPr>
      </w:pPr>
      <w:r w:rsidRPr="00F853E8">
        <w:rPr>
          <w:rFonts w:ascii="Calibri" w:hAnsi="Calibri"/>
          <w:sz w:val="22"/>
          <w:szCs w:val="22"/>
        </w:rPr>
        <w:t>young carers</w:t>
      </w:r>
    </w:p>
    <w:p w14:paraId="473D85BD" w14:textId="77777777" w:rsidR="00D83335" w:rsidRPr="00F853E8" w:rsidRDefault="00D83335" w:rsidP="00E219F4">
      <w:pPr>
        <w:pStyle w:val="Default"/>
        <w:numPr>
          <w:ilvl w:val="0"/>
          <w:numId w:val="31"/>
        </w:numPr>
        <w:rPr>
          <w:rFonts w:ascii="Calibri" w:hAnsi="Calibri"/>
          <w:sz w:val="22"/>
          <w:szCs w:val="22"/>
        </w:rPr>
      </w:pPr>
      <w:r w:rsidRPr="00F853E8">
        <w:rPr>
          <w:rFonts w:ascii="Calibri" w:hAnsi="Calibri"/>
          <w:sz w:val="22"/>
          <w:szCs w:val="22"/>
        </w:rPr>
        <w:t xml:space="preserve">affected by parental substance misuse, domestic abuse and violence or parental mental health needs </w:t>
      </w:r>
    </w:p>
    <w:p w14:paraId="1E407A48" w14:textId="77777777" w:rsidR="00D83335" w:rsidRPr="00F853E8" w:rsidRDefault="00D83335" w:rsidP="00E219F4">
      <w:pPr>
        <w:pStyle w:val="Default"/>
        <w:numPr>
          <w:ilvl w:val="0"/>
          <w:numId w:val="31"/>
        </w:numPr>
        <w:rPr>
          <w:rFonts w:ascii="Calibri" w:hAnsi="Calibri"/>
          <w:sz w:val="22"/>
          <w:szCs w:val="22"/>
        </w:rPr>
      </w:pPr>
      <w:r w:rsidRPr="00F853E8">
        <w:rPr>
          <w:rFonts w:ascii="Calibri" w:hAnsi="Calibri"/>
          <w:sz w:val="22"/>
          <w:szCs w:val="22"/>
        </w:rPr>
        <w:t xml:space="preserve">asylum seekers </w:t>
      </w:r>
    </w:p>
    <w:p w14:paraId="2A9FCEBC" w14:textId="77777777" w:rsidR="00D83335" w:rsidRDefault="00D83335" w:rsidP="00E219F4">
      <w:pPr>
        <w:pStyle w:val="Default"/>
        <w:numPr>
          <w:ilvl w:val="0"/>
          <w:numId w:val="31"/>
        </w:numPr>
        <w:rPr>
          <w:rFonts w:ascii="Calibri" w:hAnsi="Calibri"/>
          <w:sz w:val="22"/>
          <w:szCs w:val="22"/>
        </w:rPr>
      </w:pPr>
      <w:r w:rsidRPr="00F853E8">
        <w:rPr>
          <w:rFonts w:ascii="Calibri" w:hAnsi="Calibri"/>
          <w:sz w:val="22"/>
          <w:szCs w:val="22"/>
        </w:rPr>
        <w:t>looked after by the Local Authority, otherwise living away from home or were previously looked after</w:t>
      </w:r>
    </w:p>
    <w:p w14:paraId="4FCACD13" w14:textId="77777777" w:rsidR="001119AC" w:rsidRPr="00556160" w:rsidRDefault="001119AC" w:rsidP="00E219F4">
      <w:pPr>
        <w:pStyle w:val="Default"/>
        <w:numPr>
          <w:ilvl w:val="0"/>
          <w:numId w:val="31"/>
        </w:numPr>
        <w:rPr>
          <w:rFonts w:ascii="Calibri" w:hAnsi="Calibri"/>
          <w:sz w:val="22"/>
          <w:szCs w:val="22"/>
        </w:rPr>
      </w:pPr>
      <w:r w:rsidRPr="00556160">
        <w:rPr>
          <w:rFonts w:ascii="Calibri" w:hAnsi="Calibri"/>
          <w:sz w:val="22"/>
          <w:szCs w:val="22"/>
        </w:rPr>
        <w:t>in receipt of support and services from a social worker</w:t>
      </w:r>
    </w:p>
    <w:p w14:paraId="322A3662" w14:textId="77777777" w:rsidR="00D83335" w:rsidRPr="00AE589F" w:rsidRDefault="00D83335" w:rsidP="00E219F4">
      <w:pPr>
        <w:pStyle w:val="Default"/>
        <w:numPr>
          <w:ilvl w:val="0"/>
          <w:numId w:val="31"/>
        </w:numPr>
        <w:rPr>
          <w:rFonts w:ascii="Calibri" w:hAnsi="Calibri"/>
          <w:sz w:val="22"/>
          <w:szCs w:val="22"/>
        </w:rPr>
      </w:pPr>
      <w:r w:rsidRPr="00F853E8">
        <w:rPr>
          <w:rFonts w:ascii="Calibri" w:hAnsi="Calibri"/>
          <w:sz w:val="22"/>
          <w:szCs w:val="22"/>
        </w:rPr>
        <w:t xml:space="preserve">vulnerable </w:t>
      </w:r>
      <w:r w:rsidRPr="00AE589F">
        <w:rPr>
          <w:rFonts w:ascii="Calibri" w:hAnsi="Calibri"/>
          <w:sz w:val="22"/>
          <w:szCs w:val="22"/>
        </w:rPr>
        <w:t xml:space="preserve">to being bullied, or engaging in bullying behaviours </w:t>
      </w:r>
    </w:p>
    <w:p w14:paraId="18751755" w14:textId="77777777" w:rsidR="00D83335" w:rsidRPr="00AE589F" w:rsidRDefault="00D83335" w:rsidP="00E219F4">
      <w:pPr>
        <w:pStyle w:val="Default"/>
        <w:numPr>
          <w:ilvl w:val="0"/>
          <w:numId w:val="31"/>
        </w:numPr>
        <w:rPr>
          <w:rFonts w:ascii="Calibri" w:hAnsi="Calibri"/>
          <w:sz w:val="22"/>
          <w:szCs w:val="22"/>
        </w:rPr>
      </w:pPr>
      <w:r w:rsidRPr="00AE589F">
        <w:rPr>
          <w:rFonts w:ascii="Calibri" w:hAnsi="Calibri"/>
          <w:sz w:val="22"/>
          <w:szCs w:val="22"/>
        </w:rPr>
        <w:t xml:space="preserve">living away from home or in temporary accommodation </w:t>
      </w:r>
    </w:p>
    <w:p w14:paraId="70741109" w14:textId="77777777" w:rsidR="00DF535A" w:rsidRDefault="00D83335" w:rsidP="00E219F4">
      <w:pPr>
        <w:pStyle w:val="Default"/>
        <w:numPr>
          <w:ilvl w:val="0"/>
          <w:numId w:val="31"/>
        </w:numPr>
        <w:rPr>
          <w:rFonts w:ascii="Calibri" w:hAnsi="Calibri"/>
          <w:sz w:val="22"/>
          <w:szCs w:val="22"/>
        </w:rPr>
      </w:pPr>
      <w:r w:rsidRPr="00AE589F">
        <w:rPr>
          <w:rFonts w:ascii="Calibri" w:hAnsi="Calibri"/>
          <w:sz w:val="22"/>
          <w:szCs w:val="22"/>
        </w:rPr>
        <w:t xml:space="preserve">living transient lifestyles </w:t>
      </w:r>
    </w:p>
    <w:p w14:paraId="2FAD54E0" w14:textId="097F372B" w:rsidR="00587E55" w:rsidRPr="00DF535A" w:rsidRDefault="00D83335" w:rsidP="00E219F4">
      <w:pPr>
        <w:pStyle w:val="Default"/>
        <w:numPr>
          <w:ilvl w:val="0"/>
          <w:numId w:val="31"/>
        </w:numPr>
        <w:rPr>
          <w:rFonts w:ascii="Calibri" w:hAnsi="Calibri"/>
          <w:sz w:val="22"/>
          <w:szCs w:val="22"/>
        </w:rPr>
      </w:pPr>
      <w:r w:rsidRPr="00DF535A">
        <w:rPr>
          <w:rFonts w:ascii="Calibri" w:hAnsi="Calibri"/>
          <w:sz w:val="22"/>
          <w:szCs w:val="22"/>
        </w:rPr>
        <w:t xml:space="preserve">living in chaotic and unsupportive home situations </w:t>
      </w:r>
    </w:p>
    <w:p w14:paraId="6052ED36" w14:textId="5C93DDB5" w:rsidR="00D83335" w:rsidRPr="00AE589F" w:rsidRDefault="00D83335" w:rsidP="00E219F4">
      <w:pPr>
        <w:pStyle w:val="Default"/>
        <w:numPr>
          <w:ilvl w:val="0"/>
          <w:numId w:val="31"/>
        </w:numPr>
        <w:rPr>
          <w:rFonts w:ascii="Calibri" w:hAnsi="Calibri"/>
          <w:sz w:val="22"/>
          <w:szCs w:val="22"/>
        </w:rPr>
      </w:pPr>
      <w:r w:rsidRPr="00AE589F">
        <w:rPr>
          <w:rFonts w:ascii="Calibri" w:hAnsi="Calibri"/>
          <w:sz w:val="22"/>
          <w:szCs w:val="22"/>
        </w:rPr>
        <w:t xml:space="preserve">vulnerable to discrimination and maltreatment on the grounds of race, ethnicity, religion, </w:t>
      </w:r>
      <w:r w:rsidR="00165B39" w:rsidRPr="00AE589F">
        <w:rPr>
          <w:rFonts w:ascii="Calibri" w:hAnsi="Calibri"/>
          <w:sz w:val="22"/>
          <w:szCs w:val="22"/>
        </w:rPr>
        <w:t>disability,</w:t>
      </w:r>
      <w:r w:rsidRPr="00AE589F">
        <w:rPr>
          <w:rFonts w:ascii="Calibri" w:hAnsi="Calibri"/>
          <w:sz w:val="22"/>
          <w:szCs w:val="22"/>
        </w:rPr>
        <w:t xml:space="preserve"> or sexuality </w:t>
      </w:r>
    </w:p>
    <w:p w14:paraId="6863189E" w14:textId="77777777" w:rsidR="00D83335" w:rsidRPr="00AE589F" w:rsidRDefault="00D83335" w:rsidP="00E219F4">
      <w:pPr>
        <w:pStyle w:val="Default"/>
        <w:numPr>
          <w:ilvl w:val="0"/>
          <w:numId w:val="31"/>
        </w:numPr>
        <w:rPr>
          <w:rFonts w:ascii="Calibri" w:hAnsi="Calibri"/>
          <w:sz w:val="22"/>
          <w:szCs w:val="22"/>
        </w:rPr>
      </w:pPr>
      <w:r w:rsidRPr="00AE589F">
        <w:rPr>
          <w:rFonts w:ascii="Calibri" w:hAnsi="Calibri"/>
          <w:sz w:val="22"/>
          <w:szCs w:val="22"/>
        </w:rPr>
        <w:t>at risk of child sexual exploitation (CSE) and/or child criminal exploitation</w:t>
      </w:r>
    </w:p>
    <w:p w14:paraId="3CB443BC" w14:textId="77777777" w:rsidR="00D83335" w:rsidRPr="00AE589F" w:rsidRDefault="00D83335" w:rsidP="00E219F4">
      <w:pPr>
        <w:pStyle w:val="Default"/>
        <w:numPr>
          <w:ilvl w:val="0"/>
          <w:numId w:val="31"/>
        </w:numPr>
        <w:rPr>
          <w:rFonts w:ascii="Calibri" w:hAnsi="Calibri"/>
          <w:sz w:val="22"/>
          <w:szCs w:val="22"/>
        </w:rPr>
      </w:pPr>
      <w:r w:rsidRPr="00AE589F">
        <w:rPr>
          <w:rFonts w:ascii="Calibri" w:hAnsi="Calibri"/>
          <w:sz w:val="22"/>
          <w:szCs w:val="22"/>
        </w:rPr>
        <w:t>at risk from or are involved with serious violent crime</w:t>
      </w:r>
    </w:p>
    <w:p w14:paraId="6A975112" w14:textId="77777777" w:rsidR="00D83335" w:rsidRPr="00AE589F" w:rsidRDefault="00D83335" w:rsidP="00E219F4">
      <w:pPr>
        <w:pStyle w:val="Default"/>
        <w:numPr>
          <w:ilvl w:val="0"/>
          <w:numId w:val="31"/>
        </w:numPr>
        <w:rPr>
          <w:rFonts w:ascii="Calibri" w:hAnsi="Calibri"/>
          <w:sz w:val="22"/>
          <w:szCs w:val="22"/>
        </w:rPr>
      </w:pPr>
      <w:r w:rsidRPr="00AE589F">
        <w:rPr>
          <w:rFonts w:ascii="Calibri" w:hAnsi="Calibri"/>
          <w:sz w:val="22"/>
          <w:szCs w:val="22"/>
        </w:rPr>
        <w:t>do not have English as a first language</w:t>
      </w:r>
    </w:p>
    <w:p w14:paraId="4A0E0E35" w14:textId="77777777" w:rsidR="00D83335" w:rsidRPr="00AE589F" w:rsidRDefault="00D83335" w:rsidP="00E219F4">
      <w:pPr>
        <w:pStyle w:val="Default"/>
        <w:numPr>
          <w:ilvl w:val="0"/>
          <w:numId w:val="31"/>
        </w:numPr>
        <w:rPr>
          <w:rFonts w:ascii="Calibri" w:hAnsi="Calibri"/>
          <w:sz w:val="22"/>
          <w:szCs w:val="22"/>
        </w:rPr>
      </w:pPr>
      <w:r w:rsidRPr="00AE589F">
        <w:rPr>
          <w:rFonts w:ascii="Calibri" w:hAnsi="Calibri"/>
          <w:sz w:val="22"/>
          <w:szCs w:val="22"/>
        </w:rPr>
        <w:t xml:space="preserve">at risk of female genital mutilation (FGM) </w:t>
      </w:r>
    </w:p>
    <w:p w14:paraId="630AB04B" w14:textId="3B1DC436" w:rsidR="00850162" w:rsidRPr="00587E55" w:rsidRDefault="00D83335" w:rsidP="00E219F4">
      <w:pPr>
        <w:pStyle w:val="Default"/>
        <w:numPr>
          <w:ilvl w:val="0"/>
          <w:numId w:val="31"/>
        </w:numPr>
        <w:rPr>
          <w:rFonts w:ascii="Calibri" w:hAnsi="Calibri"/>
          <w:sz w:val="22"/>
          <w:szCs w:val="22"/>
        </w:rPr>
      </w:pPr>
      <w:r w:rsidRPr="00AE589F">
        <w:rPr>
          <w:rFonts w:ascii="Calibri" w:hAnsi="Calibri"/>
          <w:sz w:val="22"/>
          <w:szCs w:val="22"/>
        </w:rPr>
        <w:t>at risk of forced marriage</w:t>
      </w:r>
    </w:p>
    <w:p w14:paraId="00BFF4A4" w14:textId="419CD11C" w:rsidR="00D83335" w:rsidRPr="00AE589F" w:rsidRDefault="00D83335" w:rsidP="00E219F4">
      <w:pPr>
        <w:pStyle w:val="Default"/>
        <w:numPr>
          <w:ilvl w:val="0"/>
          <w:numId w:val="31"/>
        </w:numPr>
        <w:rPr>
          <w:sz w:val="23"/>
          <w:szCs w:val="23"/>
        </w:rPr>
      </w:pPr>
      <w:r w:rsidRPr="00AE589F">
        <w:rPr>
          <w:rFonts w:ascii="Calibri" w:hAnsi="Calibri"/>
          <w:sz w:val="22"/>
          <w:szCs w:val="22"/>
        </w:rPr>
        <w:t xml:space="preserve">at risk of being drawn into extremism </w:t>
      </w:r>
      <w:r w:rsidRPr="00AE589F">
        <w:rPr>
          <w:rFonts w:ascii="Calibri" w:hAnsi="Calibri"/>
          <w:sz w:val="22"/>
          <w:szCs w:val="22"/>
        </w:rPr>
        <w:br/>
      </w:r>
    </w:p>
    <w:p w14:paraId="5F18FADD" w14:textId="77777777" w:rsidR="00D83335" w:rsidRPr="005B6CDB" w:rsidRDefault="00D83335" w:rsidP="005B6CDB">
      <w:pPr>
        <w:spacing w:after="0" w:line="240" w:lineRule="auto"/>
        <w:rPr>
          <w:rFonts w:cs="Interstate-Light"/>
          <w:color w:val="000000"/>
          <w:lang w:eastAsia="en-GB"/>
        </w:rPr>
      </w:pPr>
      <w:r w:rsidRPr="00AE589F">
        <w:rPr>
          <w:rFonts w:cs="Interstate-Light"/>
          <w:color w:val="000000"/>
          <w:lang w:eastAsia="en-GB"/>
        </w:rPr>
        <w:t>This list provides examples of additionally vulnerable</w:t>
      </w:r>
      <w:r w:rsidRPr="00F853E8">
        <w:rPr>
          <w:rFonts w:cs="Interstate-Light"/>
          <w:color w:val="000000"/>
          <w:lang w:eastAsia="en-GB"/>
        </w:rPr>
        <w:t xml:space="preserve"> groups and is not exhaustive.  Special consideration includes the provision of safeguarding information and resources in community languages and accessible formats for </w:t>
      </w:r>
      <w:r w:rsidRPr="00134BF5">
        <w:rPr>
          <w:rFonts w:cs="Interstate-Light"/>
          <w:color w:val="000000"/>
          <w:lang w:eastAsia="en-GB"/>
        </w:rPr>
        <w:t xml:space="preserve">children </w:t>
      </w:r>
      <w:r w:rsidR="001650F9" w:rsidRPr="00556160">
        <w:rPr>
          <w:rFonts w:cs="Interstate-Light"/>
          <w:color w:val="000000"/>
          <w:lang w:eastAsia="en-GB"/>
        </w:rPr>
        <w:t>and parents/carers</w:t>
      </w:r>
      <w:r w:rsidR="001650F9" w:rsidRPr="00134BF5">
        <w:rPr>
          <w:rFonts w:cs="Interstate-Light"/>
          <w:color w:val="000000"/>
          <w:lang w:eastAsia="en-GB"/>
        </w:rPr>
        <w:t xml:space="preserve"> </w:t>
      </w:r>
      <w:r w:rsidRPr="00D760DC">
        <w:rPr>
          <w:rFonts w:cs="Interstate-Light"/>
          <w:color w:val="000000"/>
          <w:lang w:eastAsia="en-GB"/>
        </w:rPr>
        <w:t>with communication needs.</w:t>
      </w:r>
      <w:r w:rsidR="00933BBF">
        <w:rPr>
          <w:rFonts w:cs="Interstate-Light"/>
          <w:color w:val="000000"/>
          <w:lang w:eastAsia="en-GB"/>
        </w:rPr>
        <w:br/>
      </w:r>
    </w:p>
    <w:p w14:paraId="5C5CCE78" w14:textId="24D316AD" w:rsidR="00D83335" w:rsidRPr="00AE589F" w:rsidRDefault="00BF2733" w:rsidP="000E3E6E">
      <w:pPr>
        <w:pStyle w:val="Default"/>
        <w:rPr>
          <w:rFonts w:ascii="Calibri" w:hAnsi="Calibri"/>
          <w:b/>
          <w:sz w:val="32"/>
          <w:szCs w:val="32"/>
        </w:rPr>
      </w:pPr>
      <w:r>
        <w:rPr>
          <w:rFonts w:ascii="Calibri" w:hAnsi="Calibri" w:cs="Calibri"/>
          <w:b/>
          <w:sz w:val="32"/>
          <w:szCs w:val="32"/>
        </w:rPr>
        <w:t xml:space="preserve">7. </w:t>
      </w:r>
      <w:r w:rsidR="00D83335" w:rsidRPr="00AE589F">
        <w:rPr>
          <w:rFonts w:ascii="Calibri" w:hAnsi="Calibri" w:cs="Calibri"/>
          <w:b/>
          <w:sz w:val="32"/>
          <w:szCs w:val="32"/>
        </w:rPr>
        <w:t>Children with special educational needs and disabilities or have mental health needs</w:t>
      </w:r>
    </w:p>
    <w:p w14:paraId="6F69C342" w14:textId="0F3CB5D3" w:rsidR="00D83335" w:rsidRPr="00AE589F" w:rsidRDefault="00D83335" w:rsidP="00D83335">
      <w:pPr>
        <w:autoSpaceDE w:val="0"/>
        <w:autoSpaceDN w:val="0"/>
        <w:adjustRightInd w:val="0"/>
        <w:spacing w:after="0" w:line="240" w:lineRule="auto"/>
        <w:rPr>
          <w:rFonts w:cs="Arial"/>
          <w:color w:val="000000"/>
          <w:lang w:eastAsia="en-GB"/>
        </w:rPr>
      </w:pPr>
      <w:r w:rsidRPr="00AE589F">
        <w:rPr>
          <w:rFonts w:cs="Calibri"/>
          <w:color w:val="000000"/>
          <w:lang w:eastAsia="en-GB"/>
        </w:rPr>
        <w:br/>
        <w:t>Children with special educational needs</w:t>
      </w:r>
      <w:r w:rsidR="002955A5">
        <w:rPr>
          <w:rFonts w:cs="Calibri"/>
          <w:color w:val="000000"/>
          <w:lang w:eastAsia="en-GB"/>
        </w:rPr>
        <w:t xml:space="preserve"> </w:t>
      </w:r>
      <w:r w:rsidR="00971BD9">
        <w:rPr>
          <w:rFonts w:cs="Calibri"/>
          <w:color w:val="000000"/>
          <w:lang w:eastAsia="en-GB"/>
        </w:rPr>
        <w:t>and</w:t>
      </w:r>
      <w:r w:rsidRPr="00AE589F">
        <w:rPr>
          <w:rFonts w:cs="Calibri"/>
          <w:color w:val="000000"/>
          <w:lang w:eastAsia="en-GB"/>
        </w:rPr>
        <w:t xml:space="preserve"> disabilities</w:t>
      </w:r>
      <w:r w:rsidR="002955A5">
        <w:rPr>
          <w:rFonts w:cs="Calibri"/>
          <w:color w:val="000000"/>
          <w:lang w:eastAsia="en-GB"/>
        </w:rPr>
        <w:t xml:space="preserve"> (SEND)</w:t>
      </w:r>
      <w:r w:rsidRPr="00AE589F">
        <w:rPr>
          <w:rFonts w:cs="Calibri"/>
          <w:color w:val="000000"/>
          <w:lang w:eastAsia="en-GB"/>
        </w:rPr>
        <w:t xml:space="preserve"> or who have mental health needs can face additional safeguarding challenges.  Additional barri</w:t>
      </w:r>
      <w:r w:rsidRPr="00AE589F">
        <w:rPr>
          <w:rFonts w:cs="Arial"/>
          <w:color w:val="000000"/>
          <w:lang w:eastAsia="en-GB"/>
        </w:rPr>
        <w:t xml:space="preserve">ers can exist when recognising abuse and neglect in this group of children, which can include: </w:t>
      </w:r>
    </w:p>
    <w:p w14:paraId="4774A9DF" w14:textId="77777777" w:rsidR="00D83335" w:rsidRPr="00AE589F" w:rsidRDefault="00D83335" w:rsidP="00D83335">
      <w:pPr>
        <w:autoSpaceDE w:val="0"/>
        <w:autoSpaceDN w:val="0"/>
        <w:adjustRightInd w:val="0"/>
        <w:spacing w:after="0" w:line="240" w:lineRule="auto"/>
        <w:rPr>
          <w:lang w:eastAsia="en-GB"/>
        </w:rPr>
      </w:pPr>
    </w:p>
    <w:p w14:paraId="61A5A341" w14:textId="796A9B7C" w:rsidR="00D83335" w:rsidRPr="00AE589F" w:rsidRDefault="00D83335" w:rsidP="00E219F4">
      <w:pPr>
        <w:numPr>
          <w:ilvl w:val="0"/>
          <w:numId w:val="32"/>
        </w:numPr>
        <w:autoSpaceDE w:val="0"/>
        <w:autoSpaceDN w:val="0"/>
        <w:adjustRightInd w:val="0"/>
        <w:spacing w:after="0" w:line="240" w:lineRule="auto"/>
        <w:rPr>
          <w:lang w:eastAsia="en-GB"/>
        </w:rPr>
      </w:pPr>
      <w:r w:rsidRPr="00AE589F">
        <w:rPr>
          <w:rFonts w:cs="Arial"/>
          <w:color w:val="000000"/>
          <w:lang w:eastAsia="en-GB"/>
        </w:rPr>
        <w:t xml:space="preserve">assumptions that indicators of possible abuse such as behaviour, mood and injury relate to the child’s disability or mental health issues without further </w:t>
      </w:r>
      <w:r w:rsidR="0037240F" w:rsidRPr="00AE589F">
        <w:rPr>
          <w:rFonts w:cs="Arial"/>
          <w:color w:val="000000"/>
          <w:lang w:eastAsia="en-GB"/>
        </w:rPr>
        <w:t>exploration</w:t>
      </w:r>
      <w:r w:rsidR="0037240F">
        <w:rPr>
          <w:rFonts w:cs="Arial"/>
          <w:color w:val="000000"/>
          <w:lang w:eastAsia="en-GB"/>
        </w:rPr>
        <w:t>.</w:t>
      </w:r>
      <w:r w:rsidRPr="00AE589F">
        <w:rPr>
          <w:rFonts w:cs="Arial"/>
          <w:color w:val="000000"/>
          <w:lang w:eastAsia="en-GB"/>
        </w:rPr>
        <w:t xml:space="preserve"> </w:t>
      </w:r>
    </w:p>
    <w:p w14:paraId="2A74ED40" w14:textId="77777777" w:rsidR="00D83335" w:rsidRPr="00AE589F" w:rsidRDefault="00D83335" w:rsidP="00E91218">
      <w:pPr>
        <w:autoSpaceDE w:val="0"/>
        <w:autoSpaceDN w:val="0"/>
        <w:adjustRightInd w:val="0"/>
        <w:spacing w:after="0" w:line="240" w:lineRule="auto"/>
        <w:ind w:left="426" w:hanging="284"/>
        <w:rPr>
          <w:rFonts w:cs="Arial"/>
          <w:color w:val="000000"/>
          <w:lang w:eastAsia="en-GB"/>
        </w:rPr>
      </w:pPr>
    </w:p>
    <w:p w14:paraId="62BE74A8" w14:textId="77777777" w:rsidR="00D83335" w:rsidRPr="00431F56" w:rsidRDefault="00D83335" w:rsidP="00E219F4">
      <w:pPr>
        <w:numPr>
          <w:ilvl w:val="0"/>
          <w:numId w:val="32"/>
        </w:numPr>
        <w:autoSpaceDE w:val="0"/>
        <w:autoSpaceDN w:val="0"/>
        <w:adjustRightInd w:val="0"/>
        <w:spacing w:after="0" w:line="240" w:lineRule="auto"/>
        <w:rPr>
          <w:rFonts w:cs="Arial"/>
          <w:color w:val="000000"/>
          <w:lang w:eastAsia="en-GB"/>
        </w:rPr>
      </w:pPr>
      <w:r w:rsidRPr="00AE589F">
        <w:rPr>
          <w:rFonts w:cs="Arial"/>
          <w:color w:val="000000"/>
          <w:lang w:eastAsia="en-GB"/>
        </w:rPr>
        <w:t xml:space="preserve">the potential for children with SEN and disabilities being </w:t>
      </w:r>
      <w:r w:rsidRPr="00134BF5">
        <w:rPr>
          <w:rFonts w:cs="Arial"/>
          <w:color w:val="000000"/>
          <w:lang w:eastAsia="en-GB"/>
        </w:rPr>
        <w:t>disproportiona</w:t>
      </w:r>
      <w:r w:rsidR="006B5F3B" w:rsidRPr="00556160">
        <w:rPr>
          <w:rFonts w:cs="Arial"/>
          <w:color w:val="000000"/>
          <w:lang w:eastAsia="en-GB"/>
        </w:rPr>
        <w:t>te</w:t>
      </w:r>
      <w:r w:rsidRPr="00134BF5">
        <w:rPr>
          <w:rFonts w:cs="Arial"/>
          <w:color w:val="000000"/>
          <w:lang w:eastAsia="en-GB"/>
        </w:rPr>
        <w:t xml:space="preserve">ly impacted by behaviours such as </w:t>
      </w:r>
      <w:r w:rsidRPr="00D760DC">
        <w:rPr>
          <w:rFonts w:cs="Arial"/>
          <w:color w:val="000000"/>
          <w:lang w:eastAsia="en-GB"/>
        </w:rPr>
        <w:t>bullying, without outwardly showing any signs; and</w:t>
      </w:r>
    </w:p>
    <w:p w14:paraId="3F8E4B04" w14:textId="5C3BCCFC" w:rsidR="00D83335" w:rsidRPr="0011301B" w:rsidRDefault="00D83335" w:rsidP="006D623F">
      <w:pPr>
        <w:autoSpaceDE w:val="0"/>
        <w:autoSpaceDN w:val="0"/>
        <w:adjustRightInd w:val="0"/>
        <w:spacing w:after="0" w:line="240" w:lineRule="auto"/>
        <w:ind w:left="426" w:hanging="231"/>
        <w:rPr>
          <w:lang w:eastAsia="en-GB"/>
        </w:rPr>
      </w:pPr>
    </w:p>
    <w:p w14:paraId="50E0A734" w14:textId="62B7876B" w:rsidR="00D83335" w:rsidRPr="00A57AE7" w:rsidRDefault="00D83335" w:rsidP="00E219F4">
      <w:pPr>
        <w:numPr>
          <w:ilvl w:val="0"/>
          <w:numId w:val="32"/>
        </w:numPr>
        <w:spacing w:after="0" w:line="240" w:lineRule="auto"/>
        <w:rPr>
          <w:rFonts w:cs="Interstate-Light"/>
          <w:lang w:eastAsia="en-GB"/>
        </w:rPr>
      </w:pPr>
      <w:r w:rsidRPr="0011301B">
        <w:rPr>
          <w:rFonts w:cs="Arial"/>
          <w:color w:val="000000"/>
          <w:lang w:eastAsia="en-GB"/>
        </w:rPr>
        <w:t>communication barriers and difficulties in overcoming th</w:t>
      </w:r>
      <w:r w:rsidR="003A4262" w:rsidRPr="00556160">
        <w:rPr>
          <w:rFonts w:cs="Arial"/>
          <w:color w:val="000000"/>
          <w:lang w:eastAsia="en-GB"/>
        </w:rPr>
        <w:t>o</w:t>
      </w:r>
      <w:r w:rsidRPr="00134BF5">
        <w:rPr>
          <w:rFonts w:cs="Arial"/>
          <w:color w:val="000000"/>
          <w:lang w:eastAsia="en-GB"/>
        </w:rPr>
        <w:t>se barriers.</w:t>
      </w:r>
    </w:p>
    <w:p w14:paraId="7982DEF0" w14:textId="77777777" w:rsidR="00A57AE7" w:rsidRDefault="00A57AE7" w:rsidP="00A57AE7">
      <w:pPr>
        <w:pStyle w:val="ListParagraph"/>
        <w:spacing w:after="0" w:line="240" w:lineRule="auto"/>
        <w:rPr>
          <w:rFonts w:cs="Interstate-Light"/>
          <w:lang w:eastAsia="en-GB"/>
        </w:rPr>
      </w:pPr>
    </w:p>
    <w:p w14:paraId="557B4C0F" w14:textId="151A0637" w:rsidR="00E603ED" w:rsidRPr="002A2987" w:rsidRDefault="00D83335" w:rsidP="002A2987">
      <w:pPr>
        <w:spacing w:after="0" w:line="240" w:lineRule="auto"/>
        <w:rPr>
          <w:rFonts w:cs="Interstate-Light"/>
          <w:strike/>
          <w:color w:val="000000"/>
          <w:lang w:eastAsia="en-GB"/>
        </w:rPr>
      </w:pPr>
      <w:r w:rsidRPr="00431F56">
        <w:rPr>
          <w:rFonts w:cs="Interstate-Light"/>
          <w:lang w:eastAsia="en-GB"/>
        </w:rPr>
        <w:t>Staff are trained to manage these additional barriers to ensure this group of children are appropriately safeguarded</w:t>
      </w:r>
      <w:r w:rsidR="006B5F3B" w:rsidRPr="00556160">
        <w:rPr>
          <w:rFonts w:cs="Interstate-Light"/>
          <w:lang w:eastAsia="en-GB"/>
        </w:rPr>
        <w:t xml:space="preserve">; and are aware that mental health </w:t>
      </w:r>
      <w:r w:rsidR="003A4262" w:rsidRPr="00556160">
        <w:rPr>
          <w:rFonts w:cs="Interstate-Light"/>
          <w:lang w:eastAsia="en-GB"/>
        </w:rPr>
        <w:t xml:space="preserve">difficulties </w:t>
      </w:r>
      <w:r w:rsidR="006B5F3B" w:rsidRPr="00556160">
        <w:rPr>
          <w:rFonts w:cs="Interstate-Light"/>
          <w:lang w:eastAsia="en-GB"/>
        </w:rPr>
        <w:t>can, in some cases, be an indicator that a child has suffered or is at risk of suffering abuse, neglect or exploitation</w:t>
      </w:r>
      <w:r w:rsidR="006B5F3B" w:rsidRPr="00134BF5">
        <w:rPr>
          <w:rFonts w:cs="Interstate-Light"/>
          <w:lang w:eastAsia="en-GB"/>
        </w:rPr>
        <w:t>.</w:t>
      </w:r>
      <w:r w:rsidR="008E0142" w:rsidRPr="00D760DC">
        <w:rPr>
          <w:rFonts w:cs="Interstate-Light"/>
          <w:lang w:eastAsia="en-GB"/>
        </w:rPr>
        <w:br/>
      </w:r>
      <w:r w:rsidR="008E0142" w:rsidRPr="00D760DC">
        <w:rPr>
          <w:rFonts w:cs="Interstate-Light"/>
          <w:lang w:eastAsia="en-GB"/>
        </w:rPr>
        <w:br/>
      </w:r>
      <w:r w:rsidR="008E0142" w:rsidRPr="00556160">
        <w:rPr>
          <w:rFonts w:cs="Calibri"/>
        </w:rPr>
        <w:t>Staff are not expected or trained to diagnose mental health conditions or issues</w:t>
      </w:r>
      <w:r w:rsidR="005250F6">
        <w:rPr>
          <w:rFonts w:cs="Calibri"/>
        </w:rPr>
        <w:t>,</w:t>
      </w:r>
      <w:r w:rsidR="008E0142" w:rsidRPr="00556160">
        <w:rPr>
          <w:rFonts w:cs="Calibri"/>
        </w:rPr>
        <w:t xml:space="preserve"> but </w:t>
      </w:r>
      <w:r w:rsidR="002A2987" w:rsidRPr="00556160">
        <w:rPr>
          <w:rFonts w:cs="Calibri"/>
        </w:rPr>
        <w:t xml:space="preserve">they </w:t>
      </w:r>
      <w:r w:rsidR="00FD6E9B" w:rsidRPr="00556160">
        <w:rPr>
          <w:rFonts w:cs="Calibri"/>
        </w:rPr>
        <w:t xml:space="preserve">will record and report any concerns </w:t>
      </w:r>
      <w:r w:rsidR="008E0142" w:rsidRPr="00556160">
        <w:rPr>
          <w:rFonts w:cs="Calibri"/>
        </w:rPr>
        <w:t>about a child</w:t>
      </w:r>
      <w:r w:rsidR="002A2987" w:rsidRPr="00556160">
        <w:rPr>
          <w:rFonts w:cs="Calibri"/>
        </w:rPr>
        <w:t>’s mental health</w:t>
      </w:r>
      <w:r w:rsidR="00FD6E9B" w:rsidRPr="00556160">
        <w:rPr>
          <w:rFonts w:cs="Calibri"/>
          <w:color w:val="000000"/>
          <w:lang w:eastAsia="en-GB"/>
        </w:rPr>
        <w:t xml:space="preserve"> </w:t>
      </w:r>
      <w:r w:rsidR="00FD6E9B" w:rsidRPr="00556160">
        <w:rPr>
          <w:rFonts w:cs="Interstate-Light"/>
          <w:color w:val="000000"/>
          <w:lang w:eastAsia="en-GB"/>
        </w:rPr>
        <w:t xml:space="preserve">to the </w:t>
      </w:r>
      <w:r w:rsidR="008E6A40">
        <w:rPr>
          <w:rFonts w:cs="Calibri"/>
          <w:color w:val="000000"/>
          <w:lang w:eastAsia="en-GB"/>
        </w:rPr>
        <w:t>DSL</w:t>
      </w:r>
      <w:r w:rsidR="00FD6E9B" w:rsidRPr="00556160">
        <w:rPr>
          <w:rFonts w:cs="Interstate-Light"/>
          <w:color w:val="000000"/>
          <w:lang w:eastAsia="en-GB"/>
        </w:rPr>
        <w:t xml:space="preserve"> as with any other safeguarding </w:t>
      </w:r>
      <w:r w:rsidR="00FD6E9B" w:rsidRPr="00556160">
        <w:rPr>
          <w:rFonts w:cs="Interstate-Light"/>
          <w:color w:val="000000"/>
          <w:lang w:eastAsia="en-GB"/>
        </w:rPr>
        <w:lastRenderedPageBreak/>
        <w:t xml:space="preserve">concern, recognising that mental health concerns may be an outcome and/or indicator of wider </w:t>
      </w:r>
      <w:r w:rsidR="00FD6E9B" w:rsidRPr="00556160">
        <w:rPr>
          <w:rFonts w:cs="Calibri"/>
        </w:rPr>
        <w:t>safeguarding issues and concerns.</w:t>
      </w:r>
      <w:r w:rsidR="00FD6E9B">
        <w:rPr>
          <w:rFonts w:cs="Calibri"/>
        </w:rPr>
        <w:br/>
      </w:r>
    </w:p>
    <w:p w14:paraId="53F6316E" w14:textId="40B95D8E" w:rsidR="00A4766B" w:rsidRPr="00556160" w:rsidRDefault="00BF2733" w:rsidP="006D623F">
      <w:pPr>
        <w:spacing w:after="0" w:line="240" w:lineRule="auto"/>
        <w:rPr>
          <w:rFonts w:cs="Interstate-Light"/>
          <w:color w:val="000000"/>
          <w:lang w:eastAsia="en-GB"/>
        </w:rPr>
      </w:pPr>
      <w:r>
        <w:rPr>
          <w:rFonts w:cs="Interstate-Light"/>
          <w:b/>
          <w:color w:val="000000"/>
          <w:sz w:val="32"/>
          <w:szCs w:val="32"/>
        </w:rPr>
        <w:t xml:space="preserve">8. </w:t>
      </w:r>
      <w:r w:rsidR="004036B4" w:rsidRPr="00F853E8">
        <w:rPr>
          <w:rFonts w:cs="Interstate-Light"/>
          <w:b/>
          <w:color w:val="000000"/>
          <w:sz w:val="32"/>
          <w:szCs w:val="32"/>
        </w:rPr>
        <w:t xml:space="preserve">Early Help and use of </w:t>
      </w:r>
      <w:r w:rsidR="004036B4" w:rsidRPr="00134BF5">
        <w:rPr>
          <w:rFonts w:cs="Interstate-Light"/>
          <w:b/>
          <w:color w:val="000000"/>
          <w:sz w:val="32"/>
          <w:szCs w:val="32"/>
        </w:rPr>
        <w:t xml:space="preserve">the </w:t>
      </w:r>
      <w:r w:rsidR="003A4262" w:rsidRPr="00556160">
        <w:rPr>
          <w:rFonts w:cs="Interstate-Light"/>
          <w:b/>
          <w:color w:val="000000"/>
          <w:sz w:val="32"/>
          <w:szCs w:val="32"/>
        </w:rPr>
        <w:t>Pathway to Change</w:t>
      </w:r>
      <w:r w:rsidR="003A4262">
        <w:rPr>
          <w:rFonts w:cs="Interstate-Light"/>
          <w:b/>
          <w:color w:val="000000"/>
          <w:sz w:val="32"/>
          <w:szCs w:val="32"/>
        </w:rPr>
        <w:t xml:space="preserve"> </w:t>
      </w:r>
      <w:r w:rsidR="004036B4" w:rsidRPr="00F853E8">
        <w:rPr>
          <w:rFonts w:cs="Interstate-Light"/>
          <w:b/>
          <w:color w:val="000000"/>
          <w:sz w:val="32"/>
          <w:szCs w:val="32"/>
        </w:rPr>
        <w:t xml:space="preserve">process </w:t>
      </w:r>
      <w:r w:rsidR="009E4117" w:rsidRPr="00F853E8">
        <w:rPr>
          <w:rFonts w:cs="Interstate-Light"/>
          <w:b/>
          <w:color w:val="000000"/>
          <w:sz w:val="32"/>
          <w:szCs w:val="32"/>
        </w:rPr>
        <w:br/>
      </w:r>
    </w:p>
    <w:p w14:paraId="7621B0F0" w14:textId="42D6B8D1" w:rsidR="004036B4" w:rsidRPr="006D623F" w:rsidRDefault="00A4766B" w:rsidP="00556160">
      <w:pPr>
        <w:spacing w:after="0" w:line="240" w:lineRule="auto"/>
        <w:rPr>
          <w:rFonts w:cs="Calibri"/>
          <w:color w:val="000000"/>
          <w:lang w:eastAsia="en-GB"/>
        </w:rPr>
      </w:pPr>
      <w:r w:rsidRPr="006D623F">
        <w:rPr>
          <w:rFonts w:cs="Calibri"/>
        </w:rPr>
        <w:t>School and college staff are particularly important as they are </w:t>
      </w:r>
      <w:proofErr w:type="gramStart"/>
      <w:r w:rsidRPr="006D623F">
        <w:rPr>
          <w:rFonts w:cs="Calibri"/>
        </w:rPr>
        <w:t>in a position</w:t>
      </w:r>
      <w:proofErr w:type="gramEnd"/>
      <w:r w:rsidRPr="006D623F">
        <w:rPr>
          <w:rFonts w:cs="Calibri"/>
        </w:rPr>
        <w:t xml:space="preserve"> to identify concerns early, provide help for children, promote children’s </w:t>
      </w:r>
      <w:r w:rsidR="00165B39" w:rsidRPr="006D623F">
        <w:rPr>
          <w:rFonts w:cs="Calibri"/>
        </w:rPr>
        <w:t>welfare,</w:t>
      </w:r>
      <w:r w:rsidRPr="006D623F">
        <w:rPr>
          <w:rFonts w:cs="Calibri"/>
        </w:rPr>
        <w:t xml:space="preserve"> and prevent concerns from escalating. </w:t>
      </w:r>
    </w:p>
    <w:p w14:paraId="056BED4C" w14:textId="77777777" w:rsidR="00A4766B" w:rsidRPr="006D623F" w:rsidRDefault="00A4766B" w:rsidP="00556160">
      <w:pPr>
        <w:spacing w:after="0" w:line="240" w:lineRule="auto"/>
        <w:ind w:left="567"/>
        <w:rPr>
          <w:rFonts w:cs="Calibri"/>
          <w:color w:val="000000"/>
          <w:lang w:eastAsia="en-GB"/>
        </w:rPr>
      </w:pPr>
    </w:p>
    <w:p w14:paraId="50DD6130" w14:textId="0EB8F854" w:rsidR="00A67B70" w:rsidRPr="006D623F" w:rsidRDefault="004036B4" w:rsidP="000339B5">
      <w:pPr>
        <w:pStyle w:val="Default"/>
        <w:rPr>
          <w:rFonts w:ascii="Calibri" w:hAnsi="Calibri" w:cs="Calibri"/>
          <w:sz w:val="22"/>
          <w:szCs w:val="22"/>
        </w:rPr>
      </w:pPr>
      <w:r w:rsidRPr="006D623F">
        <w:rPr>
          <w:rFonts w:ascii="Calibri" w:hAnsi="Calibri" w:cs="Calibri"/>
          <w:sz w:val="22"/>
          <w:szCs w:val="22"/>
        </w:rPr>
        <w:t xml:space="preserve">The school recognises that providing </w:t>
      </w:r>
      <w:r w:rsidR="00763B6D" w:rsidRPr="006D623F">
        <w:rPr>
          <w:rFonts w:ascii="Calibri" w:hAnsi="Calibri" w:cs="Calibri"/>
          <w:sz w:val="22"/>
          <w:szCs w:val="22"/>
        </w:rPr>
        <w:t xml:space="preserve">timely </w:t>
      </w:r>
      <w:r w:rsidRPr="006D623F">
        <w:rPr>
          <w:rFonts w:ascii="Calibri" w:hAnsi="Calibri" w:cs="Calibri"/>
          <w:sz w:val="22"/>
          <w:szCs w:val="22"/>
        </w:rPr>
        <w:t>early help is more effective in promoting the welfare of children than reacting later</w:t>
      </w:r>
      <w:r w:rsidR="002B0D2C" w:rsidRPr="006D623F">
        <w:rPr>
          <w:rFonts w:ascii="Calibri" w:hAnsi="Calibri" w:cs="Calibri"/>
          <w:sz w:val="22"/>
          <w:szCs w:val="22"/>
        </w:rPr>
        <w:t xml:space="preserve">.  </w:t>
      </w:r>
      <w:r w:rsidR="235DEFD0" w:rsidRPr="006D623F">
        <w:rPr>
          <w:rFonts w:ascii="Calibri" w:hAnsi="Calibri" w:cs="Calibri"/>
          <w:sz w:val="22"/>
          <w:szCs w:val="22"/>
        </w:rPr>
        <w:t>DSLs</w:t>
      </w:r>
      <w:r w:rsidR="00A4766B" w:rsidRPr="006D623F">
        <w:rPr>
          <w:rFonts w:ascii="Calibri" w:hAnsi="Calibri" w:cs="Calibri"/>
          <w:sz w:val="22"/>
          <w:szCs w:val="22"/>
        </w:rPr>
        <w:t xml:space="preserve"> are accountable and responsible for ensuring the identified needs </w:t>
      </w:r>
      <w:r w:rsidR="00886A9F" w:rsidRPr="006D623F">
        <w:rPr>
          <w:rFonts w:ascii="Calibri" w:hAnsi="Calibri" w:cs="Calibri"/>
          <w:sz w:val="22"/>
          <w:szCs w:val="22"/>
        </w:rPr>
        <w:t>of</w:t>
      </w:r>
      <w:r w:rsidR="00A4766B" w:rsidRPr="006D623F">
        <w:rPr>
          <w:rFonts w:ascii="Calibri" w:hAnsi="Calibri" w:cs="Calibri"/>
          <w:sz w:val="22"/>
          <w:szCs w:val="22"/>
        </w:rPr>
        <w:t xml:space="preserve"> children are acted upon early</w:t>
      </w:r>
      <w:r w:rsidR="00886A9F" w:rsidRPr="006D623F">
        <w:rPr>
          <w:rFonts w:ascii="Calibri" w:hAnsi="Calibri" w:cs="Calibri"/>
          <w:sz w:val="22"/>
          <w:szCs w:val="22"/>
        </w:rPr>
        <w:t>;</w:t>
      </w:r>
      <w:r w:rsidR="00A4766B" w:rsidRPr="006D623F">
        <w:rPr>
          <w:rFonts w:ascii="Calibri" w:hAnsi="Calibri" w:cs="Calibri"/>
          <w:sz w:val="22"/>
          <w:szCs w:val="22"/>
        </w:rPr>
        <w:t xml:space="preserve"> without delay</w:t>
      </w:r>
      <w:r w:rsidR="00B176B9" w:rsidRPr="006D623F">
        <w:rPr>
          <w:rFonts w:ascii="Calibri" w:hAnsi="Calibri" w:cs="Calibri"/>
          <w:sz w:val="22"/>
          <w:szCs w:val="22"/>
        </w:rPr>
        <w:t xml:space="preserve"> and </w:t>
      </w:r>
      <w:r w:rsidR="00A4766B" w:rsidRPr="006D623F">
        <w:rPr>
          <w:rFonts w:ascii="Calibri" w:hAnsi="Calibri" w:cs="Calibri"/>
          <w:sz w:val="22"/>
          <w:szCs w:val="22"/>
        </w:rPr>
        <w:t xml:space="preserve">as soon as the </w:t>
      </w:r>
      <w:r w:rsidRPr="006D623F">
        <w:rPr>
          <w:rFonts w:ascii="Calibri" w:hAnsi="Calibri" w:cs="Calibri"/>
          <w:sz w:val="22"/>
          <w:szCs w:val="22"/>
        </w:rPr>
        <w:t>problem emerges</w:t>
      </w:r>
      <w:r w:rsidR="00B176B9" w:rsidRPr="006D623F">
        <w:rPr>
          <w:rFonts w:ascii="Calibri" w:hAnsi="Calibri" w:cs="Calibri"/>
          <w:sz w:val="22"/>
          <w:szCs w:val="22"/>
        </w:rPr>
        <w:t xml:space="preserve"> which may </w:t>
      </w:r>
      <w:r w:rsidR="00165B39" w:rsidRPr="006D623F">
        <w:rPr>
          <w:rFonts w:ascii="Calibri" w:hAnsi="Calibri" w:cs="Calibri"/>
          <w:sz w:val="22"/>
          <w:szCs w:val="22"/>
        </w:rPr>
        <w:t>be at</w:t>
      </w:r>
      <w:r w:rsidRPr="006D623F">
        <w:rPr>
          <w:rFonts w:ascii="Calibri" w:hAnsi="Calibri" w:cs="Calibri"/>
          <w:sz w:val="22"/>
          <w:szCs w:val="22"/>
        </w:rPr>
        <w:t xml:space="preserve"> any point in a child’s life. </w:t>
      </w:r>
      <w:r w:rsidR="00A0261E" w:rsidRPr="006D623F">
        <w:rPr>
          <w:rFonts w:ascii="Calibri" w:hAnsi="Calibri" w:cs="Calibri"/>
          <w:sz w:val="22"/>
          <w:szCs w:val="22"/>
        </w:rPr>
        <w:t xml:space="preserve"> </w:t>
      </w:r>
    </w:p>
    <w:p w14:paraId="37B1E600" w14:textId="77777777" w:rsidR="00A67B70" w:rsidRPr="006D623F" w:rsidRDefault="00A67B70" w:rsidP="000339B5">
      <w:pPr>
        <w:pStyle w:val="Default"/>
        <w:rPr>
          <w:rFonts w:ascii="Calibri" w:hAnsi="Calibri" w:cs="Calibri"/>
          <w:sz w:val="22"/>
          <w:szCs w:val="22"/>
        </w:rPr>
      </w:pPr>
    </w:p>
    <w:p w14:paraId="31859E95" w14:textId="795AF2A9" w:rsidR="004675B6" w:rsidRPr="006D623F" w:rsidRDefault="002317F7" w:rsidP="000339B5">
      <w:pPr>
        <w:pStyle w:val="Default"/>
        <w:rPr>
          <w:rFonts w:ascii="Calibri" w:hAnsi="Calibri" w:cs="Calibri"/>
          <w:sz w:val="22"/>
          <w:szCs w:val="22"/>
        </w:rPr>
      </w:pPr>
      <w:r w:rsidRPr="006D623F">
        <w:rPr>
          <w:rFonts w:ascii="Calibri" w:hAnsi="Calibri" w:cs="Calibri"/>
          <w:i/>
          <w:sz w:val="22"/>
          <w:szCs w:val="22"/>
        </w:rPr>
        <w:t xml:space="preserve">Keeping Children Safe in Education </w:t>
      </w:r>
      <w:r w:rsidR="00A4766B" w:rsidRPr="006D623F">
        <w:rPr>
          <w:rFonts w:ascii="Calibri" w:hAnsi="Calibri" w:cs="Calibri"/>
          <w:i/>
          <w:sz w:val="22"/>
          <w:szCs w:val="22"/>
        </w:rPr>
        <w:t>2021</w:t>
      </w:r>
      <w:r w:rsidR="00801EA0" w:rsidRPr="006D623F">
        <w:rPr>
          <w:rFonts w:ascii="Calibri" w:hAnsi="Calibri" w:cs="Calibri"/>
          <w:i/>
          <w:sz w:val="22"/>
          <w:szCs w:val="22"/>
        </w:rPr>
        <w:t xml:space="preserve"> </w:t>
      </w:r>
      <w:r w:rsidR="003A059D" w:rsidRPr="006D623F">
        <w:rPr>
          <w:rFonts w:ascii="Calibri" w:hAnsi="Calibri" w:cs="Calibri"/>
          <w:sz w:val="22"/>
          <w:szCs w:val="22"/>
        </w:rPr>
        <w:t xml:space="preserve">emphasises that </w:t>
      </w:r>
      <w:r w:rsidR="003A059D" w:rsidRPr="006D623F">
        <w:rPr>
          <w:rFonts w:ascii="Calibri" w:hAnsi="Calibri" w:cs="Calibri"/>
          <w:b/>
          <w:sz w:val="22"/>
          <w:szCs w:val="22"/>
        </w:rPr>
        <w:t>a</w:t>
      </w:r>
      <w:r w:rsidR="003A059D" w:rsidRPr="006D623F">
        <w:rPr>
          <w:rFonts w:ascii="Calibri" w:hAnsi="Calibri" w:cs="Calibri"/>
          <w:b/>
          <w:bCs/>
          <w:sz w:val="22"/>
          <w:szCs w:val="22"/>
        </w:rPr>
        <w:t xml:space="preserve">ll </w:t>
      </w:r>
      <w:r w:rsidR="003A059D" w:rsidRPr="006D623F">
        <w:rPr>
          <w:rFonts w:ascii="Calibri" w:hAnsi="Calibri" w:cs="Calibri"/>
          <w:sz w:val="22"/>
          <w:szCs w:val="22"/>
        </w:rPr>
        <w:t xml:space="preserve">staff should be aware of the early help process and understand their role in it.  </w:t>
      </w:r>
      <w:r w:rsidR="00E52CA3" w:rsidRPr="006D623F">
        <w:rPr>
          <w:rFonts w:ascii="Calibri" w:hAnsi="Calibri" w:cs="Calibri"/>
          <w:sz w:val="22"/>
          <w:szCs w:val="22"/>
        </w:rPr>
        <w:t xml:space="preserve">All </w:t>
      </w:r>
      <w:r w:rsidR="00A67B70" w:rsidRPr="006D623F">
        <w:rPr>
          <w:rFonts w:ascii="Calibri" w:hAnsi="Calibri" w:cs="Calibri"/>
          <w:sz w:val="22"/>
          <w:szCs w:val="22"/>
        </w:rPr>
        <w:t xml:space="preserve">DSLs should be trained in the Warwickshire Early Help Processes.  All </w:t>
      </w:r>
      <w:r w:rsidR="00E52CA3" w:rsidRPr="006D623F">
        <w:rPr>
          <w:rFonts w:ascii="Calibri" w:hAnsi="Calibri" w:cs="Calibri"/>
          <w:sz w:val="22"/>
          <w:szCs w:val="22"/>
        </w:rPr>
        <w:t>school</w:t>
      </w:r>
      <w:r w:rsidR="00C85465" w:rsidRPr="006D623F">
        <w:rPr>
          <w:rFonts w:ascii="Calibri" w:hAnsi="Calibri" w:cs="Calibri"/>
          <w:sz w:val="22"/>
          <w:szCs w:val="22"/>
        </w:rPr>
        <w:t>/college</w:t>
      </w:r>
      <w:r w:rsidR="00E52CA3" w:rsidRPr="006D623F">
        <w:rPr>
          <w:rFonts w:ascii="Calibri" w:hAnsi="Calibri" w:cs="Calibri"/>
          <w:sz w:val="22"/>
          <w:szCs w:val="22"/>
        </w:rPr>
        <w:t xml:space="preserve"> staff are </w:t>
      </w:r>
      <w:r w:rsidR="003A059D" w:rsidRPr="006D623F">
        <w:rPr>
          <w:rFonts w:ascii="Calibri" w:hAnsi="Calibri" w:cs="Calibri"/>
          <w:sz w:val="22"/>
          <w:szCs w:val="22"/>
        </w:rPr>
        <w:t xml:space="preserve">therefore </w:t>
      </w:r>
      <w:r w:rsidR="00E52CA3" w:rsidRPr="006D623F">
        <w:rPr>
          <w:rFonts w:ascii="Calibri" w:hAnsi="Calibri" w:cs="Calibri"/>
          <w:sz w:val="22"/>
          <w:szCs w:val="22"/>
        </w:rPr>
        <w:t xml:space="preserve">trained </w:t>
      </w:r>
      <w:r w:rsidR="000339B5" w:rsidRPr="006D623F">
        <w:rPr>
          <w:rFonts w:ascii="Calibri" w:hAnsi="Calibri" w:cs="Calibri"/>
          <w:sz w:val="22"/>
          <w:szCs w:val="22"/>
        </w:rPr>
        <w:t xml:space="preserve">and required </w:t>
      </w:r>
      <w:r w:rsidR="00E52CA3" w:rsidRPr="006D623F">
        <w:rPr>
          <w:rFonts w:ascii="Calibri" w:hAnsi="Calibri" w:cs="Calibri"/>
          <w:sz w:val="22"/>
          <w:szCs w:val="22"/>
        </w:rPr>
        <w:t xml:space="preserve">to notice any concerns about children which may help to identify </w:t>
      </w:r>
      <w:r w:rsidR="007E2ED3" w:rsidRPr="006D623F">
        <w:rPr>
          <w:rFonts w:ascii="Calibri" w:hAnsi="Calibri" w:cs="Calibri"/>
          <w:sz w:val="22"/>
          <w:szCs w:val="22"/>
        </w:rPr>
        <w:t xml:space="preserve">those that would </w:t>
      </w:r>
      <w:r w:rsidR="00E52CA3" w:rsidRPr="006D623F">
        <w:rPr>
          <w:rFonts w:ascii="Calibri" w:hAnsi="Calibri" w:cs="Calibri"/>
          <w:sz w:val="22"/>
          <w:szCs w:val="22"/>
        </w:rPr>
        <w:t xml:space="preserve">benefit from </w:t>
      </w:r>
      <w:r w:rsidR="00CC5453">
        <w:rPr>
          <w:rFonts w:ascii="Calibri" w:hAnsi="Calibri" w:cs="Calibri"/>
          <w:sz w:val="22"/>
          <w:szCs w:val="22"/>
        </w:rPr>
        <w:t>e</w:t>
      </w:r>
      <w:r w:rsidR="00E52CA3" w:rsidRPr="006D623F">
        <w:rPr>
          <w:rFonts w:ascii="Calibri" w:hAnsi="Calibri" w:cs="Calibri"/>
          <w:sz w:val="22"/>
          <w:szCs w:val="22"/>
        </w:rPr>
        <w:t xml:space="preserve">arly </w:t>
      </w:r>
      <w:r w:rsidR="00CC5453">
        <w:rPr>
          <w:rFonts w:ascii="Calibri" w:hAnsi="Calibri" w:cs="Calibri"/>
          <w:sz w:val="22"/>
          <w:szCs w:val="22"/>
        </w:rPr>
        <w:t>h</w:t>
      </w:r>
      <w:r w:rsidR="00E52CA3" w:rsidRPr="006D623F">
        <w:rPr>
          <w:rFonts w:ascii="Calibri" w:hAnsi="Calibri" w:cs="Calibri"/>
          <w:sz w:val="22"/>
          <w:szCs w:val="22"/>
        </w:rPr>
        <w:t>elp</w:t>
      </w:r>
      <w:r w:rsidR="00356C39" w:rsidRPr="006D623F">
        <w:rPr>
          <w:rFonts w:ascii="Calibri" w:hAnsi="Calibri" w:cs="Calibri"/>
          <w:sz w:val="22"/>
          <w:szCs w:val="22"/>
        </w:rPr>
        <w:t>.</w:t>
      </w:r>
    </w:p>
    <w:p w14:paraId="18E8C643" w14:textId="77777777" w:rsidR="004675B6" w:rsidRPr="006D623F" w:rsidRDefault="004675B6" w:rsidP="000339B5">
      <w:pPr>
        <w:pStyle w:val="Default"/>
        <w:rPr>
          <w:rFonts w:ascii="Calibri" w:hAnsi="Calibri" w:cs="Calibri"/>
          <w:sz w:val="22"/>
          <w:szCs w:val="22"/>
        </w:rPr>
      </w:pPr>
    </w:p>
    <w:p w14:paraId="3198E8B9" w14:textId="574622DA" w:rsidR="004675B6" w:rsidRPr="006D623F" w:rsidRDefault="004675B6" w:rsidP="000339B5">
      <w:pPr>
        <w:pStyle w:val="Default"/>
        <w:rPr>
          <w:rFonts w:ascii="Calibri" w:hAnsi="Calibri" w:cs="Calibri"/>
          <w:sz w:val="22"/>
          <w:szCs w:val="22"/>
        </w:rPr>
      </w:pPr>
      <w:r w:rsidRPr="006D623F">
        <w:rPr>
          <w:rFonts w:ascii="Calibri" w:hAnsi="Calibri" w:cs="Calibri"/>
          <w:sz w:val="22"/>
          <w:szCs w:val="22"/>
        </w:rPr>
        <w:t>Schools should record concerns using their</w:t>
      </w:r>
      <w:r w:rsidR="007D78E9">
        <w:rPr>
          <w:rFonts w:ascii="Calibri" w:hAnsi="Calibri" w:cs="Calibri"/>
          <w:sz w:val="22"/>
          <w:szCs w:val="22"/>
        </w:rPr>
        <w:t xml:space="preserve"> </w:t>
      </w:r>
      <w:r w:rsidRPr="006D623F">
        <w:rPr>
          <w:rFonts w:ascii="Calibri" w:hAnsi="Calibri" w:cs="Calibri"/>
          <w:sz w:val="22"/>
          <w:szCs w:val="22"/>
        </w:rPr>
        <w:t>safeguarding recording systems</w:t>
      </w:r>
      <w:r w:rsidR="007D78E9">
        <w:rPr>
          <w:rFonts w:ascii="Calibri" w:hAnsi="Calibri" w:cs="Calibri"/>
          <w:sz w:val="22"/>
          <w:szCs w:val="22"/>
        </w:rPr>
        <w:t>.</w:t>
      </w:r>
    </w:p>
    <w:p w14:paraId="6745E8E6" w14:textId="77777777" w:rsidR="002503BD" w:rsidRPr="006D623F" w:rsidRDefault="002503BD" w:rsidP="000339B5">
      <w:pPr>
        <w:pStyle w:val="Default"/>
        <w:rPr>
          <w:rFonts w:ascii="Calibri" w:hAnsi="Calibri" w:cs="Calibri"/>
          <w:sz w:val="22"/>
          <w:szCs w:val="22"/>
        </w:rPr>
      </w:pPr>
    </w:p>
    <w:p w14:paraId="058DF10F" w14:textId="3EAD0E26" w:rsidR="00194063" w:rsidRPr="006D623F" w:rsidRDefault="00194063" w:rsidP="000339B5">
      <w:pPr>
        <w:pStyle w:val="Default"/>
        <w:rPr>
          <w:rFonts w:ascii="Calibri" w:hAnsi="Calibri" w:cs="Calibri"/>
          <w:sz w:val="22"/>
          <w:szCs w:val="22"/>
        </w:rPr>
      </w:pPr>
      <w:r w:rsidRPr="006D623F">
        <w:rPr>
          <w:rFonts w:ascii="Calibri" w:hAnsi="Calibri" w:cs="Calibri"/>
          <w:sz w:val="22"/>
          <w:szCs w:val="22"/>
        </w:rPr>
        <w:t>(</w:t>
      </w:r>
      <w:r w:rsidR="003606D5" w:rsidRPr="006D623F">
        <w:rPr>
          <w:rFonts w:ascii="Calibri" w:hAnsi="Calibri" w:cs="Calibri"/>
          <w:color w:val="FF0000"/>
          <w:sz w:val="22"/>
          <w:szCs w:val="22"/>
        </w:rPr>
        <w:t>See</w:t>
      </w:r>
      <w:r w:rsidRPr="006D623F">
        <w:rPr>
          <w:rFonts w:ascii="Calibri" w:hAnsi="Calibri" w:cs="Calibri"/>
          <w:color w:val="FF0000"/>
          <w:sz w:val="22"/>
          <w:szCs w:val="22"/>
        </w:rPr>
        <w:t xml:space="preserve"> </w:t>
      </w:r>
      <w:r w:rsidR="00274EC7" w:rsidRPr="006D623F">
        <w:rPr>
          <w:rFonts w:ascii="Calibri" w:hAnsi="Calibri" w:cs="Calibri"/>
          <w:color w:val="FF0000"/>
          <w:sz w:val="22"/>
          <w:szCs w:val="22"/>
        </w:rPr>
        <w:t>section 2</w:t>
      </w:r>
      <w:r w:rsidR="00A55139" w:rsidRPr="006D623F">
        <w:rPr>
          <w:rFonts w:ascii="Calibri" w:hAnsi="Calibri" w:cs="Calibri"/>
          <w:color w:val="FF0000"/>
          <w:sz w:val="22"/>
          <w:szCs w:val="22"/>
        </w:rPr>
        <w:t>1</w:t>
      </w:r>
      <w:r w:rsidR="00274EC7" w:rsidRPr="006D623F">
        <w:rPr>
          <w:rFonts w:ascii="Calibri" w:hAnsi="Calibri" w:cs="Calibri"/>
          <w:color w:val="FF0000"/>
          <w:sz w:val="22"/>
          <w:szCs w:val="22"/>
        </w:rPr>
        <w:t xml:space="preserve"> </w:t>
      </w:r>
      <w:r w:rsidRPr="006D623F">
        <w:rPr>
          <w:rFonts w:ascii="Calibri" w:hAnsi="Calibri" w:cs="Calibri"/>
          <w:color w:val="FF0000"/>
          <w:sz w:val="22"/>
          <w:szCs w:val="22"/>
        </w:rPr>
        <w:t>below</w:t>
      </w:r>
      <w:r w:rsidRPr="006D623F">
        <w:rPr>
          <w:rFonts w:ascii="Calibri" w:hAnsi="Calibri" w:cs="Calibri"/>
          <w:sz w:val="22"/>
          <w:szCs w:val="22"/>
        </w:rPr>
        <w:t>)</w:t>
      </w:r>
      <w:r w:rsidR="000339B5" w:rsidRPr="006D623F">
        <w:rPr>
          <w:rFonts w:ascii="Calibri" w:hAnsi="Calibri" w:cs="Calibri"/>
          <w:sz w:val="22"/>
          <w:szCs w:val="22"/>
        </w:rPr>
        <w:t>;</w:t>
      </w:r>
      <w:r w:rsidRPr="006D623F">
        <w:rPr>
          <w:rFonts w:ascii="Calibri" w:hAnsi="Calibri" w:cs="Calibri"/>
          <w:i/>
          <w:iCs/>
          <w:sz w:val="22"/>
          <w:szCs w:val="22"/>
        </w:rPr>
        <w:t xml:space="preserve"> </w:t>
      </w:r>
      <w:r w:rsidR="000339B5" w:rsidRPr="006D623F">
        <w:rPr>
          <w:rFonts w:ascii="Calibri" w:hAnsi="Calibri" w:cs="Calibri"/>
          <w:sz w:val="22"/>
          <w:szCs w:val="22"/>
        </w:rPr>
        <w:t xml:space="preserve">and to share their concerns </w:t>
      </w:r>
      <w:r w:rsidRPr="006D623F">
        <w:rPr>
          <w:rFonts w:ascii="Calibri" w:hAnsi="Calibri" w:cs="Calibri"/>
          <w:sz w:val="22"/>
          <w:szCs w:val="22"/>
        </w:rPr>
        <w:t>with th</w:t>
      </w:r>
      <w:r w:rsidR="0043647D" w:rsidRPr="006D623F">
        <w:rPr>
          <w:rFonts w:ascii="Calibri" w:hAnsi="Calibri" w:cs="Calibri"/>
          <w:sz w:val="22"/>
          <w:szCs w:val="22"/>
        </w:rPr>
        <w:t>e D</w:t>
      </w:r>
      <w:r w:rsidR="003705BD">
        <w:rPr>
          <w:rFonts w:ascii="Calibri" w:hAnsi="Calibri" w:cs="Calibri"/>
          <w:sz w:val="22"/>
          <w:szCs w:val="22"/>
        </w:rPr>
        <w:t>S</w:t>
      </w:r>
      <w:r w:rsidR="0043647D" w:rsidRPr="006D623F">
        <w:rPr>
          <w:rFonts w:ascii="Calibri" w:hAnsi="Calibri" w:cs="Calibri"/>
          <w:sz w:val="22"/>
          <w:szCs w:val="22"/>
        </w:rPr>
        <w:t>L</w:t>
      </w:r>
      <w:r w:rsidR="003705BD">
        <w:rPr>
          <w:rFonts w:ascii="Calibri" w:hAnsi="Calibri" w:cs="Calibri"/>
          <w:sz w:val="22"/>
          <w:szCs w:val="22"/>
        </w:rPr>
        <w:t xml:space="preserve"> </w:t>
      </w:r>
      <w:r w:rsidR="000339B5" w:rsidRPr="006D623F">
        <w:rPr>
          <w:rFonts w:ascii="Calibri" w:hAnsi="Calibri" w:cs="Calibri"/>
          <w:sz w:val="22"/>
          <w:szCs w:val="22"/>
        </w:rPr>
        <w:t xml:space="preserve">(or a Deputy DSL), who is </w:t>
      </w:r>
      <w:r w:rsidRPr="006D623F">
        <w:rPr>
          <w:rFonts w:ascii="Calibri" w:hAnsi="Calibri" w:cs="Calibri"/>
          <w:sz w:val="22"/>
          <w:szCs w:val="22"/>
        </w:rPr>
        <w:t xml:space="preserve">most likely to have a complete picture and be the most appropriate person to </w:t>
      </w:r>
      <w:r w:rsidR="000339B5" w:rsidRPr="006D623F">
        <w:rPr>
          <w:rFonts w:ascii="Calibri" w:hAnsi="Calibri" w:cs="Calibri"/>
          <w:sz w:val="22"/>
          <w:szCs w:val="22"/>
        </w:rPr>
        <w:t xml:space="preserve">decide how best to respond </w:t>
      </w:r>
      <w:r w:rsidRPr="006D623F">
        <w:rPr>
          <w:rFonts w:ascii="Calibri" w:hAnsi="Calibri" w:cs="Calibri"/>
          <w:sz w:val="22"/>
          <w:szCs w:val="22"/>
        </w:rPr>
        <w:t xml:space="preserve">to </w:t>
      </w:r>
      <w:r w:rsidR="000339B5" w:rsidRPr="006D623F">
        <w:rPr>
          <w:rFonts w:ascii="Calibri" w:hAnsi="Calibri" w:cs="Calibri"/>
          <w:sz w:val="22"/>
          <w:szCs w:val="22"/>
        </w:rPr>
        <w:t xml:space="preserve">any </w:t>
      </w:r>
      <w:r w:rsidRPr="006D623F">
        <w:rPr>
          <w:rFonts w:ascii="Calibri" w:hAnsi="Calibri" w:cs="Calibri"/>
          <w:sz w:val="22"/>
          <w:szCs w:val="22"/>
        </w:rPr>
        <w:t xml:space="preserve">concerns. </w:t>
      </w:r>
      <w:r w:rsidR="00776B51" w:rsidRPr="006D623F">
        <w:rPr>
          <w:rFonts w:ascii="Calibri" w:hAnsi="Calibri" w:cs="Calibri"/>
          <w:sz w:val="22"/>
          <w:szCs w:val="22"/>
        </w:rPr>
        <w:t xml:space="preserve"> The </w:t>
      </w:r>
      <w:r w:rsidR="00246F2B" w:rsidRPr="006D623F">
        <w:rPr>
          <w:rFonts w:ascii="Calibri" w:hAnsi="Calibri" w:cs="Calibri"/>
          <w:sz w:val="22"/>
          <w:szCs w:val="22"/>
        </w:rPr>
        <w:t xml:space="preserve">DSL may delegate the initiation of the Early Help Pathway to Change </w:t>
      </w:r>
      <w:r w:rsidR="008B12F1" w:rsidRPr="006D623F">
        <w:rPr>
          <w:rFonts w:ascii="Calibri" w:hAnsi="Calibri" w:cs="Calibri"/>
          <w:sz w:val="22"/>
          <w:szCs w:val="22"/>
        </w:rPr>
        <w:t xml:space="preserve">process </w:t>
      </w:r>
      <w:r w:rsidR="00246F2B" w:rsidRPr="006D623F">
        <w:rPr>
          <w:rFonts w:ascii="Calibri" w:hAnsi="Calibri" w:cs="Calibri"/>
          <w:sz w:val="22"/>
          <w:szCs w:val="22"/>
        </w:rPr>
        <w:t>to an appropriate trained member of the school staff</w:t>
      </w:r>
      <w:r w:rsidR="008B12F1" w:rsidRPr="006D623F">
        <w:rPr>
          <w:rFonts w:ascii="Calibri" w:hAnsi="Calibri" w:cs="Calibri"/>
          <w:sz w:val="22"/>
          <w:szCs w:val="22"/>
        </w:rPr>
        <w:t>.  The</w:t>
      </w:r>
      <w:r w:rsidR="00246F2B" w:rsidRPr="006D623F">
        <w:rPr>
          <w:rFonts w:ascii="Calibri" w:hAnsi="Calibri" w:cs="Calibri"/>
          <w:sz w:val="22"/>
          <w:szCs w:val="22"/>
        </w:rPr>
        <w:t xml:space="preserve"> DSL is responsible and accountable for overseeing and managing </w:t>
      </w:r>
      <w:r w:rsidR="004014E8">
        <w:rPr>
          <w:rFonts w:ascii="Calibri" w:hAnsi="Calibri" w:cs="Calibri"/>
          <w:sz w:val="22"/>
          <w:szCs w:val="22"/>
        </w:rPr>
        <w:t>e</w:t>
      </w:r>
      <w:r w:rsidR="00246F2B" w:rsidRPr="006D623F">
        <w:rPr>
          <w:rFonts w:ascii="Calibri" w:hAnsi="Calibri" w:cs="Calibri"/>
          <w:sz w:val="22"/>
          <w:szCs w:val="22"/>
        </w:rPr>
        <w:t xml:space="preserve">arly </w:t>
      </w:r>
      <w:r w:rsidR="004014E8">
        <w:rPr>
          <w:rFonts w:ascii="Calibri" w:hAnsi="Calibri" w:cs="Calibri"/>
          <w:sz w:val="22"/>
          <w:szCs w:val="22"/>
        </w:rPr>
        <w:t>h</w:t>
      </w:r>
      <w:r w:rsidR="00246F2B" w:rsidRPr="006D623F">
        <w:rPr>
          <w:rFonts w:ascii="Calibri" w:hAnsi="Calibri" w:cs="Calibri"/>
          <w:sz w:val="22"/>
          <w:szCs w:val="22"/>
        </w:rPr>
        <w:t xml:space="preserve">elp but the </w:t>
      </w:r>
      <w:r w:rsidR="008965F7" w:rsidRPr="006D623F">
        <w:rPr>
          <w:rFonts w:ascii="Calibri" w:hAnsi="Calibri" w:cs="Calibri"/>
          <w:sz w:val="22"/>
          <w:szCs w:val="22"/>
        </w:rPr>
        <w:t xml:space="preserve">process </w:t>
      </w:r>
      <w:r w:rsidR="008B12F1" w:rsidRPr="006D623F">
        <w:rPr>
          <w:rFonts w:ascii="Calibri" w:hAnsi="Calibri" w:cs="Calibri"/>
          <w:sz w:val="22"/>
          <w:szCs w:val="22"/>
        </w:rPr>
        <w:t xml:space="preserve">including acting as lead professional </w:t>
      </w:r>
      <w:r w:rsidR="008965F7" w:rsidRPr="006D623F">
        <w:rPr>
          <w:rFonts w:ascii="Calibri" w:hAnsi="Calibri" w:cs="Calibri"/>
          <w:sz w:val="22"/>
          <w:szCs w:val="22"/>
        </w:rPr>
        <w:t xml:space="preserve">can be undertaken by </w:t>
      </w:r>
      <w:r w:rsidR="004851F8" w:rsidRPr="006D623F">
        <w:rPr>
          <w:rFonts w:ascii="Calibri" w:hAnsi="Calibri" w:cs="Calibri"/>
          <w:sz w:val="22"/>
          <w:szCs w:val="22"/>
        </w:rPr>
        <w:t xml:space="preserve">for example your </w:t>
      </w:r>
      <w:r w:rsidR="004A1CC2">
        <w:rPr>
          <w:rFonts w:ascii="Calibri" w:hAnsi="Calibri" w:cs="Calibri"/>
          <w:sz w:val="22"/>
          <w:szCs w:val="22"/>
        </w:rPr>
        <w:t>teaching assistants</w:t>
      </w:r>
      <w:r w:rsidR="0008678F">
        <w:rPr>
          <w:rFonts w:ascii="Calibri" w:hAnsi="Calibri" w:cs="Calibri"/>
          <w:sz w:val="22"/>
          <w:szCs w:val="22"/>
        </w:rPr>
        <w:t>,</w:t>
      </w:r>
      <w:r w:rsidR="008965F7" w:rsidRPr="006D623F">
        <w:rPr>
          <w:rFonts w:ascii="Calibri" w:hAnsi="Calibri" w:cs="Calibri"/>
          <w:sz w:val="22"/>
          <w:szCs w:val="22"/>
        </w:rPr>
        <w:t xml:space="preserve"> </w:t>
      </w:r>
      <w:r w:rsidR="00E75869" w:rsidRPr="006D623F">
        <w:rPr>
          <w:rFonts w:ascii="Calibri" w:hAnsi="Calibri" w:cs="Calibri"/>
          <w:sz w:val="22"/>
          <w:szCs w:val="22"/>
        </w:rPr>
        <w:t>SEN</w:t>
      </w:r>
      <w:r w:rsidR="004851F8" w:rsidRPr="006D623F">
        <w:rPr>
          <w:rFonts w:ascii="Calibri" w:hAnsi="Calibri" w:cs="Calibri"/>
          <w:sz w:val="22"/>
          <w:szCs w:val="22"/>
        </w:rPr>
        <w:t>D</w:t>
      </w:r>
      <w:r w:rsidR="00E75869" w:rsidRPr="006D623F">
        <w:rPr>
          <w:rFonts w:ascii="Calibri" w:hAnsi="Calibri" w:cs="Calibri"/>
          <w:sz w:val="22"/>
          <w:szCs w:val="22"/>
        </w:rPr>
        <w:t>C</w:t>
      </w:r>
      <w:r w:rsidR="004851F8" w:rsidRPr="006D623F">
        <w:rPr>
          <w:rFonts w:ascii="Calibri" w:hAnsi="Calibri" w:cs="Calibri"/>
          <w:sz w:val="22"/>
          <w:szCs w:val="22"/>
        </w:rPr>
        <w:t xml:space="preserve">o, </w:t>
      </w:r>
      <w:r w:rsidR="008965F7" w:rsidRPr="006D623F">
        <w:rPr>
          <w:rFonts w:ascii="Calibri" w:hAnsi="Calibri" w:cs="Calibri"/>
          <w:sz w:val="22"/>
          <w:szCs w:val="22"/>
        </w:rPr>
        <w:t xml:space="preserve">teaching staff, pastoral </w:t>
      </w:r>
      <w:r w:rsidR="006A3ABA" w:rsidRPr="006D623F">
        <w:rPr>
          <w:rFonts w:ascii="Calibri" w:hAnsi="Calibri" w:cs="Calibri"/>
          <w:sz w:val="22"/>
          <w:szCs w:val="22"/>
        </w:rPr>
        <w:t>staff, seen</w:t>
      </w:r>
      <w:r w:rsidR="004851F8" w:rsidRPr="006D623F">
        <w:rPr>
          <w:rFonts w:ascii="Calibri" w:hAnsi="Calibri" w:cs="Calibri"/>
          <w:sz w:val="22"/>
          <w:szCs w:val="22"/>
        </w:rPr>
        <w:t xml:space="preserve"> </w:t>
      </w:r>
      <w:r w:rsidR="008965F7" w:rsidRPr="006D623F">
        <w:rPr>
          <w:rFonts w:ascii="Calibri" w:hAnsi="Calibri" w:cs="Calibri"/>
          <w:sz w:val="22"/>
          <w:szCs w:val="22"/>
        </w:rPr>
        <w:t xml:space="preserve">to be appropriate for your </w:t>
      </w:r>
      <w:r w:rsidR="00E75869" w:rsidRPr="006D623F">
        <w:rPr>
          <w:rFonts w:ascii="Calibri" w:hAnsi="Calibri" w:cs="Calibri"/>
          <w:sz w:val="22"/>
          <w:szCs w:val="22"/>
        </w:rPr>
        <w:t>setting.</w:t>
      </w:r>
    </w:p>
    <w:p w14:paraId="31658851" w14:textId="77777777" w:rsidR="008F266A" w:rsidRPr="006D623F" w:rsidRDefault="008F266A" w:rsidP="009E4117">
      <w:pPr>
        <w:pStyle w:val="Default"/>
        <w:rPr>
          <w:rFonts w:ascii="Calibri" w:hAnsi="Calibri" w:cs="Calibri"/>
          <w:sz w:val="22"/>
          <w:szCs w:val="22"/>
        </w:rPr>
      </w:pPr>
    </w:p>
    <w:p w14:paraId="44763556" w14:textId="0E0C8C81" w:rsidR="00A83A62" w:rsidRPr="00922F6B" w:rsidRDefault="008F266A" w:rsidP="009E4117">
      <w:pPr>
        <w:pStyle w:val="Default"/>
        <w:rPr>
          <w:rFonts w:ascii="Calibri" w:hAnsi="Calibri" w:cs="Calibri"/>
          <w:sz w:val="22"/>
          <w:szCs w:val="22"/>
        </w:rPr>
      </w:pPr>
      <w:r w:rsidRPr="00922F6B">
        <w:rPr>
          <w:rFonts w:ascii="Calibri" w:hAnsi="Calibri" w:cs="Calibri"/>
          <w:sz w:val="22"/>
          <w:szCs w:val="22"/>
        </w:rPr>
        <w:t xml:space="preserve">Early help might be simple </w:t>
      </w:r>
      <w:r w:rsidR="00763B6D" w:rsidRPr="00922F6B">
        <w:rPr>
          <w:rFonts w:ascii="Calibri" w:hAnsi="Calibri" w:cs="Calibri"/>
          <w:sz w:val="22"/>
          <w:szCs w:val="22"/>
        </w:rPr>
        <w:t xml:space="preserve">pastoral support </w:t>
      </w:r>
      <w:r w:rsidRPr="00922F6B">
        <w:rPr>
          <w:rFonts w:ascii="Calibri" w:hAnsi="Calibri" w:cs="Calibri"/>
          <w:sz w:val="22"/>
          <w:szCs w:val="22"/>
        </w:rPr>
        <w:t xml:space="preserve">and something the </w:t>
      </w:r>
      <w:r w:rsidRPr="00922F6B">
        <w:rPr>
          <w:rFonts w:ascii="Calibri" w:hAnsi="Calibri" w:cs="Calibri"/>
          <w:i/>
          <w:iCs/>
          <w:sz w:val="22"/>
          <w:szCs w:val="22"/>
        </w:rPr>
        <w:t>school</w:t>
      </w:r>
      <w:r w:rsidRPr="00922F6B">
        <w:rPr>
          <w:rFonts w:ascii="Calibri" w:hAnsi="Calibri" w:cs="Calibri"/>
          <w:sz w:val="22"/>
          <w:szCs w:val="22"/>
        </w:rPr>
        <w:t xml:space="preserve"> is able to address with parents so that the child’s needs are met quickly and easily.  The </w:t>
      </w:r>
      <w:r w:rsidRPr="00922F6B">
        <w:rPr>
          <w:rFonts w:ascii="Calibri" w:hAnsi="Calibri" w:cs="Calibri"/>
          <w:i/>
          <w:iCs/>
          <w:sz w:val="22"/>
          <w:szCs w:val="22"/>
        </w:rPr>
        <w:t>school</w:t>
      </w:r>
      <w:r w:rsidRPr="00922F6B">
        <w:rPr>
          <w:rFonts w:ascii="Calibri" w:hAnsi="Calibri" w:cs="Calibri"/>
          <w:sz w:val="22"/>
          <w:szCs w:val="22"/>
        </w:rPr>
        <w:t xml:space="preserve"> will keep a record of any such help to record clear targets</w:t>
      </w:r>
      <w:r w:rsidR="00AE589F" w:rsidRPr="00922F6B">
        <w:rPr>
          <w:rFonts w:ascii="Calibri" w:hAnsi="Calibri" w:cs="Calibri"/>
          <w:sz w:val="22"/>
          <w:szCs w:val="22"/>
        </w:rPr>
        <w:t>, actions for all parties including parents</w:t>
      </w:r>
      <w:r w:rsidRPr="00922F6B">
        <w:rPr>
          <w:rFonts w:ascii="Calibri" w:hAnsi="Calibri" w:cs="Calibri"/>
          <w:sz w:val="22"/>
          <w:szCs w:val="22"/>
        </w:rPr>
        <w:t xml:space="preserve"> and progress</w:t>
      </w:r>
      <w:r w:rsidR="00AE589F" w:rsidRPr="00922F6B">
        <w:rPr>
          <w:rFonts w:ascii="Calibri" w:hAnsi="Calibri" w:cs="Calibri"/>
          <w:sz w:val="22"/>
          <w:szCs w:val="22"/>
        </w:rPr>
        <w:t>, using Pathway to Change documentation as appropriate</w:t>
      </w:r>
      <w:r w:rsidRPr="00922F6B">
        <w:rPr>
          <w:rFonts w:ascii="Calibri" w:hAnsi="Calibri" w:cs="Calibri"/>
          <w:sz w:val="22"/>
          <w:szCs w:val="22"/>
        </w:rPr>
        <w:t>.</w:t>
      </w:r>
      <w:r w:rsidR="00841A80" w:rsidRPr="00922F6B">
        <w:rPr>
          <w:rFonts w:ascii="Calibri" w:hAnsi="Calibri" w:cs="Calibri"/>
          <w:sz w:val="22"/>
          <w:szCs w:val="22"/>
        </w:rPr>
        <w:t xml:space="preserve">  </w:t>
      </w:r>
      <w:r w:rsidR="0009418D" w:rsidRPr="00922F6B">
        <w:rPr>
          <w:rFonts w:ascii="Calibri" w:hAnsi="Calibri" w:cs="Calibri"/>
          <w:sz w:val="22"/>
          <w:szCs w:val="22"/>
        </w:rPr>
        <w:t xml:space="preserve">Early </w:t>
      </w:r>
      <w:r w:rsidR="003606D5" w:rsidRPr="00922F6B">
        <w:rPr>
          <w:rFonts w:ascii="Calibri" w:hAnsi="Calibri" w:cs="Calibri"/>
          <w:sz w:val="22"/>
          <w:szCs w:val="22"/>
        </w:rPr>
        <w:t>h</w:t>
      </w:r>
      <w:r w:rsidR="0009418D" w:rsidRPr="00922F6B">
        <w:rPr>
          <w:rFonts w:ascii="Calibri" w:hAnsi="Calibri" w:cs="Calibri"/>
          <w:sz w:val="22"/>
          <w:szCs w:val="22"/>
        </w:rPr>
        <w:t>elp paperwork is available for schools/</w:t>
      </w:r>
    </w:p>
    <w:p w14:paraId="1F2B6A4A" w14:textId="0F86DBCF" w:rsidR="008F266A" w:rsidRPr="00922F6B" w:rsidRDefault="0009418D" w:rsidP="009E4117">
      <w:pPr>
        <w:pStyle w:val="Default"/>
        <w:rPr>
          <w:rFonts w:ascii="Calibri" w:hAnsi="Calibri" w:cs="Calibri"/>
          <w:b/>
          <w:bCs/>
          <w:sz w:val="22"/>
          <w:szCs w:val="22"/>
        </w:rPr>
      </w:pPr>
      <w:r w:rsidRPr="00922F6B">
        <w:rPr>
          <w:rFonts w:ascii="Calibri" w:hAnsi="Calibri" w:cs="Calibri"/>
          <w:sz w:val="22"/>
          <w:szCs w:val="22"/>
        </w:rPr>
        <w:t xml:space="preserve">settings to use </w:t>
      </w:r>
      <w:proofErr w:type="gramStart"/>
      <w:r w:rsidR="00036C84" w:rsidRPr="00922F6B">
        <w:rPr>
          <w:rFonts w:ascii="Calibri" w:hAnsi="Calibri" w:cs="Calibri"/>
          <w:sz w:val="22"/>
          <w:szCs w:val="22"/>
        </w:rPr>
        <w:t>in order to</w:t>
      </w:r>
      <w:proofErr w:type="gramEnd"/>
      <w:r w:rsidR="00036C84" w:rsidRPr="00922F6B">
        <w:rPr>
          <w:rFonts w:ascii="Calibri" w:hAnsi="Calibri" w:cs="Calibri"/>
          <w:sz w:val="22"/>
          <w:szCs w:val="22"/>
        </w:rPr>
        <w:t xml:space="preserve"> support families prior to the requirement of formalised </w:t>
      </w:r>
      <w:r w:rsidR="003606D5" w:rsidRPr="00922F6B">
        <w:rPr>
          <w:rFonts w:ascii="Calibri" w:hAnsi="Calibri" w:cs="Calibri"/>
          <w:sz w:val="22"/>
          <w:szCs w:val="22"/>
        </w:rPr>
        <w:t>e</w:t>
      </w:r>
      <w:r w:rsidR="00036C84" w:rsidRPr="00922F6B">
        <w:rPr>
          <w:rFonts w:ascii="Calibri" w:hAnsi="Calibri" w:cs="Calibri"/>
          <w:sz w:val="22"/>
          <w:szCs w:val="22"/>
        </w:rPr>
        <w:t xml:space="preserve">arly </w:t>
      </w:r>
      <w:r w:rsidR="003606D5" w:rsidRPr="00922F6B">
        <w:rPr>
          <w:rFonts w:ascii="Calibri" w:hAnsi="Calibri" w:cs="Calibri"/>
          <w:sz w:val="22"/>
          <w:szCs w:val="22"/>
        </w:rPr>
        <w:t>h</w:t>
      </w:r>
      <w:r w:rsidR="00036C84" w:rsidRPr="00922F6B">
        <w:rPr>
          <w:rFonts w:ascii="Calibri" w:hAnsi="Calibri" w:cs="Calibri"/>
          <w:sz w:val="22"/>
          <w:szCs w:val="22"/>
        </w:rPr>
        <w:t>elp being initiated.</w:t>
      </w:r>
      <w:r w:rsidR="00A83A62" w:rsidRPr="00922F6B">
        <w:rPr>
          <w:rFonts w:ascii="Calibri" w:hAnsi="Calibri" w:cs="Calibri"/>
          <w:sz w:val="22"/>
          <w:szCs w:val="22"/>
        </w:rPr>
        <w:t xml:space="preserve">  </w:t>
      </w:r>
      <w:r w:rsidR="00A656BA" w:rsidRPr="00922F6B">
        <w:rPr>
          <w:rFonts w:ascii="Calibri" w:hAnsi="Calibri" w:cs="Calibri"/>
          <w:sz w:val="22"/>
          <w:szCs w:val="22"/>
        </w:rPr>
        <w:t>Warwickshire’s</w:t>
      </w:r>
      <w:r w:rsidR="00077A77" w:rsidRPr="00922F6B">
        <w:rPr>
          <w:rFonts w:ascii="Calibri" w:hAnsi="Calibri" w:cs="Calibri"/>
          <w:sz w:val="22"/>
          <w:szCs w:val="22"/>
        </w:rPr>
        <w:t xml:space="preserve"> Spectrum of Support document </w:t>
      </w:r>
      <w:r w:rsidR="00D37D76" w:rsidRPr="00922F6B">
        <w:rPr>
          <w:rFonts w:ascii="Calibri" w:hAnsi="Calibri" w:cs="Calibri"/>
          <w:sz w:val="22"/>
          <w:szCs w:val="22"/>
        </w:rPr>
        <w:t xml:space="preserve">will enable practitioners to understand the level of needs presented by families and what support may be </w:t>
      </w:r>
      <w:r w:rsidR="00D84A74" w:rsidRPr="00922F6B">
        <w:rPr>
          <w:rFonts w:ascii="Calibri" w:hAnsi="Calibri" w:cs="Calibri"/>
          <w:sz w:val="22"/>
          <w:szCs w:val="22"/>
        </w:rPr>
        <w:t xml:space="preserve">required.  The document can be found </w:t>
      </w:r>
      <w:hyperlink r:id="rId24" w:history="1">
        <w:r w:rsidR="00D84A74" w:rsidRPr="00922F6B">
          <w:rPr>
            <w:rStyle w:val="Hyperlink"/>
            <w:rFonts w:ascii="Calibri" w:hAnsi="Calibri" w:cs="Calibri"/>
            <w:sz w:val="22"/>
            <w:szCs w:val="22"/>
          </w:rPr>
          <w:t>here</w:t>
        </w:r>
      </w:hyperlink>
      <w:r w:rsidR="00D84A74" w:rsidRPr="00922F6B">
        <w:rPr>
          <w:rFonts w:ascii="Calibri" w:hAnsi="Calibri" w:cs="Calibri"/>
          <w:sz w:val="22"/>
          <w:szCs w:val="22"/>
        </w:rPr>
        <w:t>.</w:t>
      </w:r>
    </w:p>
    <w:p w14:paraId="5F994AB5" w14:textId="77777777" w:rsidR="00F43177" w:rsidRPr="00922F6B" w:rsidRDefault="00F43177" w:rsidP="00E855E8">
      <w:pPr>
        <w:pStyle w:val="Default"/>
        <w:rPr>
          <w:rFonts w:ascii="Calibri" w:hAnsi="Calibri" w:cs="Calibri"/>
          <w:sz w:val="22"/>
          <w:szCs w:val="22"/>
        </w:rPr>
      </w:pPr>
    </w:p>
    <w:p w14:paraId="409B9592" w14:textId="1276D907" w:rsidR="00327C97" w:rsidRPr="006D623F" w:rsidRDefault="004318DA" w:rsidP="00E855E8">
      <w:pPr>
        <w:pStyle w:val="Default"/>
        <w:rPr>
          <w:rFonts w:ascii="Calibri" w:hAnsi="Calibri" w:cs="Calibri"/>
          <w:sz w:val="22"/>
          <w:szCs w:val="22"/>
        </w:rPr>
      </w:pPr>
      <w:r w:rsidRPr="00922F6B">
        <w:rPr>
          <w:rFonts w:ascii="Calibri" w:hAnsi="Calibri" w:cs="Calibri"/>
          <w:sz w:val="22"/>
          <w:szCs w:val="22"/>
        </w:rPr>
        <w:t xml:space="preserve">It </w:t>
      </w:r>
      <w:r w:rsidR="00E21EB8" w:rsidRPr="00922F6B">
        <w:rPr>
          <w:rFonts w:ascii="Calibri" w:hAnsi="Calibri" w:cs="Calibri"/>
          <w:sz w:val="22"/>
          <w:szCs w:val="22"/>
        </w:rPr>
        <w:t>will be</w:t>
      </w:r>
      <w:r w:rsidRPr="00922F6B">
        <w:rPr>
          <w:rFonts w:ascii="Calibri" w:hAnsi="Calibri" w:cs="Calibri"/>
          <w:sz w:val="22"/>
          <w:szCs w:val="22"/>
        </w:rPr>
        <w:t xml:space="preserve"> necessary to take time </w:t>
      </w:r>
      <w:r w:rsidR="00E21EB8" w:rsidRPr="00922F6B">
        <w:rPr>
          <w:rFonts w:ascii="Calibri" w:hAnsi="Calibri" w:cs="Calibri"/>
          <w:sz w:val="22"/>
          <w:szCs w:val="22"/>
        </w:rPr>
        <w:t xml:space="preserve">to understand a </w:t>
      </w:r>
      <w:r w:rsidR="003756D3" w:rsidRPr="00922F6B">
        <w:rPr>
          <w:rFonts w:ascii="Calibri" w:hAnsi="Calibri" w:cs="Calibri"/>
          <w:sz w:val="22"/>
          <w:szCs w:val="22"/>
        </w:rPr>
        <w:t>child and family’s needs</w:t>
      </w:r>
      <w:r w:rsidRPr="00922F6B">
        <w:rPr>
          <w:rFonts w:ascii="Calibri" w:hAnsi="Calibri" w:cs="Calibri"/>
          <w:sz w:val="22"/>
          <w:szCs w:val="22"/>
        </w:rPr>
        <w:t xml:space="preserve"> and </w:t>
      </w:r>
      <w:r w:rsidR="003756D3" w:rsidRPr="00922F6B">
        <w:rPr>
          <w:rFonts w:ascii="Calibri" w:hAnsi="Calibri" w:cs="Calibri"/>
          <w:sz w:val="22"/>
          <w:szCs w:val="22"/>
        </w:rPr>
        <w:t xml:space="preserve">to fully appreciate their </w:t>
      </w:r>
      <w:r w:rsidRPr="00922F6B">
        <w:rPr>
          <w:rFonts w:ascii="Calibri" w:hAnsi="Calibri" w:cs="Calibri"/>
          <w:sz w:val="22"/>
          <w:szCs w:val="22"/>
        </w:rPr>
        <w:t xml:space="preserve">circumstances in a more structured way.  </w:t>
      </w:r>
      <w:r w:rsidR="00A0261E" w:rsidRPr="00922F6B">
        <w:rPr>
          <w:rFonts w:ascii="Calibri" w:hAnsi="Calibri" w:cs="Calibri"/>
          <w:sz w:val="22"/>
          <w:szCs w:val="22"/>
        </w:rPr>
        <w:t xml:space="preserve">Children and families may </w:t>
      </w:r>
      <w:r w:rsidRPr="00922F6B">
        <w:rPr>
          <w:rFonts w:ascii="Calibri" w:hAnsi="Calibri" w:cs="Calibri"/>
          <w:sz w:val="22"/>
          <w:szCs w:val="22"/>
        </w:rPr>
        <w:t xml:space="preserve">also </w:t>
      </w:r>
      <w:r w:rsidR="00A0261E" w:rsidRPr="00922F6B">
        <w:rPr>
          <w:rFonts w:ascii="Calibri" w:hAnsi="Calibri" w:cs="Calibri"/>
          <w:sz w:val="22"/>
          <w:szCs w:val="22"/>
        </w:rPr>
        <w:t>need support from a range of local agencies</w:t>
      </w:r>
      <w:r w:rsidR="008F266A" w:rsidRPr="00922F6B">
        <w:rPr>
          <w:rFonts w:ascii="Calibri" w:hAnsi="Calibri" w:cs="Calibri"/>
          <w:sz w:val="22"/>
          <w:szCs w:val="22"/>
        </w:rPr>
        <w:t xml:space="preserve"> beyond </w:t>
      </w:r>
      <w:r w:rsidR="008F266A" w:rsidRPr="00922F6B">
        <w:rPr>
          <w:rFonts w:ascii="Calibri" w:hAnsi="Calibri" w:cs="Calibri"/>
          <w:i/>
          <w:iCs/>
          <w:sz w:val="22"/>
          <w:szCs w:val="22"/>
        </w:rPr>
        <w:t>school</w:t>
      </w:r>
      <w:r w:rsidR="00474C90" w:rsidRPr="00922F6B">
        <w:rPr>
          <w:rFonts w:ascii="Calibri" w:hAnsi="Calibri" w:cs="Calibri"/>
          <w:sz w:val="22"/>
          <w:szCs w:val="22"/>
        </w:rPr>
        <w:t>, w</w:t>
      </w:r>
      <w:r w:rsidRPr="00922F6B">
        <w:rPr>
          <w:rFonts w:ascii="Calibri" w:hAnsi="Calibri" w:cs="Calibri"/>
          <w:sz w:val="22"/>
          <w:szCs w:val="22"/>
        </w:rPr>
        <w:t>here</w:t>
      </w:r>
      <w:r w:rsidR="00474C90" w:rsidRPr="00922F6B">
        <w:rPr>
          <w:rFonts w:ascii="Calibri" w:hAnsi="Calibri" w:cs="Calibri"/>
          <w:sz w:val="22"/>
          <w:szCs w:val="22"/>
        </w:rPr>
        <w:t xml:space="preserve"> it has been</w:t>
      </w:r>
      <w:r w:rsidRPr="00922F6B">
        <w:rPr>
          <w:rFonts w:ascii="Calibri" w:hAnsi="Calibri" w:cs="Calibri"/>
          <w:sz w:val="22"/>
          <w:szCs w:val="22"/>
        </w:rPr>
        <w:t xml:space="preserve"> identified that a </w:t>
      </w:r>
      <w:r w:rsidR="00B42C8E" w:rsidRPr="00922F6B">
        <w:rPr>
          <w:rFonts w:ascii="Calibri" w:hAnsi="Calibri" w:cs="Calibri"/>
          <w:sz w:val="22"/>
          <w:szCs w:val="22"/>
        </w:rPr>
        <w:t xml:space="preserve">multi-agency coordinated response </w:t>
      </w:r>
      <w:r w:rsidR="00194063" w:rsidRPr="00922F6B">
        <w:rPr>
          <w:rFonts w:ascii="Calibri" w:hAnsi="Calibri" w:cs="Calibri"/>
          <w:sz w:val="22"/>
          <w:szCs w:val="22"/>
        </w:rPr>
        <w:t>would be</w:t>
      </w:r>
      <w:r w:rsidR="00B42C8E" w:rsidRPr="00922F6B">
        <w:rPr>
          <w:rFonts w:ascii="Calibri" w:hAnsi="Calibri" w:cs="Calibri"/>
          <w:sz w:val="22"/>
          <w:szCs w:val="22"/>
        </w:rPr>
        <w:t>st meet their needs</w:t>
      </w:r>
      <w:r w:rsidR="000339B5" w:rsidRPr="00922F6B">
        <w:rPr>
          <w:rFonts w:ascii="Calibri" w:hAnsi="Calibri" w:cs="Calibri"/>
          <w:sz w:val="22"/>
          <w:szCs w:val="22"/>
        </w:rPr>
        <w:t xml:space="preserve"> and support their family</w:t>
      </w:r>
      <w:r w:rsidR="00327C97" w:rsidRPr="00922F6B">
        <w:rPr>
          <w:rFonts w:ascii="Calibri" w:hAnsi="Calibri" w:cs="Calibri"/>
          <w:sz w:val="22"/>
          <w:szCs w:val="22"/>
        </w:rPr>
        <w:t>, with</w:t>
      </w:r>
      <w:r w:rsidR="00327C97" w:rsidRPr="006D623F">
        <w:rPr>
          <w:rFonts w:ascii="Calibri" w:hAnsi="Calibri" w:cs="Calibri"/>
          <w:sz w:val="22"/>
          <w:szCs w:val="22"/>
        </w:rPr>
        <w:t xml:space="preserve"> parental</w:t>
      </w:r>
      <w:r w:rsidR="008F266A" w:rsidRPr="006D623F">
        <w:rPr>
          <w:rFonts w:ascii="Calibri" w:hAnsi="Calibri" w:cs="Calibri"/>
          <w:sz w:val="22"/>
          <w:szCs w:val="22"/>
        </w:rPr>
        <w:t xml:space="preserve"> consent</w:t>
      </w:r>
      <w:r w:rsidR="00327C97" w:rsidRPr="006D623F">
        <w:rPr>
          <w:rFonts w:ascii="Calibri" w:hAnsi="Calibri" w:cs="Calibri"/>
          <w:sz w:val="22"/>
          <w:szCs w:val="22"/>
        </w:rPr>
        <w:t>.</w:t>
      </w:r>
    </w:p>
    <w:p w14:paraId="5D667CE1" w14:textId="77777777" w:rsidR="00327C97" w:rsidRPr="006D623F" w:rsidRDefault="00327C97" w:rsidP="00E855E8">
      <w:pPr>
        <w:pStyle w:val="Default"/>
        <w:rPr>
          <w:rFonts w:ascii="Calibri" w:hAnsi="Calibri" w:cs="Calibri"/>
          <w:sz w:val="22"/>
          <w:szCs w:val="22"/>
        </w:rPr>
      </w:pPr>
    </w:p>
    <w:p w14:paraId="16D3F9F1" w14:textId="7470A2CD" w:rsidR="00A0261E" w:rsidRDefault="00327C97" w:rsidP="00E219F4">
      <w:pPr>
        <w:pStyle w:val="Default"/>
        <w:numPr>
          <w:ilvl w:val="0"/>
          <w:numId w:val="33"/>
        </w:numPr>
        <w:rPr>
          <w:rFonts w:ascii="Calibri" w:hAnsi="Calibri" w:cs="Calibri"/>
          <w:sz w:val="22"/>
          <w:szCs w:val="22"/>
        </w:rPr>
      </w:pPr>
      <w:r w:rsidRPr="006D623F">
        <w:rPr>
          <w:rFonts w:ascii="Calibri" w:hAnsi="Calibri" w:cs="Calibri"/>
          <w:sz w:val="22"/>
          <w:szCs w:val="22"/>
        </w:rPr>
        <w:t xml:space="preserve">The </w:t>
      </w:r>
      <w:r w:rsidR="008F266A" w:rsidRPr="006D623F">
        <w:rPr>
          <w:rFonts w:ascii="Calibri" w:hAnsi="Calibri" w:cs="Calibri"/>
          <w:sz w:val="22"/>
          <w:szCs w:val="22"/>
        </w:rPr>
        <w:t xml:space="preserve">Early Help </w:t>
      </w:r>
      <w:r w:rsidR="00AE589F" w:rsidRPr="006D623F">
        <w:rPr>
          <w:rFonts w:ascii="Calibri" w:hAnsi="Calibri" w:cs="Calibri"/>
          <w:sz w:val="22"/>
          <w:szCs w:val="22"/>
        </w:rPr>
        <w:t xml:space="preserve">Pathway to Change </w:t>
      </w:r>
      <w:r w:rsidR="00591A31" w:rsidRPr="006D623F">
        <w:rPr>
          <w:rFonts w:ascii="Calibri" w:hAnsi="Calibri" w:cs="Calibri"/>
          <w:sz w:val="22"/>
          <w:szCs w:val="22"/>
        </w:rPr>
        <w:t xml:space="preserve">is a restorative approach which helps to identify </w:t>
      </w:r>
      <w:r w:rsidR="00A0261E" w:rsidRPr="006D623F">
        <w:rPr>
          <w:rFonts w:ascii="Calibri" w:hAnsi="Calibri" w:cs="Calibri"/>
          <w:sz w:val="22"/>
          <w:szCs w:val="22"/>
        </w:rPr>
        <w:t xml:space="preserve">what </w:t>
      </w:r>
      <w:r w:rsidR="00024C9D" w:rsidRPr="006D623F">
        <w:rPr>
          <w:rFonts w:ascii="Calibri" w:hAnsi="Calibri" w:cs="Calibri"/>
          <w:sz w:val="22"/>
          <w:szCs w:val="22"/>
        </w:rPr>
        <w:t>support</w:t>
      </w:r>
      <w:r w:rsidR="00A0261E" w:rsidRPr="006D623F">
        <w:rPr>
          <w:rFonts w:ascii="Calibri" w:hAnsi="Calibri" w:cs="Calibri"/>
          <w:sz w:val="22"/>
          <w:szCs w:val="22"/>
        </w:rPr>
        <w:t xml:space="preserve"> the family require</w:t>
      </w:r>
      <w:r w:rsidR="0095613A" w:rsidRPr="006D623F">
        <w:rPr>
          <w:rFonts w:ascii="Calibri" w:hAnsi="Calibri" w:cs="Calibri"/>
          <w:sz w:val="22"/>
          <w:szCs w:val="22"/>
        </w:rPr>
        <w:t xml:space="preserve"> </w:t>
      </w:r>
      <w:r w:rsidR="00CB0723" w:rsidRPr="006D623F">
        <w:rPr>
          <w:rFonts w:ascii="Calibri" w:hAnsi="Calibri" w:cs="Calibri"/>
          <w:sz w:val="22"/>
          <w:szCs w:val="22"/>
        </w:rPr>
        <w:t xml:space="preserve">by working </w:t>
      </w:r>
      <w:r w:rsidR="00D134F9" w:rsidRPr="006D623F">
        <w:rPr>
          <w:rFonts w:ascii="Calibri" w:hAnsi="Calibri" w:cs="Calibri"/>
          <w:sz w:val="22"/>
          <w:szCs w:val="22"/>
        </w:rPr>
        <w:t xml:space="preserve">WITH them, </w:t>
      </w:r>
      <w:proofErr w:type="gramStart"/>
      <w:r w:rsidR="0095613A" w:rsidRPr="006D623F">
        <w:rPr>
          <w:rFonts w:ascii="Calibri" w:hAnsi="Calibri" w:cs="Calibri"/>
          <w:sz w:val="22"/>
          <w:szCs w:val="22"/>
        </w:rPr>
        <w:t>through the use of</w:t>
      </w:r>
      <w:proofErr w:type="gramEnd"/>
      <w:r w:rsidR="0095613A" w:rsidRPr="006D623F">
        <w:rPr>
          <w:rFonts w:ascii="Calibri" w:hAnsi="Calibri" w:cs="Calibri"/>
          <w:sz w:val="22"/>
          <w:szCs w:val="22"/>
        </w:rPr>
        <w:t xml:space="preserve"> a</w:t>
      </w:r>
      <w:r w:rsidR="00563FE2" w:rsidRPr="006D623F">
        <w:rPr>
          <w:rFonts w:ascii="Calibri" w:hAnsi="Calibri" w:cs="Calibri"/>
          <w:sz w:val="22"/>
          <w:szCs w:val="22"/>
        </w:rPr>
        <w:t xml:space="preserve"> coordinated</w:t>
      </w:r>
      <w:r w:rsidR="0095613A" w:rsidRPr="006D623F">
        <w:rPr>
          <w:rFonts w:ascii="Calibri" w:hAnsi="Calibri" w:cs="Calibri"/>
          <w:sz w:val="22"/>
          <w:szCs w:val="22"/>
        </w:rPr>
        <w:t xml:space="preserve"> assessment</w:t>
      </w:r>
      <w:r w:rsidR="00D134F9" w:rsidRPr="006D623F">
        <w:rPr>
          <w:rFonts w:ascii="Calibri" w:hAnsi="Calibri" w:cs="Calibri"/>
          <w:sz w:val="22"/>
          <w:szCs w:val="22"/>
        </w:rPr>
        <w:t xml:space="preserve">.  The Early Help Pathway to Change </w:t>
      </w:r>
      <w:r w:rsidR="00563FE2" w:rsidRPr="006D623F">
        <w:rPr>
          <w:rFonts w:ascii="Calibri" w:hAnsi="Calibri" w:cs="Calibri"/>
          <w:sz w:val="22"/>
          <w:szCs w:val="22"/>
        </w:rPr>
        <w:t>aims</w:t>
      </w:r>
      <w:r w:rsidR="00A0261E" w:rsidRPr="006D623F">
        <w:rPr>
          <w:rFonts w:ascii="Calibri" w:hAnsi="Calibri" w:cs="Calibri"/>
          <w:sz w:val="22"/>
          <w:szCs w:val="22"/>
        </w:rPr>
        <w:t xml:space="preserve"> to prevent </w:t>
      </w:r>
      <w:r w:rsidR="008F266A" w:rsidRPr="006D623F">
        <w:rPr>
          <w:rFonts w:ascii="Calibri" w:hAnsi="Calibri" w:cs="Calibri"/>
          <w:sz w:val="22"/>
          <w:szCs w:val="22"/>
        </w:rPr>
        <w:t xml:space="preserve">the child’s </w:t>
      </w:r>
      <w:r w:rsidR="00A0261E" w:rsidRPr="006D623F">
        <w:rPr>
          <w:rFonts w:ascii="Calibri" w:hAnsi="Calibri" w:cs="Calibri"/>
          <w:sz w:val="22"/>
          <w:szCs w:val="22"/>
        </w:rPr>
        <w:t>needs escalating</w:t>
      </w:r>
      <w:r w:rsidR="00B36129" w:rsidRPr="006D623F">
        <w:rPr>
          <w:rFonts w:ascii="Calibri" w:hAnsi="Calibri" w:cs="Calibri"/>
          <w:sz w:val="22"/>
          <w:szCs w:val="22"/>
        </w:rPr>
        <w:t xml:space="preserve"> to a point where intervention would be </w:t>
      </w:r>
      <w:r w:rsidR="00563FE2" w:rsidRPr="006D623F">
        <w:rPr>
          <w:rFonts w:ascii="Calibri" w:hAnsi="Calibri" w:cs="Calibri"/>
          <w:sz w:val="22"/>
          <w:szCs w:val="22"/>
        </w:rPr>
        <w:t xml:space="preserve">required </w:t>
      </w:r>
      <w:r w:rsidR="00B36129" w:rsidRPr="006D623F">
        <w:rPr>
          <w:rFonts w:ascii="Calibri" w:hAnsi="Calibri" w:cs="Calibri"/>
          <w:sz w:val="22"/>
          <w:szCs w:val="22"/>
        </w:rPr>
        <w:t>via a statutory assessment under the Children Act 1989.</w:t>
      </w:r>
      <w:r w:rsidR="00563FE2" w:rsidRPr="006D623F">
        <w:rPr>
          <w:rFonts w:ascii="Calibri" w:hAnsi="Calibri" w:cs="Calibri"/>
          <w:sz w:val="22"/>
          <w:szCs w:val="22"/>
        </w:rPr>
        <w:t xml:space="preserve">  Practitioners should seek to reassure </w:t>
      </w:r>
      <w:r w:rsidR="003A4846" w:rsidRPr="006D623F">
        <w:rPr>
          <w:rFonts w:ascii="Calibri" w:hAnsi="Calibri" w:cs="Calibri"/>
          <w:sz w:val="22"/>
          <w:szCs w:val="22"/>
        </w:rPr>
        <w:t>Children and Families that this approach is designed to prevent need</w:t>
      </w:r>
      <w:r w:rsidR="00A34491" w:rsidRPr="006D623F">
        <w:rPr>
          <w:rFonts w:ascii="Calibri" w:hAnsi="Calibri" w:cs="Calibri"/>
          <w:sz w:val="22"/>
          <w:szCs w:val="22"/>
        </w:rPr>
        <w:t>s from</w:t>
      </w:r>
      <w:r w:rsidR="003A4846" w:rsidRPr="006D623F">
        <w:rPr>
          <w:rFonts w:ascii="Calibri" w:hAnsi="Calibri" w:cs="Calibri"/>
          <w:sz w:val="22"/>
          <w:szCs w:val="22"/>
        </w:rPr>
        <w:t xml:space="preserve"> escalating</w:t>
      </w:r>
      <w:r w:rsidR="00DE66E0" w:rsidRPr="006D623F">
        <w:rPr>
          <w:rFonts w:ascii="Calibri" w:hAnsi="Calibri" w:cs="Calibri"/>
          <w:sz w:val="22"/>
          <w:szCs w:val="22"/>
        </w:rPr>
        <w:t xml:space="preserve"> and should be looked</w:t>
      </w:r>
      <w:r w:rsidR="00313369" w:rsidRPr="006D623F">
        <w:rPr>
          <w:rFonts w:ascii="Calibri" w:hAnsi="Calibri" w:cs="Calibri"/>
          <w:sz w:val="22"/>
          <w:szCs w:val="22"/>
        </w:rPr>
        <w:t xml:space="preserve"> on</w:t>
      </w:r>
      <w:r w:rsidR="00DE66E0" w:rsidRPr="006D623F">
        <w:rPr>
          <w:rFonts w:ascii="Calibri" w:hAnsi="Calibri" w:cs="Calibri"/>
          <w:sz w:val="22"/>
          <w:szCs w:val="22"/>
        </w:rPr>
        <w:t xml:space="preserve"> as a positive and proactive </w:t>
      </w:r>
      <w:r w:rsidR="007F765F" w:rsidRPr="006D623F">
        <w:rPr>
          <w:rFonts w:ascii="Calibri" w:hAnsi="Calibri" w:cs="Calibri"/>
          <w:sz w:val="22"/>
          <w:szCs w:val="22"/>
        </w:rPr>
        <w:t xml:space="preserve">way of </w:t>
      </w:r>
      <w:r w:rsidR="00DE66E0" w:rsidRPr="006D623F">
        <w:rPr>
          <w:rFonts w:ascii="Calibri" w:hAnsi="Calibri" w:cs="Calibri"/>
          <w:sz w:val="22"/>
          <w:szCs w:val="22"/>
        </w:rPr>
        <w:t>addressing needs early</w:t>
      </w:r>
      <w:r w:rsidR="007F765F" w:rsidRPr="006D623F">
        <w:rPr>
          <w:rFonts w:ascii="Calibri" w:hAnsi="Calibri" w:cs="Calibri"/>
          <w:sz w:val="22"/>
          <w:szCs w:val="22"/>
        </w:rPr>
        <w:t xml:space="preserve"> in partnership with </w:t>
      </w:r>
      <w:r w:rsidR="0034371E" w:rsidRPr="006D623F">
        <w:rPr>
          <w:rFonts w:ascii="Calibri" w:hAnsi="Calibri" w:cs="Calibri"/>
          <w:sz w:val="22"/>
          <w:szCs w:val="22"/>
        </w:rPr>
        <w:t>the family.</w:t>
      </w:r>
      <w:r w:rsidR="005B09A5" w:rsidRPr="00F853E8">
        <w:rPr>
          <w:rFonts w:ascii="Calibri" w:hAnsi="Calibri" w:cs="Calibri"/>
          <w:sz w:val="22"/>
          <w:szCs w:val="22"/>
        </w:rPr>
        <w:br/>
      </w:r>
      <w:r w:rsidR="00A0261E" w:rsidRPr="00F853E8">
        <w:rPr>
          <w:rFonts w:ascii="Calibri" w:hAnsi="Calibri" w:cs="Calibri"/>
          <w:sz w:val="22"/>
          <w:szCs w:val="22"/>
        </w:rPr>
        <w:br/>
      </w:r>
      <w:r w:rsidR="00A0261E" w:rsidRPr="00922F6B">
        <w:rPr>
          <w:rFonts w:ascii="Calibri" w:hAnsi="Calibri" w:cs="Calibri"/>
          <w:sz w:val="22"/>
          <w:szCs w:val="22"/>
        </w:rPr>
        <w:t xml:space="preserve">The </w:t>
      </w:r>
      <w:r w:rsidR="00A0261E" w:rsidRPr="00922F6B">
        <w:rPr>
          <w:rFonts w:ascii="Calibri" w:hAnsi="Calibri" w:cs="Calibri"/>
          <w:i/>
          <w:iCs/>
          <w:sz w:val="22"/>
          <w:szCs w:val="22"/>
        </w:rPr>
        <w:t>school</w:t>
      </w:r>
      <w:r w:rsidR="00A0261E" w:rsidRPr="00922F6B">
        <w:rPr>
          <w:rFonts w:ascii="Calibri" w:hAnsi="Calibri" w:cs="Calibri"/>
          <w:sz w:val="22"/>
          <w:szCs w:val="22"/>
        </w:rPr>
        <w:t xml:space="preserve"> is committed</w:t>
      </w:r>
      <w:r w:rsidR="00A0261E" w:rsidRPr="00F853E8">
        <w:rPr>
          <w:rFonts w:ascii="Calibri" w:hAnsi="Calibri" w:cs="Calibri"/>
          <w:sz w:val="22"/>
          <w:szCs w:val="22"/>
        </w:rPr>
        <w:t xml:space="preserve"> to working in partnership with children, </w:t>
      </w:r>
      <w:proofErr w:type="gramStart"/>
      <w:r w:rsidR="00A0261E" w:rsidRPr="00F853E8">
        <w:rPr>
          <w:rFonts w:ascii="Calibri" w:hAnsi="Calibri" w:cs="Calibri"/>
          <w:sz w:val="22"/>
          <w:szCs w:val="22"/>
        </w:rPr>
        <w:t>parents</w:t>
      </w:r>
      <w:proofErr w:type="gramEnd"/>
      <w:r w:rsidR="00A0261E" w:rsidRPr="00F853E8">
        <w:rPr>
          <w:rFonts w:ascii="Calibri" w:hAnsi="Calibri" w:cs="Calibri"/>
          <w:sz w:val="22"/>
          <w:szCs w:val="22"/>
        </w:rPr>
        <w:t xml:space="preserve"> and other </w:t>
      </w:r>
      <w:r w:rsidR="004036B4" w:rsidRPr="00F853E8">
        <w:rPr>
          <w:rFonts w:ascii="Calibri" w:hAnsi="Calibri" w:cs="Calibri"/>
          <w:sz w:val="22"/>
          <w:szCs w:val="22"/>
        </w:rPr>
        <w:t>agencies to:</w:t>
      </w:r>
    </w:p>
    <w:p w14:paraId="08CB3AB8" w14:textId="77777777" w:rsidR="00012CFD" w:rsidRPr="00F853E8" w:rsidRDefault="00012CFD" w:rsidP="00E855E8">
      <w:pPr>
        <w:pStyle w:val="Default"/>
        <w:rPr>
          <w:rFonts w:ascii="Calibri" w:hAnsi="Calibri" w:cs="Calibri"/>
          <w:sz w:val="22"/>
          <w:szCs w:val="22"/>
        </w:rPr>
      </w:pPr>
    </w:p>
    <w:p w14:paraId="5D285383" w14:textId="611E2E26" w:rsidR="00A0261E" w:rsidRDefault="004036B4" w:rsidP="00E219F4">
      <w:pPr>
        <w:numPr>
          <w:ilvl w:val="1"/>
          <w:numId w:val="34"/>
        </w:numPr>
        <w:tabs>
          <w:tab w:val="left" w:pos="426"/>
        </w:tabs>
        <w:autoSpaceDE w:val="0"/>
        <w:autoSpaceDN w:val="0"/>
        <w:adjustRightInd w:val="0"/>
        <w:spacing w:after="0" w:line="240" w:lineRule="auto"/>
        <w:rPr>
          <w:rFonts w:cs="Calibri"/>
          <w:color w:val="000000"/>
          <w:lang w:eastAsia="en-GB"/>
        </w:rPr>
      </w:pPr>
      <w:r w:rsidRPr="00F853E8">
        <w:rPr>
          <w:rFonts w:cs="Calibri"/>
          <w:color w:val="000000"/>
          <w:lang w:eastAsia="en-GB"/>
        </w:rPr>
        <w:t xml:space="preserve">identify </w:t>
      </w:r>
      <w:r w:rsidR="00A0261E" w:rsidRPr="00F853E8">
        <w:rPr>
          <w:rFonts w:cs="Calibri"/>
          <w:color w:val="000000"/>
          <w:lang w:eastAsia="en-GB"/>
        </w:rPr>
        <w:t xml:space="preserve">situations in which </w:t>
      </w:r>
      <w:r w:rsidRPr="00F853E8">
        <w:rPr>
          <w:rFonts w:cs="Calibri"/>
          <w:color w:val="000000"/>
          <w:lang w:eastAsia="en-GB"/>
        </w:rPr>
        <w:t xml:space="preserve">children </w:t>
      </w:r>
      <w:r w:rsidR="00E855E8" w:rsidRPr="00F853E8">
        <w:rPr>
          <w:rFonts w:cs="Calibri"/>
          <w:color w:val="000000"/>
          <w:lang w:eastAsia="en-GB"/>
        </w:rPr>
        <w:t>and/</w:t>
      </w:r>
      <w:r w:rsidR="00A0261E" w:rsidRPr="00F853E8">
        <w:rPr>
          <w:rFonts w:cs="Calibri"/>
          <w:color w:val="000000"/>
          <w:lang w:eastAsia="en-GB"/>
        </w:rPr>
        <w:t xml:space="preserve">or their </w:t>
      </w:r>
      <w:r w:rsidRPr="00F853E8">
        <w:rPr>
          <w:rFonts w:cs="Calibri"/>
          <w:color w:val="000000"/>
          <w:lang w:eastAsia="en-GB"/>
        </w:rPr>
        <w:t xml:space="preserve">families would benefit from </w:t>
      </w:r>
      <w:r w:rsidR="00135941">
        <w:rPr>
          <w:rFonts w:cs="Calibri"/>
          <w:color w:val="000000"/>
          <w:lang w:eastAsia="en-GB"/>
        </w:rPr>
        <w:t>e</w:t>
      </w:r>
      <w:r w:rsidRPr="00F853E8">
        <w:rPr>
          <w:rFonts w:cs="Calibri"/>
          <w:color w:val="000000"/>
          <w:lang w:eastAsia="en-GB"/>
        </w:rPr>
        <w:t xml:space="preserve">arly </w:t>
      </w:r>
      <w:proofErr w:type="gramStart"/>
      <w:r w:rsidR="006A3ABA" w:rsidRPr="00F853E8">
        <w:rPr>
          <w:rFonts w:cs="Calibri"/>
          <w:color w:val="000000"/>
          <w:lang w:eastAsia="en-GB"/>
        </w:rPr>
        <w:t>help</w:t>
      </w:r>
      <w:r w:rsidR="008F1EBA">
        <w:rPr>
          <w:rFonts w:cs="Calibri"/>
          <w:color w:val="000000"/>
          <w:lang w:eastAsia="en-GB"/>
        </w:rPr>
        <w:t>;</w:t>
      </w:r>
      <w:proofErr w:type="gramEnd"/>
      <w:r w:rsidRPr="00F853E8">
        <w:rPr>
          <w:rFonts w:cs="Calibri"/>
          <w:color w:val="000000"/>
          <w:lang w:eastAsia="en-GB"/>
        </w:rPr>
        <w:t xml:space="preserve"> </w:t>
      </w:r>
    </w:p>
    <w:p w14:paraId="367519B3" w14:textId="571F9D04" w:rsidR="007168E8" w:rsidRPr="00F853E8" w:rsidRDefault="007168E8" w:rsidP="00E219F4">
      <w:pPr>
        <w:numPr>
          <w:ilvl w:val="1"/>
          <w:numId w:val="34"/>
        </w:numPr>
        <w:tabs>
          <w:tab w:val="left" w:pos="426"/>
        </w:tabs>
        <w:autoSpaceDE w:val="0"/>
        <w:autoSpaceDN w:val="0"/>
        <w:adjustRightInd w:val="0"/>
        <w:spacing w:after="0" w:line="240" w:lineRule="auto"/>
        <w:rPr>
          <w:rFonts w:cs="Calibri"/>
          <w:color w:val="000000"/>
          <w:lang w:eastAsia="en-GB"/>
        </w:rPr>
      </w:pPr>
      <w:r>
        <w:rPr>
          <w:rFonts w:cs="Calibri"/>
          <w:color w:val="000000"/>
          <w:lang w:eastAsia="en-GB"/>
        </w:rPr>
        <w:t xml:space="preserve">act </w:t>
      </w:r>
      <w:r w:rsidR="0092159F">
        <w:rPr>
          <w:rFonts w:cs="Calibri"/>
          <w:color w:val="000000"/>
          <w:lang w:eastAsia="en-GB"/>
        </w:rPr>
        <w:t xml:space="preserve">without delay by signposting to the Family Support Line or Family Information Service for earlier identified </w:t>
      </w:r>
      <w:proofErr w:type="gramStart"/>
      <w:r w:rsidR="0092159F">
        <w:rPr>
          <w:rFonts w:cs="Calibri"/>
          <w:color w:val="000000"/>
          <w:lang w:eastAsia="en-GB"/>
        </w:rPr>
        <w:t>needs</w:t>
      </w:r>
      <w:r w:rsidR="008F1EBA">
        <w:rPr>
          <w:rFonts w:cs="Calibri"/>
          <w:color w:val="000000"/>
          <w:lang w:eastAsia="en-GB"/>
        </w:rPr>
        <w:t>;</w:t>
      </w:r>
      <w:proofErr w:type="gramEnd"/>
    </w:p>
    <w:p w14:paraId="6F18B4EF" w14:textId="30CD769B" w:rsidR="00A0261E" w:rsidRPr="00F853E8" w:rsidRDefault="004036B4" w:rsidP="00E219F4">
      <w:pPr>
        <w:numPr>
          <w:ilvl w:val="1"/>
          <w:numId w:val="34"/>
        </w:numPr>
        <w:tabs>
          <w:tab w:val="left" w:pos="426"/>
        </w:tabs>
        <w:autoSpaceDE w:val="0"/>
        <w:autoSpaceDN w:val="0"/>
        <w:adjustRightInd w:val="0"/>
        <w:spacing w:after="0" w:line="240" w:lineRule="auto"/>
        <w:rPr>
          <w:rFonts w:cs="Calibri"/>
          <w:color w:val="000000"/>
          <w:lang w:eastAsia="en-GB"/>
        </w:rPr>
      </w:pPr>
      <w:r w:rsidRPr="00F853E8">
        <w:rPr>
          <w:rFonts w:cs="Calibri"/>
          <w:color w:val="000000"/>
          <w:lang w:eastAsia="en-GB"/>
        </w:rPr>
        <w:lastRenderedPageBreak/>
        <w:t>undertake an assessment of the need for early help</w:t>
      </w:r>
      <w:r w:rsidR="007A58E2" w:rsidRPr="00F853E8">
        <w:rPr>
          <w:rFonts w:cs="Calibri"/>
          <w:color w:val="000000"/>
          <w:lang w:eastAsia="en-GB"/>
        </w:rPr>
        <w:t xml:space="preserve"> when that is appropriate</w:t>
      </w:r>
      <w:r w:rsidR="00A0261E" w:rsidRPr="00F853E8">
        <w:rPr>
          <w:rFonts w:cs="Calibri"/>
          <w:color w:val="000000"/>
          <w:lang w:eastAsia="en-GB"/>
        </w:rPr>
        <w:t>, using the</w:t>
      </w:r>
      <w:r w:rsidR="00A42B3C" w:rsidRPr="00134BF5">
        <w:rPr>
          <w:rFonts w:cs="Calibri"/>
          <w:color w:val="000000"/>
          <w:lang w:eastAsia="en-GB"/>
        </w:rPr>
        <w:t xml:space="preserve"> </w:t>
      </w:r>
      <w:r w:rsidR="00AE589F" w:rsidRPr="00556160">
        <w:rPr>
          <w:rFonts w:cs="Calibri"/>
        </w:rPr>
        <w:t>Pathway to Change</w:t>
      </w:r>
      <w:r w:rsidR="00AE589F" w:rsidRPr="00134BF5">
        <w:rPr>
          <w:rFonts w:cs="Calibri"/>
        </w:rPr>
        <w:t xml:space="preserve"> </w:t>
      </w:r>
      <w:r w:rsidR="00A0261E" w:rsidRPr="00134BF5">
        <w:rPr>
          <w:rFonts w:cs="Calibri"/>
          <w:color w:val="000000"/>
          <w:lang w:eastAsia="en-GB"/>
        </w:rPr>
        <w:t>process</w:t>
      </w:r>
      <w:r w:rsidR="00A0261E" w:rsidRPr="00F853E8">
        <w:rPr>
          <w:rFonts w:cs="Calibri"/>
          <w:color w:val="000000"/>
          <w:lang w:eastAsia="en-GB"/>
        </w:rPr>
        <w:t>; and</w:t>
      </w:r>
    </w:p>
    <w:p w14:paraId="21E227B1" w14:textId="77777777" w:rsidR="00A0261E" w:rsidRPr="00F853E8" w:rsidRDefault="004036B4" w:rsidP="00E219F4">
      <w:pPr>
        <w:numPr>
          <w:ilvl w:val="1"/>
          <w:numId w:val="34"/>
        </w:numPr>
        <w:tabs>
          <w:tab w:val="left" w:pos="426"/>
        </w:tabs>
        <w:autoSpaceDE w:val="0"/>
        <w:autoSpaceDN w:val="0"/>
        <w:adjustRightInd w:val="0"/>
        <w:spacing w:after="0" w:line="240" w:lineRule="auto"/>
        <w:rPr>
          <w:rFonts w:cs="Calibri"/>
          <w:color w:val="000000"/>
          <w:lang w:eastAsia="en-GB"/>
        </w:rPr>
      </w:pPr>
      <w:r w:rsidRPr="72CA019B">
        <w:rPr>
          <w:rFonts w:cs="Calibri"/>
          <w:color w:val="000000" w:themeColor="text1"/>
          <w:lang w:eastAsia="en-GB"/>
        </w:rPr>
        <w:t>provide targeted early help services to address the assessed needs of a chil</w:t>
      </w:r>
      <w:r w:rsidR="00A0261E" w:rsidRPr="72CA019B">
        <w:rPr>
          <w:rFonts w:cs="Calibri"/>
          <w:color w:val="000000" w:themeColor="text1"/>
          <w:lang w:eastAsia="en-GB"/>
        </w:rPr>
        <w:t xml:space="preserve">d and their </w:t>
      </w:r>
      <w:r>
        <w:br/>
      </w:r>
      <w:r w:rsidR="00A0261E" w:rsidRPr="72CA019B">
        <w:rPr>
          <w:rFonts w:cs="Calibri"/>
          <w:color w:val="000000" w:themeColor="text1"/>
          <w:lang w:eastAsia="en-GB"/>
        </w:rPr>
        <w:t>family, developing an action plan that will focus</w:t>
      </w:r>
      <w:r w:rsidRPr="72CA019B">
        <w:rPr>
          <w:rFonts w:cs="Calibri"/>
          <w:color w:val="000000" w:themeColor="text1"/>
          <w:lang w:eastAsia="en-GB"/>
        </w:rPr>
        <w:t xml:space="preserve"> on activity to improve the </w:t>
      </w:r>
      <w:r w:rsidR="00A0261E" w:rsidRPr="72CA019B">
        <w:rPr>
          <w:rFonts w:cs="Calibri"/>
          <w:color w:val="000000" w:themeColor="text1"/>
          <w:lang w:eastAsia="en-GB"/>
        </w:rPr>
        <w:t xml:space="preserve">child’s </w:t>
      </w:r>
      <w:r w:rsidRPr="72CA019B">
        <w:rPr>
          <w:rFonts w:cs="Calibri"/>
          <w:color w:val="000000" w:themeColor="text1"/>
          <w:lang w:eastAsia="en-GB"/>
        </w:rPr>
        <w:t xml:space="preserve">outcomes. </w:t>
      </w:r>
    </w:p>
    <w:p w14:paraId="26CE9443" w14:textId="20229AB2" w:rsidR="00E82233" w:rsidRDefault="00E855E8" w:rsidP="000454D1">
      <w:pPr>
        <w:pStyle w:val="ListParagraph"/>
        <w:autoSpaceDE w:val="0"/>
        <w:autoSpaceDN w:val="0"/>
        <w:adjustRightInd w:val="0"/>
        <w:spacing w:after="0" w:line="240" w:lineRule="auto"/>
        <w:ind w:left="360"/>
      </w:pPr>
      <w:r w:rsidRPr="003F6407">
        <w:rPr>
          <w:rFonts w:cs="Calibri"/>
          <w:color w:val="000000"/>
          <w:lang w:eastAsia="en-GB"/>
        </w:rPr>
        <w:br/>
      </w:r>
      <w:r w:rsidR="00A0261E" w:rsidRPr="00922F6B">
        <w:rPr>
          <w:rFonts w:cs="Calibri"/>
          <w:color w:val="000000"/>
          <w:lang w:eastAsia="en-GB"/>
        </w:rPr>
        <w:t xml:space="preserve">The </w:t>
      </w:r>
      <w:r w:rsidR="00A0261E" w:rsidRPr="00922F6B">
        <w:rPr>
          <w:rFonts w:cs="Calibri"/>
          <w:i/>
          <w:iCs/>
          <w:color w:val="000000"/>
          <w:lang w:eastAsia="en-GB"/>
        </w:rPr>
        <w:t>school</w:t>
      </w:r>
      <w:r w:rsidR="00A0261E" w:rsidRPr="00922F6B">
        <w:rPr>
          <w:rFonts w:cs="Calibri"/>
          <w:color w:val="000000"/>
          <w:lang w:eastAsia="en-GB"/>
        </w:rPr>
        <w:t xml:space="preserve"> will be</w:t>
      </w:r>
      <w:r w:rsidR="004036B4" w:rsidRPr="00922F6B">
        <w:rPr>
          <w:rFonts w:cs="Calibri"/>
          <w:color w:val="000000"/>
          <w:lang w:eastAsia="en-GB"/>
        </w:rPr>
        <w:t xml:space="preserve"> alert</w:t>
      </w:r>
      <w:r w:rsidR="00E82233">
        <w:rPr>
          <w:rFonts w:cs="Calibri"/>
          <w:color w:val="000000"/>
          <w:lang w:eastAsia="en-GB"/>
        </w:rPr>
        <w:t xml:space="preserve"> that</w:t>
      </w:r>
      <w:r w:rsidR="004036B4" w:rsidRPr="003F6407">
        <w:rPr>
          <w:rFonts w:cs="Calibri"/>
          <w:color w:val="000000"/>
          <w:lang w:eastAsia="en-GB"/>
        </w:rPr>
        <w:t xml:space="preserve"> </w:t>
      </w:r>
      <w:r w:rsidR="00E82233">
        <w:t>any child may benefit from early help, but all school and college staff should be particularly alert to the potential need for early help for a child who:</w:t>
      </w:r>
    </w:p>
    <w:p w14:paraId="3B32123E" w14:textId="77777777" w:rsidR="00E82233" w:rsidRDefault="00E82233" w:rsidP="00E82233">
      <w:pPr>
        <w:pStyle w:val="ListParagraph"/>
        <w:autoSpaceDE w:val="0"/>
        <w:autoSpaceDN w:val="0"/>
        <w:adjustRightInd w:val="0"/>
        <w:spacing w:after="0" w:line="240" w:lineRule="auto"/>
      </w:pPr>
    </w:p>
    <w:p w14:paraId="1B76D331" w14:textId="2155AC4B" w:rsidR="00E82233" w:rsidRDefault="00E82233" w:rsidP="00E219F4">
      <w:pPr>
        <w:pStyle w:val="ListParagraph"/>
        <w:numPr>
          <w:ilvl w:val="0"/>
          <w:numId w:val="35"/>
        </w:numPr>
        <w:autoSpaceDE w:val="0"/>
        <w:autoSpaceDN w:val="0"/>
        <w:adjustRightInd w:val="0"/>
        <w:spacing w:after="0" w:line="240" w:lineRule="auto"/>
      </w:pPr>
      <w:r>
        <w:t xml:space="preserve">is disabled or has certain health conditions and has specific additional needs </w:t>
      </w:r>
    </w:p>
    <w:p w14:paraId="24A0A21C" w14:textId="6EBF805A" w:rsidR="00E82233" w:rsidRDefault="00E82233" w:rsidP="00E219F4">
      <w:pPr>
        <w:pStyle w:val="ListParagraph"/>
        <w:numPr>
          <w:ilvl w:val="0"/>
          <w:numId w:val="35"/>
        </w:numPr>
        <w:autoSpaceDE w:val="0"/>
        <w:autoSpaceDN w:val="0"/>
        <w:adjustRightInd w:val="0"/>
        <w:spacing w:after="0" w:line="240" w:lineRule="auto"/>
      </w:pPr>
      <w:r>
        <w:t>has special educational needs (</w:t>
      </w:r>
      <w:proofErr w:type="gramStart"/>
      <w:r>
        <w:t>whether or not</w:t>
      </w:r>
      <w:proofErr w:type="gramEnd"/>
      <w:r>
        <w:t xml:space="preserve"> they have a statutory Education, Health and Care Plan) </w:t>
      </w:r>
    </w:p>
    <w:p w14:paraId="2D784D04" w14:textId="43ABE4FF" w:rsidR="00E82233" w:rsidRDefault="00E82233" w:rsidP="00E219F4">
      <w:pPr>
        <w:pStyle w:val="ListParagraph"/>
        <w:numPr>
          <w:ilvl w:val="0"/>
          <w:numId w:val="35"/>
        </w:numPr>
        <w:autoSpaceDE w:val="0"/>
        <w:autoSpaceDN w:val="0"/>
        <w:adjustRightInd w:val="0"/>
        <w:spacing w:after="0" w:line="240" w:lineRule="auto"/>
      </w:pPr>
      <w:r>
        <w:t xml:space="preserve">has a mental health need </w:t>
      </w:r>
    </w:p>
    <w:p w14:paraId="642C787F" w14:textId="347CDE7C" w:rsidR="00E82233" w:rsidRDefault="00E82233" w:rsidP="00E219F4">
      <w:pPr>
        <w:pStyle w:val="ListParagraph"/>
        <w:numPr>
          <w:ilvl w:val="0"/>
          <w:numId w:val="35"/>
        </w:numPr>
        <w:autoSpaceDE w:val="0"/>
        <w:autoSpaceDN w:val="0"/>
        <w:adjustRightInd w:val="0"/>
        <w:spacing w:after="0" w:line="240" w:lineRule="auto"/>
      </w:pPr>
      <w:r>
        <w:t xml:space="preserve">is a young carer </w:t>
      </w:r>
    </w:p>
    <w:p w14:paraId="363BEBA5" w14:textId="356FF857" w:rsidR="00E82233" w:rsidRDefault="00E82233" w:rsidP="00E219F4">
      <w:pPr>
        <w:pStyle w:val="ListParagraph"/>
        <w:numPr>
          <w:ilvl w:val="0"/>
          <w:numId w:val="35"/>
        </w:numPr>
        <w:autoSpaceDE w:val="0"/>
        <w:autoSpaceDN w:val="0"/>
        <w:adjustRightInd w:val="0"/>
        <w:spacing w:after="0" w:line="240" w:lineRule="auto"/>
      </w:pPr>
      <w:r>
        <w:t>is showing signs of being drawn in to anti-social or criminal behaviour, including gang involvement and association with organised crime groups or county lines</w:t>
      </w:r>
    </w:p>
    <w:p w14:paraId="4D8692B8" w14:textId="2396EB69" w:rsidR="00E82233" w:rsidRDefault="00E82233" w:rsidP="00E219F4">
      <w:pPr>
        <w:pStyle w:val="ListParagraph"/>
        <w:numPr>
          <w:ilvl w:val="0"/>
          <w:numId w:val="35"/>
        </w:numPr>
        <w:autoSpaceDE w:val="0"/>
        <w:autoSpaceDN w:val="0"/>
        <w:adjustRightInd w:val="0"/>
        <w:spacing w:after="0" w:line="240" w:lineRule="auto"/>
      </w:pPr>
      <w:r>
        <w:t xml:space="preserve">is frequently missing/goes missing from care or from home </w:t>
      </w:r>
    </w:p>
    <w:p w14:paraId="224AA6FA" w14:textId="6FD1F1C2" w:rsidR="00E82233" w:rsidRDefault="00E82233" w:rsidP="00E219F4">
      <w:pPr>
        <w:pStyle w:val="ListParagraph"/>
        <w:numPr>
          <w:ilvl w:val="0"/>
          <w:numId w:val="35"/>
        </w:numPr>
        <w:autoSpaceDE w:val="0"/>
        <w:autoSpaceDN w:val="0"/>
        <w:adjustRightInd w:val="0"/>
        <w:spacing w:after="0" w:line="240" w:lineRule="auto"/>
      </w:pPr>
      <w:r>
        <w:t>is at risk of modern slavery, trafficking, sexual or criminal exploitation</w:t>
      </w:r>
    </w:p>
    <w:p w14:paraId="16BB8D5B" w14:textId="64349EC7" w:rsidR="00E82233" w:rsidRDefault="00E82233" w:rsidP="00E219F4">
      <w:pPr>
        <w:pStyle w:val="ListParagraph"/>
        <w:numPr>
          <w:ilvl w:val="0"/>
          <w:numId w:val="35"/>
        </w:numPr>
        <w:autoSpaceDE w:val="0"/>
        <w:autoSpaceDN w:val="0"/>
        <w:adjustRightInd w:val="0"/>
        <w:spacing w:after="0" w:line="240" w:lineRule="auto"/>
      </w:pPr>
      <w:r>
        <w:t xml:space="preserve">is at risk of being radicalised or exploited </w:t>
      </w:r>
    </w:p>
    <w:p w14:paraId="6191B844" w14:textId="51BC2982" w:rsidR="00E82233" w:rsidRDefault="00E82233" w:rsidP="00E219F4">
      <w:pPr>
        <w:pStyle w:val="ListParagraph"/>
        <w:numPr>
          <w:ilvl w:val="0"/>
          <w:numId w:val="35"/>
        </w:numPr>
        <w:autoSpaceDE w:val="0"/>
        <w:autoSpaceDN w:val="0"/>
        <w:adjustRightInd w:val="0"/>
        <w:spacing w:after="0" w:line="240" w:lineRule="auto"/>
      </w:pPr>
      <w:r>
        <w:t xml:space="preserve">has a family member in prison, or is affected by parental offending </w:t>
      </w:r>
    </w:p>
    <w:p w14:paraId="5790F0E8" w14:textId="3A914BAD" w:rsidR="00E82233" w:rsidRDefault="00E82233" w:rsidP="00E219F4">
      <w:pPr>
        <w:pStyle w:val="ListParagraph"/>
        <w:numPr>
          <w:ilvl w:val="0"/>
          <w:numId w:val="35"/>
        </w:numPr>
        <w:autoSpaceDE w:val="0"/>
        <w:autoSpaceDN w:val="0"/>
        <w:adjustRightInd w:val="0"/>
        <w:spacing w:after="0" w:line="240" w:lineRule="auto"/>
      </w:pPr>
      <w:r>
        <w:t xml:space="preserve">is in a family circumstance presenting challenges for the child, such as drug and alcohol misuse, adult mental health issues and domestic abuse </w:t>
      </w:r>
    </w:p>
    <w:p w14:paraId="609A383D" w14:textId="7310F174" w:rsidR="00E82233" w:rsidRDefault="00E82233" w:rsidP="00E219F4">
      <w:pPr>
        <w:pStyle w:val="ListParagraph"/>
        <w:numPr>
          <w:ilvl w:val="0"/>
          <w:numId w:val="35"/>
        </w:numPr>
        <w:autoSpaceDE w:val="0"/>
        <w:autoSpaceDN w:val="0"/>
        <w:adjustRightInd w:val="0"/>
        <w:spacing w:after="0" w:line="240" w:lineRule="auto"/>
      </w:pPr>
      <w:r>
        <w:t xml:space="preserve">is misusing alcohol and other drugs themselves </w:t>
      </w:r>
    </w:p>
    <w:p w14:paraId="36CC5A64" w14:textId="6C0BE586" w:rsidR="00E82233" w:rsidRDefault="00E82233" w:rsidP="00E219F4">
      <w:pPr>
        <w:pStyle w:val="ListParagraph"/>
        <w:numPr>
          <w:ilvl w:val="0"/>
          <w:numId w:val="35"/>
        </w:numPr>
        <w:autoSpaceDE w:val="0"/>
        <w:autoSpaceDN w:val="0"/>
        <w:adjustRightInd w:val="0"/>
        <w:spacing w:after="0" w:line="240" w:lineRule="auto"/>
      </w:pPr>
      <w:r>
        <w:t xml:space="preserve">has returned home to their family from care </w:t>
      </w:r>
    </w:p>
    <w:p w14:paraId="14634076" w14:textId="1F714596" w:rsidR="00E82233" w:rsidRDefault="00E82233" w:rsidP="00E219F4">
      <w:pPr>
        <w:pStyle w:val="ListParagraph"/>
        <w:numPr>
          <w:ilvl w:val="0"/>
          <w:numId w:val="35"/>
        </w:numPr>
        <w:autoSpaceDE w:val="0"/>
        <w:autoSpaceDN w:val="0"/>
        <w:adjustRightInd w:val="0"/>
        <w:spacing w:after="0" w:line="240" w:lineRule="auto"/>
      </w:pPr>
      <w:r>
        <w:t xml:space="preserve">is at risk of ‘honour’-based abuse such as Female Genital Mutilation or Forced Marriage </w:t>
      </w:r>
    </w:p>
    <w:p w14:paraId="1F4BFD24" w14:textId="5787415D" w:rsidR="00E82233" w:rsidRDefault="00E82233" w:rsidP="00E219F4">
      <w:pPr>
        <w:pStyle w:val="ListParagraph"/>
        <w:numPr>
          <w:ilvl w:val="0"/>
          <w:numId w:val="35"/>
        </w:numPr>
        <w:autoSpaceDE w:val="0"/>
        <w:autoSpaceDN w:val="0"/>
        <w:adjustRightInd w:val="0"/>
        <w:spacing w:after="0" w:line="240" w:lineRule="auto"/>
      </w:pPr>
      <w:r>
        <w:t xml:space="preserve">is a privately fostered child, and </w:t>
      </w:r>
    </w:p>
    <w:p w14:paraId="019787BB" w14:textId="7AE37DA0" w:rsidR="00E82233" w:rsidRDefault="00E82233" w:rsidP="00E219F4">
      <w:pPr>
        <w:pStyle w:val="ListParagraph"/>
        <w:numPr>
          <w:ilvl w:val="0"/>
          <w:numId w:val="35"/>
        </w:numPr>
        <w:autoSpaceDE w:val="0"/>
        <w:autoSpaceDN w:val="0"/>
        <w:adjustRightInd w:val="0"/>
        <w:spacing w:after="0" w:line="240" w:lineRule="auto"/>
      </w:pPr>
      <w:r>
        <w:t xml:space="preserve">is persistently absent from education, including persistent absences for part of the school day. </w:t>
      </w:r>
    </w:p>
    <w:p w14:paraId="58D1668B" w14:textId="77777777" w:rsidR="00E82233" w:rsidRDefault="00E82233" w:rsidP="00E82233">
      <w:pPr>
        <w:pStyle w:val="ListParagraph"/>
        <w:autoSpaceDE w:val="0"/>
        <w:autoSpaceDN w:val="0"/>
        <w:adjustRightInd w:val="0"/>
        <w:spacing w:after="0" w:line="240" w:lineRule="auto"/>
      </w:pPr>
    </w:p>
    <w:p w14:paraId="0F3F66ED" w14:textId="5A5D1BFA" w:rsidR="00936C66" w:rsidRDefault="00B36129" w:rsidP="000454D1">
      <w:pPr>
        <w:pStyle w:val="ListParagraph"/>
        <w:autoSpaceDE w:val="0"/>
        <w:autoSpaceDN w:val="0"/>
        <w:adjustRightInd w:val="0"/>
        <w:spacing w:after="0" w:line="240" w:lineRule="auto"/>
        <w:ind w:left="0"/>
        <w:rPr>
          <w:i/>
          <w:iCs/>
          <w:color w:val="000000" w:themeColor="text1"/>
        </w:rPr>
      </w:pPr>
      <w:r w:rsidRPr="06F3F0BE">
        <w:rPr>
          <w:rFonts w:cs="Calibri"/>
          <w:color w:val="000000" w:themeColor="text1"/>
          <w:lang w:eastAsia="en-GB"/>
        </w:rPr>
        <w:t xml:space="preserve">The </w:t>
      </w:r>
      <w:r w:rsidR="00AD6956">
        <w:rPr>
          <w:rFonts w:cs="Calibri"/>
          <w:color w:val="000000" w:themeColor="text1"/>
          <w:lang w:eastAsia="en-GB"/>
        </w:rPr>
        <w:t>e</w:t>
      </w:r>
      <w:r w:rsidR="008F266A" w:rsidRPr="06F3F0BE">
        <w:rPr>
          <w:rFonts w:cs="Calibri"/>
          <w:color w:val="000000" w:themeColor="text1"/>
          <w:lang w:eastAsia="en-GB"/>
        </w:rPr>
        <w:t xml:space="preserve">arly </w:t>
      </w:r>
      <w:r w:rsidR="00AD6956">
        <w:rPr>
          <w:rFonts w:cs="Calibri"/>
          <w:color w:val="000000" w:themeColor="text1"/>
          <w:lang w:eastAsia="en-GB"/>
        </w:rPr>
        <w:t>h</w:t>
      </w:r>
      <w:r w:rsidR="008F266A" w:rsidRPr="06F3F0BE">
        <w:rPr>
          <w:rFonts w:cs="Calibri"/>
          <w:color w:val="000000" w:themeColor="text1"/>
          <w:lang w:eastAsia="en-GB"/>
        </w:rPr>
        <w:t xml:space="preserve">elp </w:t>
      </w:r>
      <w:r w:rsidRPr="06F3F0BE">
        <w:rPr>
          <w:rFonts w:cs="Calibri"/>
          <w:color w:val="000000" w:themeColor="text1"/>
          <w:lang w:eastAsia="en-GB"/>
        </w:rPr>
        <w:t xml:space="preserve">process can only be effective if it is </w:t>
      </w:r>
      <w:r w:rsidR="004036B4" w:rsidRPr="06F3F0BE">
        <w:rPr>
          <w:rFonts w:cs="Calibri"/>
          <w:color w:val="000000" w:themeColor="text1"/>
          <w:lang w:eastAsia="en-GB"/>
        </w:rPr>
        <w:t>undertaken with the agreement of the child</w:t>
      </w:r>
      <w:r w:rsidRPr="06F3F0BE">
        <w:rPr>
          <w:rFonts w:cs="Calibri"/>
          <w:color w:val="000000" w:themeColor="text1"/>
          <w:lang w:eastAsia="en-GB"/>
        </w:rPr>
        <w:t>’s</w:t>
      </w:r>
      <w:r w:rsidR="004036B4" w:rsidRPr="06F3F0BE">
        <w:rPr>
          <w:rFonts w:cs="Calibri"/>
          <w:color w:val="000000" w:themeColor="text1"/>
          <w:lang w:eastAsia="en-GB"/>
        </w:rPr>
        <w:t xml:space="preserve"> parents</w:t>
      </w:r>
      <w:r w:rsidRPr="06F3F0BE">
        <w:rPr>
          <w:rFonts w:cs="Calibri"/>
          <w:color w:val="000000" w:themeColor="text1"/>
          <w:lang w:eastAsia="en-GB"/>
        </w:rPr>
        <w:t>/</w:t>
      </w:r>
      <w:r w:rsidR="004036B4" w:rsidRPr="06F3F0BE">
        <w:rPr>
          <w:rFonts w:cs="Calibri"/>
          <w:color w:val="000000" w:themeColor="text1"/>
          <w:lang w:eastAsia="en-GB"/>
        </w:rPr>
        <w:t>carers</w:t>
      </w:r>
      <w:r w:rsidRPr="06F3F0BE">
        <w:rPr>
          <w:rFonts w:cs="Calibri"/>
          <w:color w:val="000000" w:themeColor="text1"/>
          <w:lang w:eastAsia="en-GB"/>
        </w:rPr>
        <w:t xml:space="preserve">.  </w:t>
      </w:r>
      <w:r w:rsidR="00894EEF" w:rsidRPr="06F3F0BE">
        <w:rPr>
          <w:rFonts w:cs="Calibri"/>
          <w:color w:val="000000" w:themeColor="text1"/>
          <w:lang w:eastAsia="en-GB"/>
        </w:rPr>
        <w:t xml:space="preserve">Young people in </w:t>
      </w:r>
      <w:r w:rsidRPr="06F3F0BE">
        <w:rPr>
          <w:rFonts w:cs="Calibri"/>
          <w:color w:val="000000" w:themeColor="text1"/>
          <w:lang w:eastAsia="en-GB"/>
        </w:rPr>
        <w:t xml:space="preserve">secondary schools </w:t>
      </w:r>
      <w:r w:rsidR="00C85465" w:rsidRPr="06F3F0BE">
        <w:rPr>
          <w:rFonts w:cs="Calibri"/>
          <w:color w:val="000000" w:themeColor="text1"/>
          <w:lang w:eastAsia="en-GB"/>
        </w:rPr>
        <w:t>or FE colleges</w:t>
      </w:r>
      <w:r w:rsidR="00C85465" w:rsidRPr="06F3F0BE">
        <w:rPr>
          <w:rFonts w:cs="Calibri"/>
          <w:color w:val="FF0000"/>
          <w:lang w:eastAsia="en-GB"/>
        </w:rPr>
        <w:t xml:space="preserve"> </w:t>
      </w:r>
      <w:r w:rsidRPr="06F3F0BE">
        <w:rPr>
          <w:rFonts w:cs="Calibri"/>
          <w:color w:val="000000" w:themeColor="text1"/>
          <w:lang w:eastAsia="en-GB"/>
        </w:rPr>
        <w:t xml:space="preserve">may consent to </w:t>
      </w:r>
      <w:r w:rsidR="008F266A" w:rsidRPr="06F3F0BE">
        <w:rPr>
          <w:rFonts w:cs="Calibri"/>
          <w:color w:val="000000" w:themeColor="text1"/>
          <w:lang w:eastAsia="en-GB"/>
        </w:rPr>
        <w:t>early help</w:t>
      </w:r>
      <w:r w:rsidR="003F2C06" w:rsidRPr="06F3F0BE">
        <w:rPr>
          <w:rFonts w:cs="Calibri"/>
          <w:color w:val="000000" w:themeColor="text1"/>
          <w:lang w:eastAsia="en-GB"/>
        </w:rPr>
        <w:t>,</w:t>
      </w:r>
      <w:r w:rsidR="008F266A" w:rsidRPr="06F3F0BE">
        <w:rPr>
          <w:rFonts w:cs="Calibri"/>
          <w:color w:val="000000" w:themeColor="text1"/>
          <w:lang w:eastAsia="en-GB"/>
        </w:rPr>
        <w:t xml:space="preserve"> possibly including an Early Help </w:t>
      </w:r>
      <w:r w:rsidR="00AE589F" w:rsidRPr="06F3F0BE">
        <w:rPr>
          <w:rFonts w:cs="Calibri"/>
        </w:rPr>
        <w:t>Pathway to Chang</w:t>
      </w:r>
      <w:r w:rsidR="00863016" w:rsidRPr="06F3F0BE">
        <w:rPr>
          <w:rFonts w:cs="Calibri"/>
        </w:rPr>
        <w:t xml:space="preserve">e </w:t>
      </w:r>
      <w:proofErr w:type="gramStart"/>
      <w:r w:rsidR="00AE589F" w:rsidRPr="06F3F0BE">
        <w:rPr>
          <w:rFonts w:cs="Calibri"/>
        </w:rPr>
        <w:t xml:space="preserve">process </w:t>
      </w:r>
      <w:r w:rsidRPr="06F3F0BE">
        <w:rPr>
          <w:rFonts w:cs="Calibri"/>
          <w:color w:val="000000" w:themeColor="text1"/>
          <w:lang w:eastAsia="en-GB"/>
        </w:rPr>
        <w:t>in their own right, subject</w:t>
      </w:r>
      <w:proofErr w:type="gramEnd"/>
      <w:r w:rsidRPr="06F3F0BE">
        <w:rPr>
          <w:rFonts w:cs="Calibri"/>
          <w:color w:val="000000" w:themeColor="text1"/>
          <w:lang w:eastAsia="en-GB"/>
        </w:rPr>
        <w:t xml:space="preserve"> to </w:t>
      </w:r>
      <w:r w:rsidR="003F2C06" w:rsidRPr="06F3F0BE">
        <w:rPr>
          <w:i/>
          <w:iCs/>
          <w:color w:val="000000" w:themeColor="text1"/>
        </w:rPr>
        <w:t xml:space="preserve">Information sharing - </w:t>
      </w:r>
      <w:r w:rsidR="003F2C06" w:rsidRPr="06F3F0BE">
        <w:rPr>
          <w:rFonts w:cs="Arial"/>
          <w:i/>
          <w:iCs/>
          <w:color w:val="000000" w:themeColor="text1"/>
          <w:lang w:eastAsia="en-GB"/>
        </w:rPr>
        <w:t>Advice for practitioners providing safeguarding services to children, young people, parents and carers</w:t>
      </w:r>
      <w:r w:rsidR="003F2C06" w:rsidRPr="06F3F0BE">
        <w:rPr>
          <w:i/>
          <w:iCs/>
          <w:color w:val="000000" w:themeColor="text1"/>
        </w:rPr>
        <w:t xml:space="preserve"> (HMG 2018).  </w:t>
      </w:r>
    </w:p>
    <w:p w14:paraId="06FF71E5" w14:textId="77777777" w:rsidR="00936C66" w:rsidRDefault="00936C66" w:rsidP="000454D1">
      <w:pPr>
        <w:pStyle w:val="ListParagraph"/>
        <w:autoSpaceDE w:val="0"/>
        <w:autoSpaceDN w:val="0"/>
        <w:adjustRightInd w:val="0"/>
        <w:spacing w:after="0" w:line="240" w:lineRule="auto"/>
        <w:ind w:left="0"/>
        <w:rPr>
          <w:i/>
          <w:iCs/>
          <w:color w:val="000000" w:themeColor="text1"/>
        </w:rPr>
      </w:pPr>
    </w:p>
    <w:p w14:paraId="057AC7E1" w14:textId="6A955AD4" w:rsidR="00BC7415" w:rsidRPr="00922F6B" w:rsidRDefault="00B36129" w:rsidP="001A65F3">
      <w:pPr>
        <w:pStyle w:val="ListParagraph"/>
        <w:autoSpaceDE w:val="0"/>
        <w:autoSpaceDN w:val="0"/>
        <w:adjustRightInd w:val="0"/>
        <w:spacing w:after="0" w:line="240" w:lineRule="auto"/>
        <w:ind w:left="0"/>
        <w:rPr>
          <w:rFonts w:cs="Calibri"/>
          <w:color w:val="000000"/>
          <w:lang w:eastAsia="en-GB"/>
        </w:rPr>
      </w:pPr>
      <w:r w:rsidRPr="00922F6B">
        <w:rPr>
          <w:rFonts w:cs="Calibri"/>
          <w:color w:val="000000" w:themeColor="text1"/>
          <w:lang w:eastAsia="en-GB"/>
        </w:rPr>
        <w:t xml:space="preserve">The </w:t>
      </w:r>
      <w:r w:rsidRPr="00922F6B">
        <w:rPr>
          <w:rFonts w:cs="Calibri"/>
          <w:i/>
          <w:iCs/>
          <w:color w:val="000000" w:themeColor="text1"/>
          <w:lang w:eastAsia="en-GB"/>
        </w:rPr>
        <w:t>school</w:t>
      </w:r>
      <w:r w:rsidRPr="00922F6B">
        <w:rPr>
          <w:rFonts w:cs="Calibri"/>
          <w:color w:val="000000" w:themeColor="text1"/>
          <w:lang w:eastAsia="en-GB"/>
        </w:rPr>
        <w:t xml:space="preserve"> should seek advice from a</w:t>
      </w:r>
      <w:r w:rsidR="008F266A" w:rsidRPr="00922F6B">
        <w:rPr>
          <w:rFonts w:cs="Calibri"/>
          <w:color w:val="000000" w:themeColor="text1"/>
          <w:lang w:eastAsia="en-GB"/>
        </w:rPr>
        <w:t xml:space="preserve"> </w:t>
      </w:r>
      <w:r w:rsidR="004B7F94" w:rsidRPr="00922F6B">
        <w:rPr>
          <w:rFonts w:cs="Calibri"/>
          <w:color w:val="000000" w:themeColor="text1"/>
          <w:lang w:eastAsia="en-GB"/>
        </w:rPr>
        <w:t>Targeted Support</w:t>
      </w:r>
      <w:r w:rsidR="008F266A" w:rsidRPr="00922F6B">
        <w:rPr>
          <w:rFonts w:cs="Calibri"/>
          <w:color w:val="000000" w:themeColor="text1"/>
          <w:lang w:eastAsia="en-GB"/>
        </w:rPr>
        <w:t xml:space="preserve"> </w:t>
      </w:r>
      <w:r w:rsidRPr="00922F6B">
        <w:rPr>
          <w:rFonts w:cs="Calibri"/>
          <w:color w:val="000000" w:themeColor="text1"/>
          <w:lang w:eastAsia="en-GB"/>
        </w:rPr>
        <w:t>Officer or</w:t>
      </w:r>
      <w:r w:rsidR="001A65F3" w:rsidRPr="00922F6B">
        <w:rPr>
          <w:rFonts w:cs="Calibri"/>
          <w:color w:val="000000" w:themeColor="text1"/>
          <w:lang w:eastAsia="en-GB"/>
        </w:rPr>
        <w:t xml:space="preserve"> </w:t>
      </w:r>
      <w:r w:rsidR="00083A33" w:rsidRPr="00922F6B">
        <w:rPr>
          <w:rFonts w:cs="Calibri"/>
          <w:color w:val="000000" w:themeColor="text1"/>
          <w:lang w:eastAsia="en-GB"/>
        </w:rPr>
        <w:t xml:space="preserve">Front Door </w:t>
      </w:r>
      <w:r w:rsidR="00863016" w:rsidRPr="00922F6B">
        <w:rPr>
          <w:rFonts w:cs="Calibri"/>
          <w:color w:val="000000" w:themeColor="text1"/>
          <w:lang w:eastAsia="en-GB"/>
        </w:rPr>
        <w:t xml:space="preserve">Education Lead </w:t>
      </w:r>
      <w:r w:rsidRPr="00922F6B">
        <w:rPr>
          <w:rFonts w:cs="Calibri"/>
          <w:color w:val="000000" w:themeColor="text1"/>
          <w:lang w:eastAsia="en-GB"/>
        </w:rPr>
        <w:t xml:space="preserve">in those circumstances.  </w:t>
      </w:r>
      <w:r w:rsidR="00894EEF" w:rsidRPr="00922F6B">
        <w:rPr>
          <w:rFonts w:cs="Calibri"/>
          <w:color w:val="000000" w:themeColor="text1"/>
          <w:lang w:eastAsia="en-GB"/>
        </w:rPr>
        <w:t xml:space="preserve">The </w:t>
      </w:r>
      <w:r w:rsidR="008F266A" w:rsidRPr="00922F6B">
        <w:rPr>
          <w:rFonts w:cs="Calibri"/>
          <w:color w:val="000000" w:themeColor="text1"/>
          <w:lang w:eastAsia="en-GB"/>
        </w:rPr>
        <w:t xml:space="preserve">Early Help </w:t>
      </w:r>
      <w:r w:rsidR="00AE589F" w:rsidRPr="00922F6B">
        <w:rPr>
          <w:rFonts w:cs="Calibri"/>
        </w:rPr>
        <w:t xml:space="preserve">Pathway to Change </w:t>
      </w:r>
      <w:r w:rsidR="008F266A" w:rsidRPr="00922F6B">
        <w:rPr>
          <w:rFonts w:cs="Calibri"/>
          <w:color w:val="000000" w:themeColor="text1"/>
          <w:lang w:eastAsia="en-GB"/>
        </w:rPr>
        <w:t xml:space="preserve">process </w:t>
      </w:r>
      <w:r w:rsidR="00863016" w:rsidRPr="00922F6B">
        <w:rPr>
          <w:rFonts w:cs="Calibri"/>
          <w:color w:val="000000" w:themeColor="text1"/>
          <w:lang w:eastAsia="en-GB"/>
        </w:rPr>
        <w:t xml:space="preserve">must </w:t>
      </w:r>
      <w:r w:rsidR="004036B4" w:rsidRPr="00922F6B">
        <w:rPr>
          <w:rFonts w:cs="Calibri"/>
          <w:color w:val="000000" w:themeColor="text1"/>
          <w:lang w:eastAsia="en-GB"/>
        </w:rPr>
        <w:t xml:space="preserve">involve the child and family as well as all the </w:t>
      </w:r>
      <w:r w:rsidR="007E7296" w:rsidRPr="00922F6B">
        <w:rPr>
          <w:rFonts w:cs="Calibri"/>
          <w:color w:val="000000" w:themeColor="text1"/>
          <w:lang w:eastAsia="en-GB"/>
        </w:rPr>
        <w:t>practitioner</w:t>
      </w:r>
      <w:r w:rsidR="004036B4" w:rsidRPr="00922F6B">
        <w:rPr>
          <w:rFonts w:cs="Calibri"/>
          <w:color w:val="000000" w:themeColor="text1"/>
          <w:lang w:eastAsia="en-GB"/>
        </w:rPr>
        <w:t>s who are working with them</w:t>
      </w:r>
      <w:r w:rsidRPr="00922F6B">
        <w:rPr>
          <w:rFonts w:cs="Calibri"/>
          <w:color w:val="000000" w:themeColor="text1"/>
          <w:lang w:eastAsia="en-GB"/>
        </w:rPr>
        <w:t xml:space="preserve">.  </w:t>
      </w:r>
      <w:r w:rsidRPr="00922F6B">
        <w:br/>
      </w:r>
    </w:p>
    <w:p w14:paraId="4DC66D66" w14:textId="75844DE5" w:rsidR="006A3ABA" w:rsidRPr="00922F6B" w:rsidRDefault="00F43177" w:rsidP="00E855E8">
      <w:pPr>
        <w:autoSpaceDE w:val="0"/>
        <w:autoSpaceDN w:val="0"/>
        <w:adjustRightInd w:val="0"/>
        <w:spacing w:after="0" w:line="240" w:lineRule="auto"/>
        <w:rPr>
          <w:rFonts w:cs="Calibri"/>
          <w:color w:val="000000" w:themeColor="text1"/>
          <w:lang w:eastAsia="en-GB"/>
        </w:rPr>
      </w:pPr>
      <w:r w:rsidRPr="00922F6B">
        <w:rPr>
          <w:rFonts w:cs="Calibri"/>
          <w:color w:val="000000" w:themeColor="text1"/>
          <w:lang w:eastAsia="en-GB"/>
        </w:rPr>
        <w:t xml:space="preserve">The </w:t>
      </w:r>
      <w:r w:rsidRPr="00922F6B">
        <w:rPr>
          <w:rFonts w:cs="Calibri"/>
          <w:i/>
          <w:iCs/>
          <w:color w:val="000000" w:themeColor="text1"/>
          <w:lang w:eastAsia="en-GB"/>
        </w:rPr>
        <w:t>school</w:t>
      </w:r>
      <w:r w:rsidRPr="00922F6B">
        <w:rPr>
          <w:rFonts w:cs="Calibri"/>
          <w:color w:val="000000" w:themeColor="text1"/>
          <w:lang w:eastAsia="en-GB"/>
        </w:rPr>
        <w:t xml:space="preserve"> will keep the needs and circumstances of children receiving early help </w:t>
      </w:r>
      <w:r w:rsidR="00487620" w:rsidRPr="00922F6B">
        <w:rPr>
          <w:rFonts w:cs="Calibri"/>
          <w:color w:val="000000" w:themeColor="text1"/>
          <w:lang w:eastAsia="en-GB"/>
        </w:rPr>
        <w:t xml:space="preserve">under constant review.  If the child’s situation does not improve and/or the child’s </w:t>
      </w:r>
      <w:r w:rsidR="004036B4" w:rsidRPr="00922F6B">
        <w:rPr>
          <w:rFonts w:cs="Calibri"/>
          <w:color w:val="000000" w:themeColor="text1"/>
          <w:lang w:eastAsia="en-GB"/>
        </w:rPr>
        <w:t xml:space="preserve">parents and/or the child do not consent to </w:t>
      </w:r>
      <w:r w:rsidR="00487620" w:rsidRPr="00922F6B">
        <w:rPr>
          <w:rFonts w:cs="Calibri"/>
          <w:color w:val="000000" w:themeColor="text1"/>
          <w:lang w:eastAsia="en-GB"/>
        </w:rPr>
        <w:t>early help</w:t>
      </w:r>
      <w:r w:rsidR="00B36129" w:rsidRPr="00922F6B">
        <w:rPr>
          <w:rFonts w:cs="Calibri"/>
          <w:color w:val="000000" w:themeColor="text1"/>
          <w:lang w:eastAsia="en-GB"/>
        </w:rPr>
        <w:t xml:space="preserve">, the </w:t>
      </w:r>
      <w:r w:rsidR="00B36129" w:rsidRPr="00922F6B">
        <w:rPr>
          <w:rFonts w:cs="Calibri"/>
          <w:i/>
          <w:iCs/>
          <w:color w:val="000000" w:themeColor="text1"/>
          <w:lang w:eastAsia="en-GB"/>
        </w:rPr>
        <w:t>school</w:t>
      </w:r>
      <w:r w:rsidR="00B36129" w:rsidRPr="00922F6B">
        <w:rPr>
          <w:rFonts w:cs="Calibri"/>
          <w:color w:val="000000" w:themeColor="text1"/>
          <w:lang w:eastAsia="en-GB"/>
        </w:rPr>
        <w:t xml:space="preserve"> will make </w:t>
      </w:r>
      <w:r w:rsidR="004036B4" w:rsidRPr="00922F6B">
        <w:rPr>
          <w:rFonts w:cs="Calibri"/>
          <w:color w:val="000000" w:themeColor="text1"/>
          <w:lang w:eastAsia="en-GB"/>
        </w:rPr>
        <w:t xml:space="preserve">a judgement </w:t>
      </w:r>
      <w:r w:rsidR="00B36129" w:rsidRPr="00922F6B">
        <w:rPr>
          <w:rFonts w:cs="Calibri"/>
          <w:color w:val="000000" w:themeColor="text1"/>
          <w:lang w:eastAsia="en-GB"/>
        </w:rPr>
        <w:t xml:space="preserve">about </w:t>
      </w:r>
      <w:r w:rsidR="004036B4" w:rsidRPr="00922F6B">
        <w:rPr>
          <w:rFonts w:cs="Calibri"/>
          <w:color w:val="000000" w:themeColor="text1"/>
          <w:lang w:eastAsia="en-GB"/>
        </w:rPr>
        <w:t xml:space="preserve">whether, without help, the needs of the child will escalate. </w:t>
      </w:r>
      <w:r w:rsidR="00894EEF" w:rsidRPr="00922F6B">
        <w:rPr>
          <w:rFonts w:cs="Calibri"/>
          <w:color w:val="000000" w:themeColor="text1"/>
          <w:lang w:eastAsia="en-GB"/>
        </w:rPr>
        <w:t xml:space="preserve"> </w:t>
      </w:r>
      <w:r w:rsidR="00487620" w:rsidRPr="00922F6B">
        <w:rPr>
          <w:rFonts w:cs="Calibri"/>
          <w:color w:val="000000" w:themeColor="text1"/>
          <w:lang w:eastAsia="en-GB"/>
        </w:rPr>
        <w:t xml:space="preserve">If so, </w:t>
      </w:r>
      <w:r w:rsidR="007622D1" w:rsidRPr="00922F6B">
        <w:rPr>
          <w:rFonts w:cs="Calibri"/>
          <w:color w:val="000000" w:themeColor="text1"/>
          <w:lang w:eastAsia="en-GB"/>
        </w:rPr>
        <w:t xml:space="preserve">the </w:t>
      </w:r>
      <w:r w:rsidR="007622D1" w:rsidRPr="00922F6B">
        <w:rPr>
          <w:rFonts w:cs="Calibri"/>
          <w:i/>
          <w:iCs/>
          <w:color w:val="000000" w:themeColor="text1"/>
          <w:lang w:eastAsia="en-GB"/>
        </w:rPr>
        <w:t>school</w:t>
      </w:r>
      <w:r w:rsidR="007622D1" w:rsidRPr="00922F6B">
        <w:rPr>
          <w:rFonts w:cs="Calibri"/>
          <w:color w:val="000000" w:themeColor="text1"/>
          <w:lang w:eastAsia="en-GB"/>
        </w:rPr>
        <w:t xml:space="preserve"> </w:t>
      </w:r>
      <w:r w:rsidR="2A2601A8" w:rsidRPr="00922F6B">
        <w:rPr>
          <w:rFonts w:cs="Calibri"/>
          <w:color w:val="000000" w:themeColor="text1"/>
          <w:lang w:eastAsia="en-GB"/>
        </w:rPr>
        <w:t>may wish to</w:t>
      </w:r>
      <w:r w:rsidR="007622D1" w:rsidRPr="00922F6B">
        <w:rPr>
          <w:rFonts w:cs="Calibri"/>
          <w:color w:val="000000" w:themeColor="text1"/>
          <w:lang w:eastAsia="en-GB"/>
        </w:rPr>
        <w:t xml:space="preserve"> </w:t>
      </w:r>
      <w:r w:rsidR="001903FC" w:rsidRPr="00922F6B">
        <w:rPr>
          <w:rFonts w:cs="Calibri"/>
          <w:color w:val="000000" w:themeColor="text1"/>
          <w:lang w:eastAsia="en-GB"/>
        </w:rPr>
        <w:t>consult with</w:t>
      </w:r>
      <w:r w:rsidR="00B11C73" w:rsidRPr="00922F6B">
        <w:rPr>
          <w:rFonts w:cs="Calibri"/>
          <w:color w:val="000000" w:themeColor="text1"/>
          <w:lang w:eastAsia="en-GB"/>
        </w:rPr>
        <w:t>:</w:t>
      </w:r>
    </w:p>
    <w:p w14:paraId="4BCD4905" w14:textId="77777777" w:rsidR="00B11C73" w:rsidRPr="00922F6B" w:rsidRDefault="00B11C73" w:rsidP="00E855E8">
      <w:pPr>
        <w:autoSpaceDE w:val="0"/>
        <w:autoSpaceDN w:val="0"/>
        <w:adjustRightInd w:val="0"/>
        <w:spacing w:after="0" w:line="240" w:lineRule="auto"/>
        <w:rPr>
          <w:rFonts w:cs="Calibri"/>
          <w:color w:val="000000" w:themeColor="text1"/>
          <w:lang w:eastAsia="en-GB"/>
        </w:rPr>
      </w:pPr>
    </w:p>
    <w:p w14:paraId="1F0492E8" w14:textId="4DA2C4E3" w:rsidR="006906F4" w:rsidRPr="00922F6B" w:rsidRDefault="00AB27A3" w:rsidP="00E219F4">
      <w:pPr>
        <w:numPr>
          <w:ilvl w:val="0"/>
          <w:numId w:val="12"/>
        </w:numPr>
        <w:autoSpaceDE w:val="0"/>
        <w:autoSpaceDN w:val="0"/>
        <w:adjustRightInd w:val="0"/>
        <w:spacing w:after="0" w:line="240" w:lineRule="auto"/>
        <w:ind w:left="426" w:hanging="284"/>
        <w:rPr>
          <w:rFonts w:cs="Calibri"/>
          <w:color w:val="000000"/>
          <w:lang w:eastAsia="en-GB"/>
        </w:rPr>
      </w:pPr>
      <w:r w:rsidRPr="00922F6B">
        <w:rPr>
          <w:rFonts w:cs="Calibri"/>
          <w:color w:val="000000"/>
          <w:lang w:eastAsia="en-GB"/>
        </w:rPr>
        <w:t xml:space="preserve">Targeted Support Officers </w:t>
      </w:r>
    </w:p>
    <w:p w14:paraId="78682542" w14:textId="14E133C3" w:rsidR="00E7083D" w:rsidRPr="008640AF" w:rsidRDefault="00E7083D" w:rsidP="00E219F4">
      <w:pPr>
        <w:numPr>
          <w:ilvl w:val="0"/>
          <w:numId w:val="12"/>
        </w:numPr>
        <w:autoSpaceDE w:val="0"/>
        <w:autoSpaceDN w:val="0"/>
        <w:adjustRightInd w:val="0"/>
        <w:spacing w:after="0" w:line="240" w:lineRule="auto"/>
        <w:ind w:left="426" w:hanging="284"/>
        <w:rPr>
          <w:rFonts w:cs="Calibri"/>
          <w:color w:val="000000"/>
          <w:lang w:eastAsia="en-GB"/>
        </w:rPr>
      </w:pPr>
      <w:r w:rsidRPr="008640AF">
        <w:rPr>
          <w:rFonts w:cs="Calibri"/>
          <w:color w:val="000000"/>
          <w:lang w:eastAsia="en-GB"/>
        </w:rPr>
        <w:t>Early Help Social Worker</w:t>
      </w:r>
    </w:p>
    <w:p w14:paraId="1E8B88D3" w14:textId="056031C7" w:rsidR="00E7083D" w:rsidRPr="008640AF" w:rsidRDefault="00E7083D" w:rsidP="00E219F4">
      <w:pPr>
        <w:numPr>
          <w:ilvl w:val="0"/>
          <w:numId w:val="12"/>
        </w:numPr>
        <w:autoSpaceDE w:val="0"/>
        <w:autoSpaceDN w:val="0"/>
        <w:adjustRightInd w:val="0"/>
        <w:spacing w:after="0" w:line="240" w:lineRule="auto"/>
        <w:ind w:left="426" w:hanging="284"/>
        <w:rPr>
          <w:rFonts w:cs="Calibri"/>
          <w:color w:val="000000"/>
          <w:lang w:eastAsia="en-GB"/>
        </w:rPr>
      </w:pPr>
      <w:r w:rsidRPr="008640AF">
        <w:rPr>
          <w:rFonts w:cs="Calibri"/>
          <w:color w:val="000000" w:themeColor="text1"/>
          <w:lang w:eastAsia="en-GB"/>
        </w:rPr>
        <w:t>Front Door Education Lead</w:t>
      </w:r>
    </w:p>
    <w:p w14:paraId="425E3591" w14:textId="77777777" w:rsidR="007B75BC" w:rsidRPr="008640AF" w:rsidRDefault="007B75BC" w:rsidP="00E219F4">
      <w:pPr>
        <w:numPr>
          <w:ilvl w:val="0"/>
          <w:numId w:val="12"/>
        </w:numPr>
        <w:autoSpaceDE w:val="0"/>
        <w:autoSpaceDN w:val="0"/>
        <w:adjustRightInd w:val="0"/>
        <w:spacing w:after="0" w:line="240" w:lineRule="auto"/>
        <w:ind w:left="426" w:hanging="284"/>
        <w:rPr>
          <w:rFonts w:cs="Calibri"/>
          <w:color w:val="000000"/>
          <w:lang w:eastAsia="en-GB"/>
        </w:rPr>
      </w:pPr>
      <w:r w:rsidRPr="008640AF">
        <w:rPr>
          <w:rFonts w:cs="Calibri"/>
          <w:color w:val="000000" w:themeColor="text1"/>
          <w:lang w:eastAsia="en-GB"/>
        </w:rPr>
        <w:t>Early Help Team Leaders</w:t>
      </w:r>
    </w:p>
    <w:p w14:paraId="2D3DC529" w14:textId="702FCDC8" w:rsidR="06F3F0BE" w:rsidRPr="008640AF" w:rsidRDefault="06F3F0BE" w:rsidP="00E219F4">
      <w:pPr>
        <w:numPr>
          <w:ilvl w:val="0"/>
          <w:numId w:val="12"/>
        </w:numPr>
        <w:spacing w:after="0" w:line="240" w:lineRule="auto"/>
        <w:ind w:left="426" w:hanging="284"/>
        <w:rPr>
          <w:rFonts w:cs="Calibri"/>
          <w:color w:val="000000" w:themeColor="text1"/>
          <w:lang w:eastAsia="en-GB"/>
        </w:rPr>
      </w:pPr>
      <w:r w:rsidRPr="008640AF">
        <w:rPr>
          <w:rFonts w:cs="Calibri"/>
          <w:color w:val="000000" w:themeColor="text1"/>
          <w:lang w:eastAsia="en-GB"/>
        </w:rPr>
        <w:t xml:space="preserve">Children and Families Front Door </w:t>
      </w:r>
    </w:p>
    <w:p w14:paraId="5100D1E9" w14:textId="77777777" w:rsidR="00186484" w:rsidRPr="008640AF" w:rsidRDefault="00186484" w:rsidP="00E91218">
      <w:pPr>
        <w:autoSpaceDE w:val="0"/>
        <w:autoSpaceDN w:val="0"/>
        <w:adjustRightInd w:val="0"/>
        <w:spacing w:after="0" w:line="240" w:lineRule="auto"/>
        <w:ind w:left="426" w:hanging="284"/>
        <w:rPr>
          <w:rFonts w:cs="Calibri"/>
          <w:color w:val="000000"/>
          <w:lang w:eastAsia="en-GB"/>
        </w:rPr>
      </w:pPr>
    </w:p>
    <w:p w14:paraId="1995E76A" w14:textId="35DCE9AC" w:rsidR="00186484" w:rsidRDefault="00D75B45" w:rsidP="06F3F0BE">
      <w:pPr>
        <w:autoSpaceDE w:val="0"/>
        <w:autoSpaceDN w:val="0"/>
        <w:adjustRightInd w:val="0"/>
        <w:spacing w:after="0" w:line="240" w:lineRule="auto"/>
        <w:rPr>
          <w:rFonts w:cs="Calibri"/>
          <w:color w:val="000000" w:themeColor="text1"/>
          <w:lang w:eastAsia="en-GB"/>
        </w:rPr>
      </w:pPr>
      <w:r w:rsidRPr="008640AF">
        <w:rPr>
          <w:rFonts w:cs="Calibri"/>
          <w:color w:val="000000" w:themeColor="text1"/>
          <w:lang w:eastAsia="en-GB"/>
        </w:rPr>
        <w:t xml:space="preserve">Consultations </w:t>
      </w:r>
      <w:r w:rsidR="00AB7637" w:rsidRPr="008640AF">
        <w:rPr>
          <w:rFonts w:cs="Calibri"/>
          <w:color w:val="000000" w:themeColor="text1"/>
          <w:lang w:eastAsia="en-GB"/>
        </w:rPr>
        <w:t>are available in the Children and Families Front Door for practitioners seeking advice about children they are concerned about.  If</w:t>
      </w:r>
      <w:r w:rsidR="00D8080D" w:rsidRPr="008640AF">
        <w:rPr>
          <w:rFonts w:cs="Calibri"/>
          <w:color w:val="000000" w:themeColor="text1"/>
          <w:lang w:eastAsia="en-GB"/>
        </w:rPr>
        <w:t xml:space="preserve"> you have a concern that a child or young person may </w:t>
      </w:r>
      <w:proofErr w:type="gramStart"/>
      <w:r w:rsidR="00D8080D" w:rsidRPr="008640AF">
        <w:rPr>
          <w:rFonts w:cs="Calibri"/>
          <w:color w:val="000000" w:themeColor="text1"/>
          <w:lang w:eastAsia="en-GB"/>
        </w:rPr>
        <w:t>be in need of</w:t>
      </w:r>
      <w:proofErr w:type="gramEnd"/>
      <w:r w:rsidR="00D8080D" w:rsidRPr="008640AF">
        <w:rPr>
          <w:rFonts w:cs="Calibri"/>
          <w:color w:val="000000" w:themeColor="text1"/>
          <w:lang w:eastAsia="en-GB"/>
        </w:rPr>
        <w:t xml:space="preserve"> protection or significant harm the DSL</w:t>
      </w:r>
      <w:r w:rsidR="0056152E" w:rsidRPr="008640AF">
        <w:rPr>
          <w:rFonts w:cs="Calibri"/>
          <w:color w:val="000000" w:themeColor="text1"/>
          <w:lang w:eastAsia="en-GB"/>
        </w:rPr>
        <w:t>/lead professional should contact the Front Door and submit a referral.</w:t>
      </w:r>
    </w:p>
    <w:p w14:paraId="58D3DECD" w14:textId="77777777" w:rsidR="00514260" w:rsidRPr="008640AF" w:rsidRDefault="00514260" w:rsidP="00E855E8">
      <w:pPr>
        <w:autoSpaceDE w:val="0"/>
        <w:autoSpaceDN w:val="0"/>
        <w:adjustRightInd w:val="0"/>
        <w:spacing w:after="0" w:line="240" w:lineRule="auto"/>
        <w:rPr>
          <w:rFonts w:cs="Calibri"/>
          <w:color w:val="000000"/>
          <w:szCs w:val="23"/>
          <w:lang w:eastAsia="en-GB"/>
        </w:rPr>
      </w:pPr>
    </w:p>
    <w:p w14:paraId="21F2B01D" w14:textId="4E4E7E1B" w:rsidR="00E52CA3" w:rsidRPr="008640AF" w:rsidRDefault="002C71F4" w:rsidP="00487E9E">
      <w:pPr>
        <w:autoSpaceDE w:val="0"/>
        <w:autoSpaceDN w:val="0"/>
        <w:adjustRightInd w:val="0"/>
        <w:spacing w:after="0" w:line="240" w:lineRule="auto"/>
        <w:rPr>
          <w:rFonts w:cs="Interstate-Light"/>
          <w:b/>
          <w:bCs/>
          <w:color w:val="000000"/>
        </w:rPr>
      </w:pPr>
      <w:r>
        <w:rPr>
          <w:b/>
          <w:bCs/>
          <w:color w:val="000000"/>
          <w:sz w:val="32"/>
          <w:szCs w:val="32"/>
        </w:rPr>
        <w:lastRenderedPageBreak/>
        <w:t xml:space="preserve">9. </w:t>
      </w:r>
      <w:r w:rsidR="000A3132" w:rsidRPr="008640AF">
        <w:rPr>
          <w:b/>
          <w:bCs/>
          <w:color w:val="000000"/>
          <w:sz w:val="32"/>
          <w:szCs w:val="32"/>
        </w:rPr>
        <w:t>Attendance</w:t>
      </w:r>
      <w:r w:rsidR="000A3132" w:rsidRPr="008640AF">
        <w:br/>
      </w:r>
    </w:p>
    <w:p w14:paraId="765B0EBD" w14:textId="465287C2" w:rsidR="00DE3EBB" w:rsidRPr="008640AF" w:rsidRDefault="00E52CA3" w:rsidP="00DE3EBB">
      <w:pPr>
        <w:spacing w:after="0" w:line="240" w:lineRule="auto"/>
        <w:rPr>
          <w:color w:val="000000"/>
        </w:rPr>
      </w:pPr>
      <w:r w:rsidRPr="008640AF">
        <w:rPr>
          <w:color w:val="000000"/>
        </w:rPr>
        <w:t xml:space="preserve">We recognise that full attendance at school is important to the well-being of all our pupils and enables them to access the opportunities made available to them at school.  Attendance is monitored </w:t>
      </w:r>
      <w:r w:rsidR="006A3ABA" w:rsidRPr="008640AF">
        <w:rPr>
          <w:color w:val="000000"/>
        </w:rPr>
        <w:t>closely,</w:t>
      </w:r>
      <w:r w:rsidRPr="008640AF">
        <w:rPr>
          <w:color w:val="000000"/>
        </w:rPr>
        <w:t xml:space="preserve"> and we </w:t>
      </w:r>
      <w:r w:rsidR="00F73B06" w:rsidRPr="008640AF">
        <w:rPr>
          <w:color w:val="000000"/>
        </w:rPr>
        <w:t xml:space="preserve">address poor or irregular attendance without delay, working </w:t>
      </w:r>
      <w:r w:rsidRPr="008640AF">
        <w:rPr>
          <w:color w:val="000000"/>
        </w:rPr>
        <w:t xml:space="preserve">in partnership with the </w:t>
      </w:r>
      <w:r w:rsidR="00C1182F" w:rsidRPr="008640AF">
        <w:rPr>
          <w:color w:val="000000"/>
        </w:rPr>
        <w:t>W</w:t>
      </w:r>
      <w:r w:rsidR="00684CBD" w:rsidRPr="008640AF">
        <w:rPr>
          <w:color w:val="000000"/>
        </w:rPr>
        <w:t>a</w:t>
      </w:r>
      <w:r w:rsidR="00C1182F" w:rsidRPr="008640AF">
        <w:rPr>
          <w:color w:val="000000"/>
        </w:rPr>
        <w:t>rwickshire Attendance Service</w:t>
      </w:r>
      <w:r w:rsidR="00684CBD" w:rsidRPr="008640AF">
        <w:rPr>
          <w:color w:val="000000"/>
        </w:rPr>
        <w:t xml:space="preserve"> </w:t>
      </w:r>
      <w:r w:rsidRPr="008640AF">
        <w:rPr>
          <w:color w:val="000000"/>
        </w:rPr>
        <w:t xml:space="preserve">when patterns of absence give rise to concern. </w:t>
      </w:r>
      <w:r w:rsidR="001C3AD5" w:rsidRPr="008640AF">
        <w:rPr>
          <w:color w:val="000000"/>
        </w:rPr>
        <w:t xml:space="preserve"> Early </w:t>
      </w:r>
      <w:r w:rsidR="00D7645F">
        <w:rPr>
          <w:color w:val="000000"/>
        </w:rPr>
        <w:t>h</w:t>
      </w:r>
      <w:r w:rsidR="001C3AD5" w:rsidRPr="008640AF">
        <w:rPr>
          <w:color w:val="000000"/>
        </w:rPr>
        <w:t xml:space="preserve">elp </w:t>
      </w:r>
      <w:r w:rsidR="001B6A95" w:rsidRPr="008640AF">
        <w:rPr>
          <w:color w:val="000000"/>
        </w:rPr>
        <w:t>is r</w:t>
      </w:r>
      <w:r w:rsidR="001C3AD5" w:rsidRPr="008640AF">
        <w:rPr>
          <w:color w:val="000000"/>
        </w:rPr>
        <w:t>ecommend</w:t>
      </w:r>
      <w:r w:rsidR="001B6A95" w:rsidRPr="008640AF">
        <w:rPr>
          <w:color w:val="000000"/>
        </w:rPr>
        <w:t xml:space="preserve">ed </w:t>
      </w:r>
      <w:r w:rsidR="001C3AD5" w:rsidRPr="008640AF">
        <w:rPr>
          <w:color w:val="000000"/>
        </w:rPr>
        <w:t xml:space="preserve">to support families with attendance </w:t>
      </w:r>
      <w:r w:rsidR="00057C65" w:rsidRPr="008640AF">
        <w:rPr>
          <w:color w:val="000000"/>
        </w:rPr>
        <w:t>concerns</w:t>
      </w:r>
      <w:r w:rsidR="001C3AD5" w:rsidRPr="008640AF">
        <w:rPr>
          <w:color w:val="000000"/>
        </w:rPr>
        <w:t xml:space="preserve"> at the emergence of an issue to prevent escalation.  </w:t>
      </w:r>
      <w:r w:rsidRPr="008640AF">
        <w:rPr>
          <w:color w:val="000000"/>
        </w:rPr>
        <w:t>Our attendance policy is set out in a separate document and is reviewed regularly by the governing body.</w:t>
      </w:r>
    </w:p>
    <w:p w14:paraId="1E51706F" w14:textId="77777777" w:rsidR="00DE3EBB" w:rsidRPr="008640AF" w:rsidRDefault="00DE3EBB" w:rsidP="00DE3EBB">
      <w:pPr>
        <w:spacing w:after="0" w:line="240" w:lineRule="auto"/>
        <w:rPr>
          <w:color w:val="000000"/>
        </w:rPr>
      </w:pPr>
    </w:p>
    <w:p w14:paraId="4BE735D1" w14:textId="41F4257A" w:rsidR="0001149C" w:rsidRPr="008640AF" w:rsidRDefault="002C71F4" w:rsidP="00487E9E">
      <w:pPr>
        <w:spacing w:after="0" w:line="240" w:lineRule="auto"/>
        <w:rPr>
          <w:rFonts w:cs="Calibri"/>
          <w:color w:val="000000"/>
          <w:lang w:eastAsia="en-GB"/>
        </w:rPr>
      </w:pPr>
      <w:r>
        <w:rPr>
          <w:b/>
          <w:color w:val="000000"/>
          <w:sz w:val="32"/>
          <w:szCs w:val="32"/>
        </w:rPr>
        <w:t xml:space="preserve">10. </w:t>
      </w:r>
      <w:r w:rsidR="00E52CA3" w:rsidRPr="008640AF">
        <w:rPr>
          <w:b/>
          <w:color w:val="000000"/>
          <w:sz w:val="32"/>
          <w:szCs w:val="32"/>
        </w:rPr>
        <w:t>Children Missing from Education</w:t>
      </w:r>
      <w:r w:rsidR="00E52CA3" w:rsidRPr="008640AF">
        <w:rPr>
          <w:rFonts w:cs="Calibri"/>
          <w:color w:val="000000"/>
          <w:lang w:eastAsia="en-GB"/>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413"/>
      </w:tblGrid>
      <w:tr w:rsidR="00A440C3" w:rsidRPr="008640AF" w14:paraId="78BEA3E8" w14:textId="77777777" w:rsidTr="72CA019B">
        <w:tc>
          <w:tcPr>
            <w:tcW w:w="4469" w:type="dxa"/>
            <w:shd w:val="clear" w:color="auto" w:fill="auto"/>
          </w:tcPr>
          <w:p w14:paraId="374ABAEB" w14:textId="01EBE995" w:rsidR="0001149C" w:rsidRPr="008640AF" w:rsidRDefault="0001149C" w:rsidP="00D25773">
            <w:pPr>
              <w:spacing w:after="0" w:line="240" w:lineRule="auto"/>
              <w:rPr>
                <w:rFonts w:cs="Calibri"/>
                <w:lang w:eastAsia="en-GB"/>
              </w:rPr>
            </w:pPr>
            <w:r w:rsidRPr="008640AF">
              <w:rPr>
                <w:rFonts w:cs="Calibri"/>
                <w:lang w:eastAsia="en-GB"/>
              </w:rPr>
              <w:t xml:space="preserve">Child is missing education and their whereabouts is </w:t>
            </w:r>
            <w:r w:rsidRPr="008640AF">
              <w:rPr>
                <w:rFonts w:cs="Calibri"/>
                <w:b/>
                <w:bCs/>
                <w:lang w:eastAsia="en-GB"/>
              </w:rPr>
              <w:t>Known</w:t>
            </w:r>
          </w:p>
        </w:tc>
        <w:tc>
          <w:tcPr>
            <w:tcW w:w="4413" w:type="dxa"/>
            <w:shd w:val="clear" w:color="auto" w:fill="auto"/>
          </w:tcPr>
          <w:p w14:paraId="0823704F" w14:textId="77777777" w:rsidR="0001149C" w:rsidRPr="008640AF" w:rsidRDefault="505477DD" w:rsidP="00D25773">
            <w:pPr>
              <w:spacing w:after="0" w:line="240" w:lineRule="auto"/>
            </w:pPr>
            <w:r w:rsidRPr="008640AF">
              <w:t xml:space="preserve">It is the </w:t>
            </w:r>
            <w:r w:rsidR="23E19CBD" w:rsidRPr="008640AF">
              <w:t>school's</w:t>
            </w:r>
            <w:r w:rsidRPr="008640AF">
              <w:t xml:space="preserve"> responsibility to follow their attendance procedures.</w:t>
            </w:r>
            <w:r w:rsidR="00A83A62" w:rsidRPr="008640AF">
              <w:t xml:space="preserve"> </w:t>
            </w:r>
            <w:r w:rsidRPr="008640AF">
              <w:t xml:space="preserve"> They can seek support from the Warwickshire Attendance Service </w:t>
            </w:r>
          </w:p>
          <w:p w14:paraId="48F1A11D" w14:textId="5903F6E4" w:rsidR="00A57AE7" w:rsidRPr="008640AF" w:rsidRDefault="00A57AE7" w:rsidP="00D25773">
            <w:pPr>
              <w:spacing w:after="0" w:line="240" w:lineRule="auto"/>
              <w:rPr>
                <w:rFonts w:cs="Calibri"/>
                <w:lang w:eastAsia="en-GB"/>
              </w:rPr>
            </w:pPr>
          </w:p>
        </w:tc>
      </w:tr>
      <w:tr w:rsidR="00A440C3" w:rsidRPr="008640AF" w14:paraId="3E709953" w14:textId="77777777" w:rsidTr="72CA019B">
        <w:tc>
          <w:tcPr>
            <w:tcW w:w="4469" w:type="dxa"/>
            <w:shd w:val="clear" w:color="auto" w:fill="auto"/>
          </w:tcPr>
          <w:p w14:paraId="44A2FB55" w14:textId="18F938E3" w:rsidR="0001149C" w:rsidRPr="008640AF" w:rsidRDefault="0001149C" w:rsidP="00D25773">
            <w:pPr>
              <w:spacing w:after="0" w:line="240" w:lineRule="auto"/>
              <w:rPr>
                <w:rFonts w:cs="Calibri"/>
                <w:lang w:eastAsia="en-GB"/>
              </w:rPr>
            </w:pPr>
            <w:r w:rsidRPr="008640AF">
              <w:rPr>
                <w:rFonts w:cs="Calibri"/>
                <w:lang w:eastAsia="en-GB"/>
              </w:rPr>
              <w:t xml:space="preserve">Child is missing education and their whereabouts is </w:t>
            </w:r>
            <w:r w:rsidRPr="008640AF">
              <w:rPr>
                <w:rFonts w:cs="Calibri"/>
                <w:b/>
                <w:bCs/>
                <w:lang w:eastAsia="en-GB"/>
              </w:rPr>
              <w:t>Unknown</w:t>
            </w:r>
          </w:p>
        </w:tc>
        <w:tc>
          <w:tcPr>
            <w:tcW w:w="4413" w:type="dxa"/>
            <w:shd w:val="clear" w:color="auto" w:fill="auto"/>
          </w:tcPr>
          <w:p w14:paraId="5C3F355A" w14:textId="77777777" w:rsidR="0001149C" w:rsidRPr="008640AF" w:rsidRDefault="0001149C" w:rsidP="00D25773">
            <w:pPr>
              <w:spacing w:after="0" w:line="240" w:lineRule="auto"/>
            </w:pPr>
            <w:r w:rsidRPr="008640AF">
              <w:t>A referral must be made the Children Missing Education Team</w:t>
            </w:r>
          </w:p>
          <w:p w14:paraId="3B90D60E" w14:textId="5D31D82E" w:rsidR="00A83A62" w:rsidRPr="008640AF" w:rsidRDefault="00A83A62" w:rsidP="00D25773">
            <w:pPr>
              <w:spacing w:after="0" w:line="240" w:lineRule="auto"/>
              <w:rPr>
                <w:rFonts w:cs="Calibri"/>
                <w:lang w:eastAsia="en-GB"/>
              </w:rPr>
            </w:pPr>
          </w:p>
        </w:tc>
      </w:tr>
    </w:tbl>
    <w:p w14:paraId="22D4FAFF" w14:textId="77777777" w:rsidR="006C22C2" w:rsidRPr="008640AF" w:rsidRDefault="006C22C2" w:rsidP="006C22C2">
      <w:pPr>
        <w:pStyle w:val="NormalWeb"/>
        <w:spacing w:before="0" w:beforeAutospacing="0" w:after="0" w:afterAutospacing="0"/>
        <w:rPr>
          <w:rFonts w:ascii="Calibri" w:hAnsi="Calibri" w:cs="Calibri"/>
          <w:sz w:val="22"/>
          <w:szCs w:val="22"/>
        </w:rPr>
      </w:pPr>
    </w:p>
    <w:p w14:paraId="537A50EB" w14:textId="4E4B811A" w:rsidR="006C22C2" w:rsidRPr="008640AF" w:rsidRDefault="001C1136" w:rsidP="006C22C2">
      <w:pPr>
        <w:pStyle w:val="NormalWeb"/>
        <w:spacing w:before="0" w:beforeAutospacing="0" w:after="0" w:afterAutospacing="0"/>
        <w:rPr>
          <w:rFonts w:ascii="Calibri" w:hAnsi="Calibri" w:cs="Calibri"/>
          <w:sz w:val="22"/>
          <w:szCs w:val="22"/>
        </w:rPr>
      </w:pPr>
      <w:r w:rsidRPr="008640AF">
        <w:rPr>
          <w:rFonts w:ascii="Calibri" w:hAnsi="Calibri" w:cs="Calibri"/>
          <w:sz w:val="22"/>
          <w:szCs w:val="22"/>
        </w:rPr>
        <w:t xml:space="preserve">All children, regardless of their circumstances, are legally entitled to an efficient, full-time education which is suitable to their age, ability, </w:t>
      </w:r>
      <w:proofErr w:type="gramStart"/>
      <w:r w:rsidRPr="008640AF">
        <w:rPr>
          <w:rFonts w:ascii="Calibri" w:hAnsi="Calibri" w:cs="Calibri"/>
          <w:sz w:val="22"/>
          <w:szCs w:val="22"/>
        </w:rPr>
        <w:t>aptitude</w:t>
      </w:r>
      <w:proofErr w:type="gramEnd"/>
      <w:r w:rsidRPr="008640AF">
        <w:rPr>
          <w:rFonts w:ascii="Calibri" w:hAnsi="Calibri" w:cs="Calibri"/>
          <w:sz w:val="22"/>
          <w:szCs w:val="22"/>
        </w:rPr>
        <w:t xml:space="preserve"> and any special educational needs they may have. </w:t>
      </w:r>
    </w:p>
    <w:p w14:paraId="605E5942" w14:textId="77777777" w:rsidR="00136BE2" w:rsidRPr="008640AF" w:rsidRDefault="00136BE2" w:rsidP="006C22C2">
      <w:pPr>
        <w:pStyle w:val="NormalWeb"/>
        <w:spacing w:before="0" w:beforeAutospacing="0" w:after="0" w:afterAutospacing="0"/>
        <w:rPr>
          <w:rFonts w:ascii="Calibri" w:hAnsi="Calibri" w:cs="Calibri"/>
          <w:sz w:val="22"/>
          <w:szCs w:val="22"/>
        </w:rPr>
      </w:pPr>
    </w:p>
    <w:p w14:paraId="4321816A" w14:textId="00087ADE" w:rsidR="006A6334" w:rsidRPr="008640AF" w:rsidRDefault="00C55108" w:rsidP="006C22C2">
      <w:pPr>
        <w:pStyle w:val="NormalWeb"/>
        <w:spacing w:before="0" w:beforeAutospacing="0" w:after="0" w:afterAutospacing="0"/>
        <w:rPr>
          <w:rFonts w:ascii="Calibri" w:hAnsi="Calibri" w:cs="Calibri"/>
          <w:color w:val="000000"/>
          <w:sz w:val="22"/>
          <w:szCs w:val="22"/>
        </w:rPr>
      </w:pPr>
      <w:r w:rsidRPr="008640AF">
        <w:rPr>
          <w:rFonts w:ascii="Calibri" w:hAnsi="Calibri" w:cs="Calibri"/>
          <w:sz w:val="22"/>
          <w:szCs w:val="22"/>
        </w:rPr>
        <w:t xml:space="preserve">For most children, including those that are </w:t>
      </w:r>
      <w:r w:rsidR="006A3ABA" w:rsidRPr="008640AF">
        <w:rPr>
          <w:rFonts w:ascii="Calibri" w:hAnsi="Calibri" w:cs="Calibri"/>
          <w:sz w:val="22"/>
          <w:szCs w:val="22"/>
        </w:rPr>
        <w:t>vulnerable, attendance</w:t>
      </w:r>
      <w:r w:rsidR="00647FDA" w:rsidRPr="008640AF">
        <w:rPr>
          <w:rFonts w:ascii="Calibri" w:hAnsi="Calibri" w:cs="Calibri"/>
          <w:sz w:val="22"/>
          <w:szCs w:val="22"/>
        </w:rPr>
        <w:t xml:space="preserve"> in school is a protective factor and is essential aspect of keeping them safe.</w:t>
      </w:r>
      <w:r w:rsidR="00A83A62" w:rsidRPr="008640AF">
        <w:rPr>
          <w:rFonts w:ascii="Calibri" w:hAnsi="Calibri" w:cs="Calibri"/>
          <w:sz w:val="22"/>
          <w:szCs w:val="22"/>
        </w:rPr>
        <w:t xml:space="preserve"> </w:t>
      </w:r>
      <w:r w:rsidR="00574A18" w:rsidRPr="008640AF">
        <w:rPr>
          <w:rFonts w:ascii="Calibri" w:hAnsi="Calibri" w:cs="Calibri"/>
          <w:sz w:val="22"/>
          <w:szCs w:val="22"/>
        </w:rPr>
        <w:t xml:space="preserve"> </w:t>
      </w:r>
      <w:r w:rsidR="00F542DC" w:rsidRPr="008640AF">
        <w:rPr>
          <w:rFonts w:ascii="Calibri" w:hAnsi="Calibri" w:cs="Calibri"/>
          <w:sz w:val="22"/>
          <w:szCs w:val="22"/>
        </w:rPr>
        <w:t>Children who are missing education (CME)</w:t>
      </w:r>
      <w:r w:rsidR="00952FAB" w:rsidRPr="008640AF">
        <w:rPr>
          <w:rFonts w:ascii="Calibri" w:hAnsi="Calibri" w:cs="Calibri"/>
          <w:sz w:val="22"/>
          <w:szCs w:val="22"/>
        </w:rPr>
        <w:t xml:space="preserve"> ha</w:t>
      </w:r>
      <w:r w:rsidR="00B449B3" w:rsidRPr="008640AF">
        <w:rPr>
          <w:rFonts w:ascii="Calibri" w:hAnsi="Calibri" w:cs="Calibri"/>
          <w:sz w:val="22"/>
          <w:szCs w:val="22"/>
        </w:rPr>
        <w:t>ve</w:t>
      </w:r>
      <w:r w:rsidR="00952FAB" w:rsidRPr="008640AF">
        <w:rPr>
          <w:rFonts w:ascii="Calibri" w:hAnsi="Calibri" w:cs="Calibri"/>
          <w:sz w:val="22"/>
          <w:szCs w:val="22"/>
        </w:rPr>
        <w:t xml:space="preserve"> increased </w:t>
      </w:r>
      <w:r w:rsidR="00B449B3" w:rsidRPr="008640AF">
        <w:rPr>
          <w:rFonts w:ascii="Calibri" w:hAnsi="Calibri" w:cs="Calibri"/>
          <w:sz w:val="22"/>
          <w:szCs w:val="22"/>
        </w:rPr>
        <w:t>v</w:t>
      </w:r>
      <w:r w:rsidR="00952FAB" w:rsidRPr="008640AF">
        <w:rPr>
          <w:rFonts w:ascii="Calibri" w:hAnsi="Calibri" w:cs="Calibri"/>
          <w:sz w:val="22"/>
          <w:szCs w:val="22"/>
        </w:rPr>
        <w:t>ulnerability</w:t>
      </w:r>
      <w:r w:rsidR="00F542DC" w:rsidRPr="008640AF">
        <w:rPr>
          <w:rFonts w:ascii="Calibri" w:hAnsi="Calibri" w:cs="Calibri"/>
          <w:sz w:val="22"/>
          <w:szCs w:val="22"/>
        </w:rPr>
        <w:t xml:space="preserve"> </w:t>
      </w:r>
      <w:r w:rsidR="00B449B3" w:rsidRPr="008640AF">
        <w:rPr>
          <w:rFonts w:ascii="Calibri" w:hAnsi="Calibri" w:cs="Calibri"/>
          <w:sz w:val="22"/>
          <w:szCs w:val="22"/>
        </w:rPr>
        <w:t xml:space="preserve">and </w:t>
      </w:r>
      <w:r w:rsidR="00F542DC" w:rsidRPr="008640AF">
        <w:rPr>
          <w:rFonts w:ascii="Calibri" w:hAnsi="Calibri" w:cs="Calibri"/>
          <w:sz w:val="22"/>
          <w:szCs w:val="22"/>
        </w:rPr>
        <w:t>can be at more risk of neglect, abuse</w:t>
      </w:r>
      <w:r w:rsidR="00B449B3" w:rsidRPr="008640AF">
        <w:rPr>
          <w:rFonts w:ascii="Calibri" w:hAnsi="Calibri" w:cs="Calibri"/>
          <w:sz w:val="22"/>
          <w:szCs w:val="22"/>
        </w:rPr>
        <w:t xml:space="preserve">, </w:t>
      </w:r>
      <w:r w:rsidR="00F542DC" w:rsidRPr="008640AF">
        <w:rPr>
          <w:rFonts w:ascii="Calibri" w:hAnsi="Calibri" w:cs="Calibri"/>
          <w:sz w:val="22"/>
          <w:szCs w:val="22"/>
        </w:rPr>
        <w:t>exploitation</w:t>
      </w:r>
      <w:r w:rsidR="00B449B3" w:rsidRPr="008640AF">
        <w:rPr>
          <w:rFonts w:cs="Interstate-Light"/>
        </w:rPr>
        <w:t xml:space="preserve"> </w:t>
      </w:r>
      <w:r w:rsidR="00B449B3" w:rsidRPr="008640AF">
        <w:rPr>
          <w:rFonts w:ascii="Calibri" w:hAnsi="Calibri" w:cs="Calibri"/>
          <w:sz w:val="22"/>
          <w:szCs w:val="22"/>
        </w:rPr>
        <w:t xml:space="preserve">radicalisation </w:t>
      </w:r>
      <w:r w:rsidR="00782B4C" w:rsidRPr="008640AF">
        <w:rPr>
          <w:rFonts w:ascii="Calibri" w:hAnsi="Calibri" w:cs="Calibri"/>
          <w:sz w:val="22"/>
          <w:szCs w:val="22"/>
        </w:rPr>
        <w:t>and</w:t>
      </w:r>
      <w:r w:rsidR="00B449B3" w:rsidRPr="008640AF">
        <w:rPr>
          <w:rFonts w:ascii="Calibri" w:hAnsi="Calibri" w:cs="Calibri"/>
          <w:sz w:val="22"/>
          <w:szCs w:val="22"/>
        </w:rPr>
        <w:t xml:space="preserve"> mental health problems.  Staff will also be alert to signs of children at risk of travelling to conflict zones, female genital mutilation and forced marriage.</w:t>
      </w:r>
      <w:r w:rsidR="00B449B3" w:rsidRPr="008640AF">
        <w:rPr>
          <w:rFonts w:ascii="Calibri" w:hAnsi="Calibri" w:cs="Calibri"/>
          <w:color w:val="000000"/>
          <w:sz w:val="22"/>
          <w:szCs w:val="22"/>
        </w:rPr>
        <w:t xml:space="preserve">  </w:t>
      </w:r>
    </w:p>
    <w:p w14:paraId="2671C30F" w14:textId="77777777" w:rsidR="006C22C2" w:rsidRPr="008640AF" w:rsidRDefault="006C22C2" w:rsidP="006C22C2">
      <w:pPr>
        <w:pStyle w:val="NormalWeb"/>
        <w:spacing w:before="0" w:beforeAutospacing="0" w:after="0" w:afterAutospacing="0"/>
        <w:rPr>
          <w:rFonts w:ascii="Calibri" w:hAnsi="Calibri" w:cs="Calibri"/>
          <w:color w:val="000000"/>
          <w:sz w:val="22"/>
          <w:szCs w:val="22"/>
        </w:rPr>
      </w:pPr>
    </w:p>
    <w:p w14:paraId="7B661FEF" w14:textId="672F009B" w:rsidR="00C55108" w:rsidRPr="008640AF" w:rsidRDefault="00F02EB8" w:rsidP="006C22C2">
      <w:pPr>
        <w:spacing w:after="0" w:line="240" w:lineRule="auto"/>
        <w:rPr>
          <w:rFonts w:cs="Interstate-Light"/>
          <w:lang w:eastAsia="en-GB"/>
        </w:rPr>
      </w:pPr>
      <w:r w:rsidRPr="00922F6B">
        <w:rPr>
          <w:rFonts w:cs="Interstate-Light"/>
          <w:i/>
          <w:iCs/>
          <w:lang w:eastAsia="en-GB"/>
        </w:rPr>
        <w:t xml:space="preserve">Schools </w:t>
      </w:r>
      <w:r w:rsidR="007309A0" w:rsidRPr="00922F6B">
        <w:rPr>
          <w:rFonts w:cs="Interstate-Light"/>
          <w:b/>
          <w:bCs/>
        </w:rPr>
        <w:t>must</w:t>
      </w:r>
      <w:r w:rsidRPr="00922F6B">
        <w:rPr>
          <w:rFonts w:cs="Interstate-Light"/>
          <w:lang w:eastAsia="en-GB"/>
        </w:rPr>
        <w:t xml:space="preserve"> </w:t>
      </w:r>
      <w:r w:rsidR="00DB4EB1" w:rsidRPr="00922F6B">
        <w:rPr>
          <w:rFonts w:cs="Interstate-Light"/>
        </w:rPr>
        <w:t>have</w:t>
      </w:r>
      <w:r w:rsidR="00DB4EB1" w:rsidRPr="008640AF">
        <w:rPr>
          <w:rFonts w:cs="Interstate-Light"/>
        </w:rPr>
        <w:t xml:space="preserve"> an attendance policy that outlines how they </w:t>
      </w:r>
      <w:r w:rsidRPr="008640AF">
        <w:rPr>
          <w:rFonts w:cs="Interstate-Light"/>
          <w:lang w:eastAsia="en-GB"/>
        </w:rPr>
        <w:t>monitor</w:t>
      </w:r>
      <w:r w:rsidR="00C55108" w:rsidRPr="008640AF">
        <w:rPr>
          <w:rFonts w:cs="Interstate-Light"/>
          <w:lang w:eastAsia="en-GB"/>
        </w:rPr>
        <w:t>:</w:t>
      </w:r>
    </w:p>
    <w:p w14:paraId="0671C41F" w14:textId="77777777" w:rsidR="006C22C2" w:rsidRPr="008640AF" w:rsidRDefault="006C22C2" w:rsidP="006C22C2">
      <w:pPr>
        <w:spacing w:after="0" w:line="240" w:lineRule="auto"/>
        <w:rPr>
          <w:rFonts w:cs="Interstate-Light"/>
          <w:lang w:eastAsia="en-GB"/>
        </w:rPr>
      </w:pPr>
    </w:p>
    <w:p w14:paraId="4A98D6D6" w14:textId="6B90622C" w:rsidR="006C22C2" w:rsidRPr="008640AF" w:rsidRDefault="00E328BC" w:rsidP="00E219F4">
      <w:pPr>
        <w:pStyle w:val="ListParagraph"/>
        <w:numPr>
          <w:ilvl w:val="0"/>
          <w:numId w:val="36"/>
        </w:numPr>
        <w:spacing w:line="240" w:lineRule="auto"/>
        <w:rPr>
          <w:rFonts w:cs="Interstate-Light"/>
          <w:color w:val="000000"/>
          <w:lang w:eastAsia="en-GB"/>
        </w:rPr>
      </w:pPr>
      <w:r w:rsidRPr="008640AF">
        <w:rPr>
          <w:rFonts w:cs="Interstate-Light"/>
          <w:lang w:eastAsia="en-GB"/>
        </w:rPr>
        <w:t>a</w:t>
      </w:r>
      <w:r w:rsidR="00F17341" w:rsidRPr="008640AF">
        <w:rPr>
          <w:rFonts w:cs="Interstate-Light"/>
          <w:color w:val="000000"/>
          <w:lang w:eastAsia="en-GB"/>
        </w:rPr>
        <w:t>ttendance</w:t>
      </w:r>
    </w:p>
    <w:p w14:paraId="421E0EB2" w14:textId="200AEC4A" w:rsidR="00C55108" w:rsidRPr="008640AF" w:rsidRDefault="00DB4EB1" w:rsidP="00E219F4">
      <w:pPr>
        <w:pStyle w:val="ListParagraph"/>
        <w:numPr>
          <w:ilvl w:val="0"/>
          <w:numId w:val="36"/>
        </w:numPr>
        <w:spacing w:after="0" w:line="240" w:lineRule="auto"/>
        <w:rPr>
          <w:rFonts w:cs="Interstate-Light"/>
          <w:color w:val="000000"/>
          <w:lang w:eastAsia="en-GB"/>
        </w:rPr>
      </w:pPr>
      <w:r w:rsidRPr="008640AF">
        <w:rPr>
          <w:rFonts w:cs="Interstate-Light"/>
          <w:color w:val="000000"/>
          <w:lang w:eastAsia="en-GB"/>
        </w:rPr>
        <w:t xml:space="preserve">unauthorised </w:t>
      </w:r>
      <w:r w:rsidR="00F17341" w:rsidRPr="008640AF">
        <w:rPr>
          <w:rFonts w:cs="Interstate-Light"/>
          <w:color w:val="000000"/>
          <w:lang w:eastAsia="en-GB"/>
        </w:rPr>
        <w:t>absence</w:t>
      </w:r>
      <w:r w:rsidR="00C55108" w:rsidRPr="008640AF">
        <w:rPr>
          <w:rFonts w:cs="Interstate-Light"/>
          <w:color w:val="000000"/>
          <w:lang w:eastAsia="en-GB"/>
        </w:rPr>
        <w:t>s</w:t>
      </w:r>
    </w:p>
    <w:p w14:paraId="4ADA42F1" w14:textId="77777777" w:rsidR="006C22C2" w:rsidRPr="008640AF" w:rsidRDefault="006C22C2" w:rsidP="00202428">
      <w:pPr>
        <w:pStyle w:val="ListParagraph"/>
        <w:spacing w:after="0" w:line="240" w:lineRule="auto"/>
        <w:rPr>
          <w:rFonts w:cs="Interstate-Light"/>
          <w:color w:val="000000"/>
          <w:lang w:eastAsia="en-GB"/>
        </w:rPr>
      </w:pPr>
    </w:p>
    <w:p w14:paraId="6BF04193" w14:textId="00D022E3" w:rsidR="00C55108" w:rsidRPr="008640AF" w:rsidRDefault="00E328BC" w:rsidP="00E219F4">
      <w:pPr>
        <w:pStyle w:val="ListParagraph"/>
        <w:numPr>
          <w:ilvl w:val="0"/>
          <w:numId w:val="36"/>
        </w:numPr>
        <w:spacing w:after="0" w:line="240" w:lineRule="auto"/>
        <w:rPr>
          <w:rFonts w:cs="Interstate-Light"/>
          <w:color w:val="000000"/>
          <w:lang w:eastAsia="en-GB"/>
        </w:rPr>
      </w:pPr>
      <w:r w:rsidRPr="008640AF">
        <w:rPr>
          <w:rFonts w:cs="Interstate-Light"/>
          <w:color w:val="000000"/>
          <w:lang w:eastAsia="en-GB"/>
        </w:rPr>
        <w:t>c</w:t>
      </w:r>
      <w:r w:rsidR="00C55108" w:rsidRPr="008640AF">
        <w:rPr>
          <w:rFonts w:cs="Interstate-Light"/>
          <w:color w:val="000000"/>
          <w:lang w:eastAsia="en-GB"/>
        </w:rPr>
        <w:t xml:space="preserve">hildren </w:t>
      </w:r>
      <w:r w:rsidR="006A3ABA" w:rsidRPr="008640AF">
        <w:rPr>
          <w:rFonts w:cs="Interstate-Light"/>
          <w:color w:val="000000"/>
          <w:lang w:eastAsia="en-GB"/>
        </w:rPr>
        <w:t>who</w:t>
      </w:r>
      <w:r w:rsidR="00C55108" w:rsidRPr="008640AF">
        <w:rPr>
          <w:rFonts w:cs="Interstate-Light"/>
          <w:color w:val="000000"/>
          <w:lang w:eastAsia="en-GB"/>
        </w:rPr>
        <w:t xml:space="preserve"> go missing during the school day</w:t>
      </w:r>
    </w:p>
    <w:p w14:paraId="2B118A2E" w14:textId="77777777" w:rsidR="00202428" w:rsidRPr="008640AF" w:rsidRDefault="00202428" w:rsidP="00202428">
      <w:pPr>
        <w:pStyle w:val="ListParagraph"/>
        <w:spacing w:after="0" w:line="240" w:lineRule="auto"/>
        <w:rPr>
          <w:rFonts w:cs="Interstate-Light"/>
          <w:color w:val="000000"/>
          <w:lang w:eastAsia="en-GB"/>
        </w:rPr>
      </w:pPr>
    </w:p>
    <w:p w14:paraId="66A93F45" w14:textId="11372010" w:rsidR="00F17341" w:rsidRDefault="001B4852" w:rsidP="00202428">
      <w:pPr>
        <w:spacing w:after="0" w:line="240" w:lineRule="auto"/>
        <w:rPr>
          <w:rFonts w:cs="Calibri"/>
          <w:color w:val="000000"/>
          <w:lang w:eastAsia="en-GB"/>
        </w:rPr>
      </w:pPr>
      <w:r w:rsidRPr="00922F6B">
        <w:rPr>
          <w:i/>
          <w:iCs/>
          <w:color w:val="000000"/>
        </w:rPr>
        <w:t xml:space="preserve">Schools </w:t>
      </w:r>
      <w:r w:rsidRPr="00922F6B">
        <w:rPr>
          <w:b/>
          <w:bCs/>
          <w:color w:val="000000"/>
        </w:rPr>
        <w:t>should</w:t>
      </w:r>
      <w:r w:rsidRPr="00922F6B">
        <w:rPr>
          <w:color w:val="000000"/>
        </w:rPr>
        <w:t xml:space="preserve"> </w:t>
      </w:r>
      <w:r w:rsidR="00F17341" w:rsidRPr="00922F6B">
        <w:rPr>
          <w:color w:val="000000"/>
        </w:rPr>
        <w:t xml:space="preserve">follow </w:t>
      </w:r>
      <w:r w:rsidR="00F17341" w:rsidRPr="00922F6B">
        <w:rPr>
          <w:rFonts w:cs="Calibri"/>
          <w:bCs/>
          <w:color w:val="000000"/>
          <w:lang w:eastAsia="en-GB"/>
        </w:rPr>
        <w:t xml:space="preserve">the DfE legal requirements in respect of recording and reporting </w:t>
      </w:r>
      <w:r w:rsidRPr="00922F6B">
        <w:rPr>
          <w:rFonts w:cs="Calibri"/>
          <w:bCs/>
          <w:color w:val="000000"/>
          <w:lang w:eastAsia="en-GB"/>
        </w:rPr>
        <w:t>those</w:t>
      </w:r>
      <w:r w:rsidR="00F17341" w:rsidRPr="00922F6B">
        <w:rPr>
          <w:rFonts w:cs="Calibri"/>
          <w:bCs/>
          <w:color w:val="000000"/>
          <w:lang w:eastAsia="en-GB"/>
        </w:rPr>
        <w:t xml:space="preserve"> children who leave </w:t>
      </w:r>
      <w:r w:rsidR="00A53CA8" w:rsidRPr="00922F6B">
        <w:rPr>
          <w:rFonts w:cs="Calibri"/>
          <w:bCs/>
          <w:color w:val="000000"/>
          <w:lang w:eastAsia="en-GB"/>
        </w:rPr>
        <w:t xml:space="preserve">their </w:t>
      </w:r>
      <w:r w:rsidR="00F17341" w:rsidRPr="00922F6B">
        <w:rPr>
          <w:rFonts w:cs="Calibri"/>
          <w:bCs/>
          <w:color w:val="000000"/>
          <w:lang w:eastAsia="en-GB"/>
        </w:rPr>
        <w:t>school</w:t>
      </w:r>
      <w:r w:rsidR="00F17341" w:rsidRPr="008640AF">
        <w:rPr>
          <w:rFonts w:cs="Calibri"/>
          <w:bCs/>
          <w:color w:val="000000"/>
          <w:lang w:eastAsia="en-GB"/>
        </w:rPr>
        <w:t xml:space="preserve"> with</w:t>
      </w:r>
      <w:r w:rsidR="00DB042C" w:rsidRPr="008640AF">
        <w:rPr>
          <w:rFonts w:cs="Calibri"/>
          <w:bCs/>
          <w:color w:val="000000"/>
          <w:lang w:eastAsia="en-GB"/>
        </w:rPr>
        <w:t xml:space="preserve"> </w:t>
      </w:r>
      <w:r w:rsidR="00F86B49" w:rsidRPr="008640AF">
        <w:rPr>
          <w:rFonts w:cs="Calibri"/>
          <w:bCs/>
          <w:color w:val="000000"/>
          <w:lang w:eastAsia="en-GB"/>
        </w:rPr>
        <w:t>an unknown future destination</w:t>
      </w:r>
      <w:r w:rsidR="00D93172" w:rsidRPr="008640AF">
        <w:rPr>
          <w:rFonts w:cs="Calibri"/>
          <w:bCs/>
          <w:color w:val="000000"/>
          <w:lang w:eastAsia="en-GB"/>
        </w:rPr>
        <w:t xml:space="preserve">.  </w:t>
      </w:r>
      <w:r w:rsidR="006C479E" w:rsidRPr="008640AF">
        <w:rPr>
          <w:rFonts w:cs="Calibri"/>
          <w:color w:val="000000"/>
          <w:lang w:eastAsia="en-GB"/>
        </w:rPr>
        <w:t xml:space="preserve">Where a pupil has </w:t>
      </w:r>
      <w:r w:rsidR="006C479E" w:rsidRPr="008640AF">
        <w:rPr>
          <w:rFonts w:cs="Calibri"/>
          <w:bCs/>
          <w:color w:val="000000"/>
          <w:lang w:eastAsia="en-GB"/>
        </w:rPr>
        <w:t>10 consecutive school days of unexplained absence</w:t>
      </w:r>
      <w:r w:rsidR="00CF6BE1" w:rsidRPr="008640AF">
        <w:rPr>
          <w:rFonts w:cs="Calibri"/>
          <w:bCs/>
          <w:color w:val="000000"/>
          <w:lang w:eastAsia="en-GB"/>
        </w:rPr>
        <w:t xml:space="preserve">, </w:t>
      </w:r>
      <w:r w:rsidR="006C479E" w:rsidRPr="008640AF">
        <w:rPr>
          <w:rFonts w:cs="Calibri"/>
          <w:bCs/>
          <w:color w:val="000000"/>
          <w:lang w:eastAsia="en-GB"/>
        </w:rPr>
        <w:t>without permission</w:t>
      </w:r>
      <w:r w:rsidR="006C479E" w:rsidRPr="008640AF">
        <w:rPr>
          <w:rFonts w:cs="Calibri"/>
          <w:bCs/>
          <w:color w:val="FF0000"/>
          <w:lang w:eastAsia="en-GB"/>
        </w:rPr>
        <w:t xml:space="preserve"> </w:t>
      </w:r>
      <w:r w:rsidR="006C479E" w:rsidRPr="008640AF">
        <w:rPr>
          <w:rFonts w:cs="Calibri"/>
          <w:color w:val="000000"/>
          <w:lang w:eastAsia="en-GB"/>
        </w:rPr>
        <w:t xml:space="preserve">and </w:t>
      </w:r>
      <w:r w:rsidR="0040617D" w:rsidRPr="008640AF">
        <w:rPr>
          <w:rFonts w:cs="Calibri"/>
          <w:color w:val="000000"/>
          <w:lang w:eastAsia="en-GB"/>
        </w:rPr>
        <w:t xml:space="preserve">their whereabouts is </w:t>
      </w:r>
      <w:r w:rsidR="0040617D" w:rsidRPr="008640AF">
        <w:rPr>
          <w:rFonts w:cs="Calibri"/>
          <w:color w:val="000000"/>
          <w:u w:val="single"/>
          <w:lang w:eastAsia="en-GB"/>
        </w:rPr>
        <w:t>unknown,</w:t>
      </w:r>
      <w:r w:rsidR="0040617D" w:rsidRPr="008640AF">
        <w:rPr>
          <w:rFonts w:cs="Calibri"/>
          <w:color w:val="000000"/>
          <w:lang w:eastAsia="en-GB"/>
        </w:rPr>
        <w:t xml:space="preserve"> schools and colleges should take </w:t>
      </w:r>
      <w:r w:rsidR="006C479E" w:rsidRPr="008640AF">
        <w:rPr>
          <w:rFonts w:cs="Calibri"/>
          <w:bCs/>
          <w:color w:val="000000"/>
          <w:lang w:eastAsia="en-GB"/>
        </w:rPr>
        <w:t>all reasonable steps</w:t>
      </w:r>
      <w:r w:rsidR="00AB1704" w:rsidRPr="008640AF">
        <w:rPr>
          <w:rFonts w:cs="Calibri"/>
          <w:bCs/>
          <w:color w:val="000000"/>
          <w:lang w:eastAsia="en-GB"/>
        </w:rPr>
        <w:t>*</w:t>
      </w:r>
      <w:r w:rsidR="00873C56" w:rsidRPr="008640AF">
        <w:rPr>
          <w:rFonts w:cs="Calibri"/>
          <w:bCs/>
          <w:color w:val="000000"/>
          <w:lang w:eastAsia="en-GB"/>
        </w:rPr>
        <w:t xml:space="preserve"> to establish their whereabouts</w:t>
      </w:r>
      <w:r w:rsidR="00B2352F" w:rsidRPr="008640AF">
        <w:rPr>
          <w:rFonts w:cs="Calibri"/>
          <w:bCs/>
          <w:color w:val="000000"/>
          <w:lang w:eastAsia="en-GB"/>
        </w:rPr>
        <w:t>.  If unsuccessful</w:t>
      </w:r>
      <w:r w:rsidR="00416BB9" w:rsidRPr="008640AF">
        <w:rPr>
          <w:rFonts w:cs="Calibri"/>
          <w:bCs/>
          <w:color w:val="000000"/>
          <w:lang w:eastAsia="en-GB"/>
        </w:rPr>
        <w:t xml:space="preserve">, </w:t>
      </w:r>
      <w:r w:rsidR="006C479E" w:rsidRPr="008640AF">
        <w:rPr>
          <w:rFonts w:cs="Calibri"/>
          <w:color w:val="000000"/>
          <w:lang w:eastAsia="en-GB"/>
        </w:rPr>
        <w:t>the school will make an immediate referral to Warwickshire County Council’s Children Missing Education Team on 01926 736323 or via email</w:t>
      </w:r>
      <w:r w:rsidR="00A846B7" w:rsidRPr="008640AF">
        <w:rPr>
          <w:rFonts w:cs="Calibri"/>
          <w:color w:val="000000"/>
          <w:lang w:eastAsia="en-GB"/>
        </w:rPr>
        <w:t xml:space="preserve"> </w:t>
      </w:r>
      <w:hyperlink r:id="rId25" w:history="1">
        <w:r w:rsidR="00D84A8D" w:rsidRPr="008640AF">
          <w:rPr>
            <w:rStyle w:val="Hyperlink"/>
            <w:rFonts w:cs="Calibri"/>
            <w:lang w:eastAsia="en-GB"/>
          </w:rPr>
          <w:t>cme@warwickshire.gov.uk</w:t>
        </w:r>
      </w:hyperlink>
      <w:r w:rsidR="00F17341" w:rsidRPr="008640AF">
        <w:rPr>
          <w:rFonts w:cs="Calibri"/>
          <w:color w:val="000000"/>
          <w:lang w:eastAsia="en-GB"/>
        </w:rPr>
        <w:t>.</w:t>
      </w:r>
      <w:r w:rsidR="000E4356" w:rsidRPr="008E1552">
        <w:rPr>
          <w:rFonts w:cs="Calibri"/>
          <w:color w:val="000000"/>
          <w:lang w:eastAsia="en-GB"/>
        </w:rPr>
        <w:t xml:space="preserve"> </w:t>
      </w:r>
    </w:p>
    <w:p w14:paraId="371D52C3" w14:textId="24216883" w:rsidR="00202428" w:rsidRDefault="00202428" w:rsidP="00202428">
      <w:pPr>
        <w:spacing w:after="0" w:line="240" w:lineRule="auto"/>
        <w:rPr>
          <w:rFonts w:cs="Calibri"/>
          <w:color w:val="000000"/>
          <w:lang w:eastAsia="en-GB"/>
        </w:rPr>
      </w:pPr>
    </w:p>
    <w:p w14:paraId="30B33D70" w14:textId="6748AEFA" w:rsidR="00B63D91" w:rsidRDefault="00B63D91" w:rsidP="00202428">
      <w:pPr>
        <w:spacing w:after="0" w:line="240" w:lineRule="auto"/>
        <w:rPr>
          <w:rFonts w:cs="Calibri"/>
          <w:color w:val="000000"/>
          <w:lang w:eastAsia="en-GB"/>
        </w:rPr>
      </w:pPr>
    </w:p>
    <w:p w14:paraId="6A6D9CFC" w14:textId="0A2C6C88" w:rsidR="00B63D91" w:rsidRDefault="00B63D91" w:rsidP="00202428">
      <w:pPr>
        <w:spacing w:after="0" w:line="240" w:lineRule="auto"/>
        <w:rPr>
          <w:rFonts w:cs="Calibri"/>
          <w:color w:val="000000"/>
          <w:lang w:eastAsia="en-GB"/>
        </w:rPr>
      </w:pPr>
    </w:p>
    <w:p w14:paraId="654C4FFB" w14:textId="77777777" w:rsidR="00B63D91" w:rsidRPr="008E1552" w:rsidRDefault="00B63D91" w:rsidP="00202428">
      <w:pPr>
        <w:spacing w:after="0" w:line="240" w:lineRule="auto"/>
        <w:rPr>
          <w:rFonts w:cs="Calibri"/>
          <w:color w:val="000000"/>
          <w:lang w:eastAsia="en-GB"/>
        </w:rPr>
      </w:pPr>
    </w:p>
    <w:p w14:paraId="73553A9F" w14:textId="3BA54153" w:rsidR="00F17341" w:rsidRDefault="00F17341" w:rsidP="00F17341">
      <w:pPr>
        <w:pStyle w:val="Default"/>
        <w:rPr>
          <w:rFonts w:ascii="Calibri" w:hAnsi="Calibri" w:cs="Calibri"/>
          <w:i/>
          <w:sz w:val="22"/>
          <w:szCs w:val="22"/>
        </w:rPr>
      </w:pPr>
      <w:r w:rsidRPr="00D421A3">
        <w:rPr>
          <w:rFonts w:ascii="Calibri" w:hAnsi="Calibri" w:cs="Calibri"/>
          <w:sz w:val="22"/>
          <w:szCs w:val="22"/>
        </w:rPr>
        <w:t>*</w:t>
      </w:r>
      <w:r w:rsidRPr="00D421A3">
        <w:rPr>
          <w:rFonts w:ascii="Calibri" w:hAnsi="Calibri" w:cs="Calibri"/>
          <w:bCs/>
          <w:sz w:val="22"/>
          <w:szCs w:val="22"/>
        </w:rPr>
        <w:t>Reasonable steps</w:t>
      </w:r>
      <w:r w:rsidRPr="00D421A3">
        <w:rPr>
          <w:rFonts w:ascii="Calibri" w:hAnsi="Calibri" w:cs="Calibri"/>
          <w:sz w:val="22"/>
          <w:szCs w:val="22"/>
        </w:rPr>
        <w:t xml:space="preserve"> include:</w:t>
      </w:r>
      <w:r w:rsidR="00351670" w:rsidRPr="00D421A3">
        <w:rPr>
          <w:rFonts w:ascii="Calibri" w:hAnsi="Calibri" w:cs="Calibri"/>
          <w:i/>
          <w:sz w:val="22"/>
          <w:szCs w:val="22"/>
        </w:rPr>
        <w:t xml:space="preserve"> </w:t>
      </w:r>
    </w:p>
    <w:p w14:paraId="4DC7F1A1" w14:textId="77777777" w:rsidR="00B63D91" w:rsidRPr="00D421A3" w:rsidRDefault="00B63D91" w:rsidP="00F17341">
      <w:pPr>
        <w:pStyle w:val="Default"/>
        <w:rPr>
          <w:rFonts w:ascii="Calibri" w:hAnsi="Calibri" w:cs="Calibri"/>
          <w:i/>
          <w:sz w:val="22"/>
          <w:szCs w:val="22"/>
        </w:rPr>
      </w:pPr>
    </w:p>
    <w:p w14:paraId="27B6E810" w14:textId="75539198" w:rsidR="00F17341" w:rsidRPr="00F16B4F" w:rsidRDefault="00F17341" w:rsidP="00F16B4F">
      <w:r w:rsidRPr="00F16B4F">
        <w:t>Telephone calls to all known contacts</w:t>
      </w:r>
      <w:r w:rsidR="00F967BF" w:rsidRPr="00F16B4F">
        <w:t>.  Parents</w:t>
      </w:r>
      <w:r w:rsidR="00844C2D" w:rsidRPr="00F16B4F">
        <w:t xml:space="preserve"> and carers</w:t>
      </w:r>
      <w:r w:rsidR="00F967BF" w:rsidRPr="00F16B4F">
        <w:t xml:space="preserve"> </w:t>
      </w:r>
      <w:r w:rsidR="00F73B06" w:rsidRPr="00F16B4F">
        <w:t xml:space="preserve">are </w:t>
      </w:r>
      <w:r w:rsidR="00F967BF" w:rsidRPr="00F16B4F">
        <w:t xml:space="preserve">asked to provide </w:t>
      </w:r>
      <w:r w:rsidR="00844C2D" w:rsidRPr="00F16B4F">
        <w:t xml:space="preserve">at least </w:t>
      </w:r>
      <w:r w:rsidR="00F967BF" w:rsidRPr="00F16B4F">
        <w:t>t</w:t>
      </w:r>
      <w:r w:rsidR="00844C2D" w:rsidRPr="00F16B4F">
        <w:t>hree</w:t>
      </w:r>
      <w:r w:rsidR="00F967BF" w:rsidRPr="00F16B4F">
        <w:t xml:space="preserve"> emergency contacts in the event of children not arriving at school without prior notification and also for other </w:t>
      </w:r>
      <w:proofErr w:type="gramStart"/>
      <w:r w:rsidR="00F967BF" w:rsidRPr="00F16B4F">
        <w:t>emergenc</w:t>
      </w:r>
      <w:r w:rsidR="006A3ABA" w:rsidRPr="00F16B4F">
        <w:t>ies</w:t>
      </w:r>
      <w:r w:rsidR="00C414FD" w:rsidRPr="00F16B4F">
        <w:t>;</w:t>
      </w:r>
      <w:proofErr w:type="gramEnd"/>
    </w:p>
    <w:p w14:paraId="2EF182DC" w14:textId="670DF512" w:rsidR="00F17341" w:rsidRPr="00F16B4F" w:rsidRDefault="00F17341" w:rsidP="00E219F4">
      <w:pPr>
        <w:pStyle w:val="ListParagraph"/>
        <w:numPr>
          <w:ilvl w:val="0"/>
          <w:numId w:val="37"/>
        </w:numPr>
      </w:pPr>
      <w:r w:rsidRPr="00F16B4F">
        <w:lastRenderedPageBreak/>
        <w:t>Letters home (</w:t>
      </w:r>
      <w:r w:rsidR="005A6917" w:rsidRPr="00F16B4F">
        <w:t>preferably by</w:t>
      </w:r>
      <w:r w:rsidRPr="00F16B4F">
        <w:t xml:space="preserve"> </w:t>
      </w:r>
      <w:r w:rsidRPr="00922F6B">
        <w:t>recorded delivery</w:t>
      </w:r>
      <w:proofErr w:type="gramStart"/>
      <w:r w:rsidRPr="00F16B4F">
        <w:t>)</w:t>
      </w:r>
      <w:r w:rsidR="00C878D3" w:rsidRPr="00F16B4F">
        <w:t>;</w:t>
      </w:r>
      <w:proofErr w:type="gramEnd"/>
    </w:p>
    <w:p w14:paraId="0235EB9F" w14:textId="77777777" w:rsidR="00F17341" w:rsidRPr="00F16B4F" w:rsidRDefault="00F17341" w:rsidP="00E219F4">
      <w:pPr>
        <w:pStyle w:val="ListParagraph"/>
        <w:numPr>
          <w:ilvl w:val="0"/>
          <w:numId w:val="37"/>
        </w:numPr>
      </w:pPr>
      <w:r w:rsidRPr="00F16B4F">
        <w:t xml:space="preserve">Contact with other schools where siblings may be </w:t>
      </w:r>
      <w:proofErr w:type="gramStart"/>
      <w:r w:rsidRPr="00F16B4F">
        <w:t>registered</w:t>
      </w:r>
      <w:r w:rsidR="00C878D3" w:rsidRPr="00F16B4F">
        <w:t>;</w:t>
      </w:r>
      <w:proofErr w:type="gramEnd"/>
    </w:p>
    <w:p w14:paraId="699CE0FE" w14:textId="77777777" w:rsidR="00F17341" w:rsidRPr="00F16B4F" w:rsidRDefault="006C479E" w:rsidP="00E219F4">
      <w:pPr>
        <w:pStyle w:val="ListParagraph"/>
        <w:numPr>
          <w:ilvl w:val="0"/>
          <w:numId w:val="37"/>
        </w:numPr>
      </w:pPr>
      <w:r w:rsidRPr="00F16B4F">
        <w:t>H</w:t>
      </w:r>
      <w:r w:rsidR="00F17341" w:rsidRPr="00F16B4F">
        <w:t xml:space="preserve">ome visits where safe to do </w:t>
      </w:r>
      <w:proofErr w:type="gramStart"/>
      <w:r w:rsidR="00F17341" w:rsidRPr="00F16B4F">
        <w:t>so</w:t>
      </w:r>
      <w:r w:rsidR="00C878D3" w:rsidRPr="00F16B4F">
        <w:t>;</w:t>
      </w:r>
      <w:proofErr w:type="gramEnd"/>
    </w:p>
    <w:p w14:paraId="42704CE3" w14:textId="77777777" w:rsidR="00F17341" w:rsidRPr="00F16B4F" w:rsidRDefault="00F17341" w:rsidP="00E219F4">
      <w:pPr>
        <w:pStyle w:val="ListParagraph"/>
        <w:numPr>
          <w:ilvl w:val="0"/>
          <w:numId w:val="37"/>
        </w:numPr>
      </w:pPr>
      <w:r w:rsidRPr="00F16B4F">
        <w:t xml:space="preserve">Enquiries to friends, neighbours etc. through school </w:t>
      </w:r>
      <w:proofErr w:type="gramStart"/>
      <w:r w:rsidRPr="00F16B4F">
        <w:t>contacts</w:t>
      </w:r>
      <w:r w:rsidR="00C878D3" w:rsidRPr="00F16B4F">
        <w:t>;</w:t>
      </w:r>
      <w:proofErr w:type="gramEnd"/>
    </w:p>
    <w:p w14:paraId="36F8ECE5" w14:textId="202A9E7E" w:rsidR="006C479E" w:rsidRPr="00F16B4F" w:rsidRDefault="00141961" w:rsidP="00E219F4">
      <w:pPr>
        <w:pStyle w:val="ListParagraph"/>
        <w:numPr>
          <w:ilvl w:val="0"/>
          <w:numId w:val="37"/>
        </w:numPr>
      </w:pPr>
      <w:r w:rsidRPr="00F16B4F">
        <w:t>Enquiries with any other s</w:t>
      </w:r>
      <w:r w:rsidR="00F17341" w:rsidRPr="00F16B4F">
        <w:t>ervice known to be involved with the</w:t>
      </w:r>
      <w:r w:rsidR="00E67F7B" w:rsidRPr="00F16B4F">
        <w:t xml:space="preserve"> </w:t>
      </w:r>
      <w:r w:rsidR="00F17341" w:rsidRPr="00F16B4F">
        <w:t>pupil/</w:t>
      </w:r>
      <w:proofErr w:type="gramStart"/>
      <w:r w:rsidR="00F17341" w:rsidRPr="00F16B4F">
        <w:t>family</w:t>
      </w:r>
      <w:r w:rsidR="00C878D3" w:rsidRPr="00F16B4F">
        <w:t>;</w:t>
      </w:r>
      <w:proofErr w:type="gramEnd"/>
    </w:p>
    <w:p w14:paraId="06A4EA1B" w14:textId="77777777" w:rsidR="006C479E" w:rsidRPr="00F16B4F" w:rsidRDefault="006C479E" w:rsidP="00E219F4">
      <w:pPr>
        <w:pStyle w:val="ListParagraph"/>
        <w:numPr>
          <w:ilvl w:val="0"/>
          <w:numId w:val="37"/>
        </w:numPr>
      </w:pPr>
      <w:r w:rsidRPr="00F16B4F">
        <w:t xml:space="preserve">Consideration of information about the child in social </w:t>
      </w:r>
      <w:proofErr w:type="gramStart"/>
      <w:r w:rsidRPr="00F16B4F">
        <w:t>media</w:t>
      </w:r>
      <w:r w:rsidR="00C878D3" w:rsidRPr="00F16B4F">
        <w:t>;</w:t>
      </w:r>
      <w:proofErr w:type="gramEnd"/>
    </w:p>
    <w:p w14:paraId="38225D18" w14:textId="02AFB6E4" w:rsidR="003E67CD" w:rsidRPr="00F16B4F" w:rsidRDefault="00F17341" w:rsidP="00F16B4F">
      <w:pPr>
        <w:pStyle w:val="ListParagraph"/>
        <w:numPr>
          <w:ilvl w:val="0"/>
          <w:numId w:val="37"/>
        </w:numPr>
      </w:pPr>
      <w:r w:rsidRPr="00F16B4F">
        <w:t xml:space="preserve">All contacts and outcomes </w:t>
      </w:r>
      <w:r w:rsidR="00C878D3" w:rsidRPr="00F16B4F">
        <w:t xml:space="preserve">will </w:t>
      </w:r>
      <w:r w:rsidRPr="00F16B4F">
        <w:t>be recorded on the pupil’s file</w:t>
      </w:r>
      <w:r w:rsidR="00C878D3" w:rsidRPr="00F16B4F">
        <w:t>.</w:t>
      </w:r>
    </w:p>
    <w:p w14:paraId="7FB5CA46" w14:textId="1BEB3EF7" w:rsidR="00F17341" w:rsidRPr="00F16B4F" w:rsidRDefault="009A1375" w:rsidP="00F16B4F">
      <w:r w:rsidRPr="00F16B4F">
        <w:t xml:space="preserve">If the Local Authority </w:t>
      </w:r>
      <w:proofErr w:type="gramStart"/>
      <w:r w:rsidRPr="00F16B4F">
        <w:t>is able to</w:t>
      </w:r>
      <w:proofErr w:type="gramEnd"/>
      <w:r w:rsidRPr="00F16B4F">
        <w:t xml:space="preserve"> contact the pupil with the child</w:t>
      </w:r>
      <w:r w:rsidR="006E60C4" w:rsidRPr="00F16B4F">
        <w:t>/</w:t>
      </w:r>
      <w:r w:rsidR="00083A33" w:rsidRPr="00F16B4F">
        <w:t>child</w:t>
      </w:r>
      <w:r w:rsidR="006E60C4" w:rsidRPr="00F16B4F">
        <w:t>ren</w:t>
      </w:r>
      <w:r w:rsidRPr="00F16B4F">
        <w:t xml:space="preserve"> and their parents and carers, arrangements will be made with the school and family for a return to education</w:t>
      </w:r>
      <w:r w:rsidR="006E60C4" w:rsidRPr="00F16B4F">
        <w:t xml:space="preserve">.  This may include </w:t>
      </w:r>
      <w:r w:rsidRPr="00F16B4F">
        <w:t xml:space="preserve">a re-integration programme where necessary.  If the pupil has registered at </w:t>
      </w:r>
      <w:r w:rsidR="006E60C4" w:rsidRPr="00F16B4F">
        <w:t>a new school</w:t>
      </w:r>
      <w:r w:rsidRPr="00F16B4F">
        <w:t xml:space="preserve">, the </w:t>
      </w:r>
      <w:r w:rsidR="006E60C4" w:rsidRPr="00F16B4F">
        <w:t xml:space="preserve">previous </w:t>
      </w:r>
      <w:r w:rsidRPr="00F16B4F">
        <w:t>school will delete the child’s name from the</w:t>
      </w:r>
      <w:r w:rsidR="006E60C4" w:rsidRPr="00F16B4F">
        <w:t xml:space="preserve">ir </w:t>
      </w:r>
      <w:r w:rsidRPr="00F16B4F">
        <w:t>roll and transfer the child’s educational records to the new school in the normal way.  Any child protection records will be transferred separately and securely for the attention of the DSL in the new school and a receipt secured.</w:t>
      </w:r>
    </w:p>
    <w:p w14:paraId="7C1DCFAB" w14:textId="2F69908D" w:rsidR="006C479E" w:rsidRPr="00F16B4F" w:rsidRDefault="006C479E" w:rsidP="006C479E">
      <w:pPr>
        <w:pStyle w:val="Default"/>
        <w:rPr>
          <w:rFonts w:asciiTheme="minorHAnsi" w:hAnsiTheme="minorHAnsi" w:cs="Calibri"/>
          <w:color w:val="0000FF"/>
          <w:sz w:val="22"/>
          <w:szCs w:val="22"/>
        </w:rPr>
      </w:pPr>
      <w:r w:rsidRPr="00F16B4F">
        <w:rPr>
          <w:rFonts w:asciiTheme="minorHAnsi" w:hAnsiTheme="minorHAnsi" w:cs="Calibri"/>
          <w:color w:val="0000FF"/>
          <w:sz w:val="22"/>
          <w:szCs w:val="22"/>
        </w:rPr>
        <w:t xml:space="preserve">Visit </w:t>
      </w:r>
      <w:hyperlink r:id="rId26" w:history="1">
        <w:r w:rsidRPr="00F16B4F">
          <w:rPr>
            <w:rStyle w:val="Hyperlink"/>
            <w:rFonts w:asciiTheme="minorHAnsi" w:hAnsiTheme="minorHAnsi" w:cs="Calibri"/>
            <w:sz w:val="22"/>
            <w:szCs w:val="22"/>
            <w:u w:val="none"/>
          </w:rPr>
          <w:t>www.warwickshir</w:t>
        </w:r>
        <w:bookmarkStart w:id="0" w:name="_Hlt75873148"/>
        <w:r w:rsidRPr="00F16B4F">
          <w:rPr>
            <w:rStyle w:val="Hyperlink"/>
            <w:rFonts w:asciiTheme="minorHAnsi" w:hAnsiTheme="minorHAnsi" w:cs="Calibri"/>
            <w:sz w:val="22"/>
            <w:szCs w:val="22"/>
            <w:u w:val="none"/>
          </w:rPr>
          <w:t>e</w:t>
        </w:r>
        <w:bookmarkEnd w:id="0"/>
        <w:r w:rsidRPr="00F16B4F">
          <w:rPr>
            <w:rStyle w:val="Hyperlink"/>
            <w:rFonts w:asciiTheme="minorHAnsi" w:hAnsiTheme="minorHAnsi" w:cs="Calibri"/>
            <w:sz w:val="22"/>
            <w:szCs w:val="22"/>
            <w:u w:val="none"/>
          </w:rPr>
          <w:t>.gov.uk/childrenmissingeducation</w:t>
        </w:r>
      </w:hyperlink>
      <w:r w:rsidRPr="00F16B4F">
        <w:rPr>
          <w:rFonts w:asciiTheme="minorHAnsi" w:hAnsiTheme="minorHAnsi" w:cs="Calibri"/>
          <w:color w:val="0000FF"/>
          <w:sz w:val="22"/>
          <w:szCs w:val="22"/>
        </w:rPr>
        <w:t xml:space="preserve"> for information or to access the referral form.</w:t>
      </w:r>
    </w:p>
    <w:p w14:paraId="459887FB" w14:textId="77777777" w:rsidR="00C63D93" w:rsidRPr="00F16B4F" w:rsidRDefault="00C63D93" w:rsidP="006C479E">
      <w:pPr>
        <w:pStyle w:val="Default"/>
        <w:rPr>
          <w:rFonts w:asciiTheme="minorHAnsi" w:hAnsiTheme="minorHAnsi" w:cs="Calibri"/>
          <w:sz w:val="22"/>
          <w:szCs w:val="22"/>
        </w:rPr>
      </w:pPr>
    </w:p>
    <w:p w14:paraId="479DB2C7" w14:textId="0B063303" w:rsidR="00475B19" w:rsidRPr="00F16B4F" w:rsidRDefault="00475B19" w:rsidP="00475B19">
      <w:pPr>
        <w:spacing w:after="0" w:line="240" w:lineRule="auto"/>
        <w:rPr>
          <w:rFonts w:asciiTheme="minorHAnsi" w:hAnsiTheme="minorHAnsi" w:cs="Calibri"/>
          <w:color w:val="0000FF"/>
          <w:lang w:eastAsia="en-GB"/>
        </w:rPr>
      </w:pPr>
      <w:r w:rsidRPr="00F16B4F">
        <w:rPr>
          <w:rFonts w:asciiTheme="minorHAnsi" w:hAnsiTheme="minorHAnsi" w:cs="Calibri"/>
          <w:color w:val="000000" w:themeColor="text1"/>
          <w:lang w:eastAsia="en-GB"/>
        </w:rPr>
        <w:t xml:space="preserve">The school operates in accordance with statutory guidance </w:t>
      </w:r>
      <w:r w:rsidRPr="00F16B4F">
        <w:rPr>
          <w:rFonts w:asciiTheme="minorHAnsi" w:hAnsiTheme="minorHAnsi" w:cs="Calibri"/>
          <w:i/>
          <w:iCs/>
          <w:color w:val="000000" w:themeColor="text1"/>
          <w:lang w:eastAsia="en-GB"/>
        </w:rPr>
        <w:t>Children Missing Education (DfE 2016</w:t>
      </w:r>
      <w:r w:rsidR="66C5BEC6" w:rsidRPr="00F16B4F">
        <w:rPr>
          <w:rFonts w:asciiTheme="minorHAnsi" w:hAnsiTheme="minorHAnsi" w:cs="Calibri"/>
          <w:i/>
          <w:iCs/>
          <w:color w:val="000000" w:themeColor="text1"/>
          <w:lang w:eastAsia="en-GB"/>
        </w:rPr>
        <w:t>)</w:t>
      </w:r>
      <w:r w:rsidR="00203FF6" w:rsidRPr="00F16B4F">
        <w:rPr>
          <w:rFonts w:asciiTheme="minorHAnsi" w:hAnsiTheme="minorHAnsi" w:cs="Calibri"/>
          <w:color w:val="000000" w:themeColor="text1"/>
        </w:rPr>
        <w:t xml:space="preserve"> –</w:t>
      </w:r>
      <w:r w:rsidRPr="00F16B4F">
        <w:rPr>
          <w:rFonts w:asciiTheme="minorHAnsi" w:hAnsiTheme="minorHAnsi" w:cs="Calibri"/>
          <w:i/>
          <w:iCs/>
          <w:color w:val="000000" w:themeColor="text1"/>
          <w:lang w:eastAsia="en-GB"/>
        </w:rPr>
        <w:t xml:space="preserve"> </w:t>
      </w:r>
      <w:hyperlink r:id="rId27">
        <w:r w:rsidRPr="00F16B4F">
          <w:rPr>
            <w:rStyle w:val="Hyperlink"/>
            <w:rFonts w:asciiTheme="minorHAnsi" w:hAnsiTheme="minorHAnsi" w:cs="Calibri"/>
            <w:lang w:eastAsia="en-GB"/>
          </w:rPr>
          <w:t>https://www.gov.uk/government/uploads/system/uploads/attachment_data/file/550416/Children_Missing_Education_-_statutory_guidance.pd</w:t>
        </w:r>
        <w:r w:rsidRPr="00F16B4F">
          <w:rPr>
            <w:rStyle w:val="Hyperlink"/>
            <w:rFonts w:asciiTheme="minorHAnsi" w:hAnsiTheme="minorHAnsi" w:cs="Calibri"/>
            <w:u w:val="none"/>
            <w:lang w:eastAsia="en-GB"/>
          </w:rPr>
          <w:t>f</w:t>
        </w:r>
      </w:hyperlink>
      <w:r w:rsidR="00083A33" w:rsidRPr="00F16B4F">
        <w:rPr>
          <w:rStyle w:val="Hyperlink"/>
          <w:rFonts w:asciiTheme="minorHAnsi" w:hAnsiTheme="minorHAnsi" w:cs="Calibri"/>
          <w:u w:val="none"/>
          <w:lang w:eastAsia="en-GB"/>
        </w:rPr>
        <w:t xml:space="preserve"> </w:t>
      </w:r>
    </w:p>
    <w:p w14:paraId="1EB4D739" w14:textId="77777777" w:rsidR="006C479E" w:rsidRPr="00F16B4F" w:rsidRDefault="006C479E" w:rsidP="00F17341">
      <w:pPr>
        <w:autoSpaceDE w:val="0"/>
        <w:autoSpaceDN w:val="0"/>
        <w:adjustRightInd w:val="0"/>
        <w:spacing w:after="0" w:line="240" w:lineRule="auto"/>
        <w:rPr>
          <w:rFonts w:asciiTheme="minorHAnsi" w:hAnsiTheme="minorHAnsi" w:cs="Calibri"/>
          <w:color w:val="000000"/>
          <w:lang w:eastAsia="en-GB"/>
        </w:rPr>
      </w:pPr>
    </w:p>
    <w:p w14:paraId="1AB1622D" w14:textId="77777777" w:rsidR="00F17341" w:rsidRPr="00F16B4F" w:rsidRDefault="00F17341" w:rsidP="00F17341">
      <w:pPr>
        <w:autoSpaceDE w:val="0"/>
        <w:autoSpaceDN w:val="0"/>
        <w:adjustRightInd w:val="0"/>
        <w:spacing w:after="0" w:line="240" w:lineRule="auto"/>
        <w:rPr>
          <w:rFonts w:asciiTheme="minorHAnsi" w:hAnsiTheme="minorHAnsi" w:cs="Calibri"/>
          <w:color w:val="000000"/>
          <w:lang w:eastAsia="en-GB"/>
        </w:rPr>
      </w:pPr>
      <w:r w:rsidRPr="00F16B4F">
        <w:rPr>
          <w:rFonts w:asciiTheme="minorHAnsi" w:hAnsiTheme="minorHAnsi" w:cs="Calibri"/>
          <w:color w:val="000000"/>
          <w:lang w:eastAsia="en-GB"/>
        </w:rPr>
        <w:t xml:space="preserve">The school is required by law to have an admission register and, </w:t>
      </w:r>
      <w:proofErr w:type="gramStart"/>
      <w:r w:rsidRPr="00F16B4F">
        <w:rPr>
          <w:rFonts w:asciiTheme="minorHAnsi" w:hAnsiTheme="minorHAnsi" w:cs="Calibri"/>
          <w:color w:val="000000"/>
          <w:lang w:eastAsia="en-GB"/>
        </w:rPr>
        <w:t>with the exception of</w:t>
      </w:r>
      <w:proofErr w:type="gramEnd"/>
      <w:r w:rsidRPr="00F16B4F">
        <w:rPr>
          <w:rFonts w:asciiTheme="minorHAnsi" w:hAnsiTheme="minorHAnsi" w:cs="Calibri"/>
          <w:color w:val="000000"/>
          <w:lang w:eastAsia="en-GB"/>
        </w:rPr>
        <w:t xml:space="preserve"> schools where all pupils are boarders, an attendance register.  All pupils must be placed on both registers. </w:t>
      </w:r>
    </w:p>
    <w:p w14:paraId="6A2AEA7E" w14:textId="7963010B" w:rsidR="00E541F1" w:rsidRPr="00511A87" w:rsidRDefault="00F17341" w:rsidP="008532E7">
      <w:pPr>
        <w:spacing w:after="0" w:line="240" w:lineRule="auto"/>
        <w:rPr>
          <w:rFonts w:asciiTheme="minorHAnsi" w:hAnsiTheme="minorHAnsi" w:cs="Calibri"/>
          <w:bCs/>
          <w:color w:val="000000"/>
          <w:lang w:eastAsia="en-GB"/>
        </w:rPr>
      </w:pPr>
      <w:r w:rsidRPr="00F16B4F">
        <w:rPr>
          <w:rFonts w:asciiTheme="minorHAnsi" w:hAnsiTheme="minorHAnsi" w:cs="Calibri"/>
          <w:b/>
          <w:bCs/>
          <w:color w:val="000000"/>
          <w:lang w:eastAsia="en-GB"/>
        </w:rPr>
        <w:br/>
      </w:r>
      <w:r w:rsidRPr="00F16B4F">
        <w:rPr>
          <w:rFonts w:asciiTheme="minorHAnsi" w:hAnsiTheme="minorHAnsi" w:cs="Calibri"/>
          <w:bCs/>
          <w:color w:val="000000"/>
          <w:lang w:eastAsia="en-GB"/>
        </w:rPr>
        <w:t xml:space="preserve">The school </w:t>
      </w:r>
      <w:r w:rsidR="00802587" w:rsidRPr="00F16B4F">
        <w:rPr>
          <w:rFonts w:asciiTheme="minorHAnsi" w:hAnsiTheme="minorHAnsi"/>
          <w:color w:val="000000"/>
        </w:rPr>
        <w:t xml:space="preserve">(including academies and independent schools) </w:t>
      </w:r>
      <w:r w:rsidRPr="00F16B4F">
        <w:rPr>
          <w:rFonts w:asciiTheme="minorHAnsi" w:hAnsiTheme="minorHAnsi" w:cs="Calibri"/>
          <w:bCs/>
          <w:color w:val="000000"/>
          <w:lang w:eastAsia="en-GB"/>
        </w:rPr>
        <w:t xml:space="preserve">is required to </w:t>
      </w:r>
      <w:r w:rsidRPr="00F16B4F">
        <w:rPr>
          <w:rFonts w:asciiTheme="minorHAnsi" w:hAnsiTheme="minorHAnsi" w:cs="Calibri"/>
          <w:color w:val="000000"/>
          <w:lang w:eastAsia="en-GB"/>
        </w:rPr>
        <w:t xml:space="preserve">inform the Local Authority </w:t>
      </w:r>
      <w:r w:rsidR="00802587" w:rsidRPr="00F16B4F">
        <w:rPr>
          <w:rFonts w:asciiTheme="minorHAnsi" w:hAnsiTheme="minorHAnsi"/>
          <w:color w:val="000000"/>
        </w:rPr>
        <w:t xml:space="preserve">when they are about to remove a pupil’s name from the school admission register </w:t>
      </w:r>
      <w:r w:rsidR="0045361C" w:rsidRPr="00F16B4F">
        <w:rPr>
          <w:rFonts w:asciiTheme="minorHAnsi" w:hAnsiTheme="minorHAnsi" w:cs="Calibri"/>
          <w:color w:val="000000"/>
          <w:lang w:eastAsia="en-GB"/>
        </w:rPr>
        <w:t xml:space="preserve">at non-standard transition points irrespective of the reason.  The Local Authority may also require the school to provide information about pupils who are going to be </w:t>
      </w:r>
      <w:r w:rsidR="00802587" w:rsidRPr="00F16B4F">
        <w:rPr>
          <w:rFonts w:asciiTheme="minorHAnsi" w:hAnsiTheme="minorHAnsi" w:cs="Calibri"/>
          <w:color w:val="000000"/>
          <w:lang w:eastAsia="en-GB"/>
        </w:rPr>
        <w:t xml:space="preserve">removed </w:t>
      </w:r>
      <w:r w:rsidR="0045361C" w:rsidRPr="00F16B4F">
        <w:rPr>
          <w:rFonts w:asciiTheme="minorHAnsi" w:hAnsiTheme="minorHAnsi" w:cs="Calibri"/>
          <w:color w:val="000000"/>
          <w:lang w:eastAsia="en-GB"/>
        </w:rPr>
        <w:t>from the register at standard transition points.</w:t>
      </w:r>
      <w:r w:rsidR="008532E7" w:rsidRPr="00F16B4F">
        <w:rPr>
          <w:rFonts w:asciiTheme="minorHAnsi" w:hAnsiTheme="minorHAnsi" w:cs="Calibri"/>
          <w:color w:val="000000"/>
          <w:lang w:eastAsia="en-GB"/>
        </w:rPr>
        <w:br/>
      </w:r>
    </w:p>
    <w:p w14:paraId="04CB457A" w14:textId="058F0266" w:rsidR="00057C12" w:rsidRPr="002B090E" w:rsidRDefault="007C31F2" w:rsidP="008532E7">
      <w:pPr>
        <w:spacing w:after="0" w:line="240" w:lineRule="auto"/>
        <w:rPr>
          <w:rFonts w:asciiTheme="minorHAnsi" w:hAnsiTheme="minorHAnsi" w:cs="Calibri"/>
          <w:b/>
          <w:color w:val="000000"/>
          <w:sz w:val="32"/>
          <w:szCs w:val="32"/>
          <w:lang w:eastAsia="en-GB"/>
        </w:rPr>
      </w:pPr>
      <w:r w:rsidRPr="002B090E">
        <w:rPr>
          <w:rFonts w:asciiTheme="minorHAnsi" w:hAnsiTheme="minorHAnsi" w:cs="Calibri"/>
          <w:b/>
          <w:color w:val="000000"/>
          <w:sz w:val="32"/>
          <w:szCs w:val="32"/>
          <w:lang w:eastAsia="en-GB"/>
        </w:rPr>
        <w:t>Non</w:t>
      </w:r>
      <w:r w:rsidR="00241AFB" w:rsidRPr="002B090E">
        <w:rPr>
          <w:rFonts w:asciiTheme="minorHAnsi" w:hAnsiTheme="minorHAnsi" w:cs="Calibri"/>
          <w:b/>
          <w:color w:val="000000"/>
          <w:sz w:val="32"/>
          <w:szCs w:val="32"/>
          <w:lang w:eastAsia="en-GB"/>
        </w:rPr>
        <w:t>-</w:t>
      </w:r>
      <w:r w:rsidRPr="002B090E">
        <w:rPr>
          <w:rFonts w:asciiTheme="minorHAnsi" w:hAnsiTheme="minorHAnsi" w:cs="Calibri"/>
          <w:b/>
          <w:color w:val="000000"/>
          <w:sz w:val="32"/>
          <w:szCs w:val="32"/>
          <w:lang w:eastAsia="en-GB"/>
        </w:rPr>
        <w:t>standard trans</w:t>
      </w:r>
      <w:r w:rsidR="00057C12" w:rsidRPr="002B090E">
        <w:rPr>
          <w:rFonts w:asciiTheme="minorHAnsi" w:hAnsiTheme="minorHAnsi" w:cs="Calibri"/>
          <w:b/>
          <w:color w:val="000000"/>
          <w:sz w:val="32"/>
          <w:szCs w:val="32"/>
          <w:lang w:eastAsia="en-GB"/>
        </w:rPr>
        <w:t>ition point</w:t>
      </w:r>
    </w:p>
    <w:p w14:paraId="3D36D2DF" w14:textId="0AD5D2EB" w:rsidR="00057C12" w:rsidRPr="00F16B4F" w:rsidRDefault="00057C12" w:rsidP="008532E7">
      <w:pPr>
        <w:spacing w:after="0" w:line="240" w:lineRule="auto"/>
        <w:rPr>
          <w:rFonts w:asciiTheme="minorHAnsi" w:hAnsiTheme="minorHAnsi" w:cs="Calibri"/>
          <w:bCs/>
          <w:color w:val="000000"/>
          <w:lang w:eastAsia="en-GB"/>
        </w:rPr>
      </w:pPr>
      <w:r w:rsidRPr="00F16B4F">
        <w:rPr>
          <w:rFonts w:asciiTheme="minorHAnsi" w:hAnsiTheme="minorHAnsi" w:cs="Calibri"/>
          <w:bCs/>
          <w:color w:val="000000"/>
          <w:lang w:eastAsia="en-GB"/>
        </w:rPr>
        <w:t>We</w:t>
      </w:r>
      <w:r w:rsidR="00D27B65" w:rsidRPr="00922F6B">
        <w:rPr>
          <w:rFonts w:asciiTheme="minorHAnsi" w:hAnsiTheme="minorHAnsi" w:cs="Calibri"/>
          <w:bCs/>
          <w:color w:val="000000"/>
          <w:lang w:eastAsia="en-GB"/>
        </w:rPr>
        <w:t>,</w:t>
      </w:r>
      <w:r w:rsidRPr="00922F6B">
        <w:rPr>
          <w:rFonts w:asciiTheme="minorHAnsi" w:hAnsiTheme="minorHAnsi" w:cs="Calibri"/>
          <w:bCs/>
          <w:color w:val="000000"/>
          <w:lang w:eastAsia="en-GB"/>
        </w:rPr>
        <w:t xml:space="preserve"> </w:t>
      </w:r>
      <w:r w:rsidR="00D27B65" w:rsidRPr="00922F6B">
        <w:rPr>
          <w:rFonts w:asciiTheme="minorHAnsi" w:hAnsiTheme="minorHAnsi" w:cs="Calibri"/>
          <w:bCs/>
          <w:color w:val="000000"/>
          <w:lang w:eastAsia="en-GB"/>
        </w:rPr>
        <w:t>t</w:t>
      </w:r>
      <w:r w:rsidR="004953CD" w:rsidRPr="00922F6B">
        <w:rPr>
          <w:rFonts w:asciiTheme="minorHAnsi" w:hAnsiTheme="minorHAnsi" w:cs="Calibri"/>
          <w:bCs/>
          <w:color w:val="000000"/>
          <w:lang w:eastAsia="en-GB"/>
        </w:rPr>
        <w:t xml:space="preserve">he </w:t>
      </w:r>
      <w:r w:rsidR="004953CD" w:rsidRPr="00922F6B">
        <w:rPr>
          <w:rFonts w:asciiTheme="minorHAnsi" w:hAnsiTheme="minorHAnsi" w:cs="Calibri"/>
          <w:bCs/>
          <w:i/>
          <w:iCs/>
          <w:color w:val="000000"/>
          <w:lang w:eastAsia="en-GB"/>
        </w:rPr>
        <w:t>school</w:t>
      </w:r>
      <w:r w:rsidR="004953CD" w:rsidRPr="00922F6B">
        <w:rPr>
          <w:rFonts w:asciiTheme="minorHAnsi" w:hAnsiTheme="minorHAnsi" w:cs="Calibri"/>
          <w:bCs/>
          <w:color w:val="000000"/>
          <w:lang w:eastAsia="en-GB"/>
        </w:rPr>
        <w:t xml:space="preserve"> </w:t>
      </w:r>
      <w:r w:rsidRPr="00922F6B">
        <w:rPr>
          <w:rFonts w:asciiTheme="minorHAnsi" w:hAnsiTheme="minorHAnsi" w:cs="Calibri"/>
          <w:bCs/>
          <w:color w:val="000000"/>
          <w:lang w:eastAsia="en-GB"/>
        </w:rPr>
        <w:t>will inform</w:t>
      </w:r>
      <w:r w:rsidRPr="00F16B4F">
        <w:rPr>
          <w:rFonts w:asciiTheme="minorHAnsi" w:hAnsiTheme="minorHAnsi" w:cs="Calibri"/>
          <w:bCs/>
          <w:color w:val="000000"/>
          <w:lang w:eastAsia="en-GB"/>
        </w:rPr>
        <w:t xml:space="preserve"> the local authority that we plan to take a child off roll when they leave school to be home educated; move away from the school’s location; remain medically unfit beyond compulsory school age; are in custody for four months or more (and will not return to school afterwards); or are permanently excluded.</w:t>
      </w:r>
    </w:p>
    <w:p w14:paraId="749ACD46" w14:textId="7A478630" w:rsidR="00470043" w:rsidRPr="00F16B4F" w:rsidRDefault="008532E7" w:rsidP="008532E7">
      <w:pPr>
        <w:spacing w:after="0" w:line="240" w:lineRule="auto"/>
        <w:rPr>
          <w:rFonts w:asciiTheme="minorHAnsi" w:hAnsiTheme="minorHAnsi" w:cs="Calibri"/>
          <w:bCs/>
          <w:color w:val="000000"/>
          <w:lang w:eastAsia="en-GB"/>
        </w:rPr>
      </w:pPr>
      <w:r w:rsidRPr="00F16B4F">
        <w:rPr>
          <w:rFonts w:asciiTheme="minorHAnsi" w:hAnsiTheme="minorHAnsi" w:cs="Calibri"/>
          <w:bCs/>
          <w:color w:val="000000"/>
          <w:lang w:eastAsia="en-GB"/>
        </w:rPr>
        <w:br/>
      </w:r>
      <w:r w:rsidR="00C412A0" w:rsidRPr="00F16B4F">
        <w:rPr>
          <w:rFonts w:asciiTheme="minorHAnsi" w:hAnsiTheme="minorHAnsi" w:cs="Calibri"/>
          <w:bCs/>
          <w:color w:val="000000"/>
          <w:lang w:eastAsia="en-GB"/>
        </w:rPr>
        <w:t xml:space="preserve">If </w:t>
      </w:r>
      <w:r w:rsidR="00AC4FE5" w:rsidRPr="00F16B4F">
        <w:rPr>
          <w:rFonts w:asciiTheme="minorHAnsi" w:hAnsiTheme="minorHAnsi" w:cs="Calibri"/>
          <w:bCs/>
          <w:color w:val="000000"/>
          <w:lang w:eastAsia="en-GB"/>
        </w:rPr>
        <w:t xml:space="preserve">a parent has informed you of their intention to remove their child in order to </w:t>
      </w:r>
      <w:r w:rsidR="00C412A0" w:rsidRPr="00F16B4F">
        <w:rPr>
          <w:rFonts w:asciiTheme="minorHAnsi" w:hAnsiTheme="minorHAnsi" w:cs="Calibri"/>
          <w:bCs/>
          <w:color w:val="000000"/>
          <w:lang w:eastAsia="en-GB"/>
        </w:rPr>
        <w:t>elective home educat</w:t>
      </w:r>
      <w:r w:rsidR="00F65173" w:rsidRPr="00F16B4F">
        <w:rPr>
          <w:rFonts w:asciiTheme="minorHAnsi" w:hAnsiTheme="minorHAnsi" w:cs="Calibri"/>
          <w:bCs/>
          <w:color w:val="000000"/>
          <w:lang w:eastAsia="en-GB"/>
        </w:rPr>
        <w:t>e their child</w:t>
      </w:r>
      <w:r w:rsidR="00C412A0" w:rsidRPr="00F16B4F">
        <w:rPr>
          <w:rFonts w:asciiTheme="minorHAnsi" w:hAnsiTheme="minorHAnsi" w:cs="Calibri"/>
          <w:bCs/>
          <w:color w:val="000000"/>
          <w:lang w:eastAsia="en-GB"/>
        </w:rPr>
        <w:t xml:space="preserve">, the school </w:t>
      </w:r>
      <w:r w:rsidR="00F65173" w:rsidRPr="00F16B4F">
        <w:rPr>
          <w:rFonts w:asciiTheme="minorHAnsi" w:hAnsiTheme="minorHAnsi" w:cs="Calibri"/>
          <w:bCs/>
          <w:color w:val="000000"/>
          <w:lang w:eastAsia="en-GB"/>
        </w:rPr>
        <w:t>should notify the Elective Home Education Team</w:t>
      </w:r>
      <w:r w:rsidR="009A19F8" w:rsidRPr="00F16B4F">
        <w:rPr>
          <w:rFonts w:asciiTheme="minorHAnsi" w:hAnsiTheme="minorHAnsi" w:cs="Calibri"/>
          <w:bCs/>
          <w:color w:val="000000"/>
          <w:lang w:eastAsia="en-GB"/>
        </w:rPr>
        <w:t xml:space="preserve"> imminently</w:t>
      </w:r>
      <w:r w:rsidR="00A62D20" w:rsidRPr="00F16B4F">
        <w:rPr>
          <w:rFonts w:asciiTheme="minorHAnsi" w:hAnsiTheme="minorHAnsi" w:cs="Calibri"/>
          <w:bCs/>
          <w:color w:val="000000"/>
          <w:lang w:eastAsia="en-GB"/>
        </w:rPr>
        <w:t xml:space="preserve"> by email (</w:t>
      </w:r>
      <w:hyperlink r:id="rId28" w:history="1">
        <w:r w:rsidR="00A62D20" w:rsidRPr="00F16B4F">
          <w:rPr>
            <w:rStyle w:val="Hyperlink"/>
            <w:rFonts w:asciiTheme="minorHAnsi" w:hAnsiTheme="minorHAnsi" w:cs="Calibri"/>
            <w:bCs/>
            <w:lang w:eastAsia="en-GB"/>
          </w:rPr>
          <w:t>ehe@warwickshire.gov.uk</w:t>
        </w:r>
      </w:hyperlink>
      <w:r w:rsidR="00A62D20" w:rsidRPr="00F16B4F">
        <w:rPr>
          <w:rFonts w:asciiTheme="minorHAnsi" w:hAnsiTheme="minorHAnsi" w:cs="Calibri"/>
          <w:bCs/>
          <w:color w:val="000000"/>
          <w:lang w:eastAsia="en-GB"/>
        </w:rPr>
        <w:t xml:space="preserve"> / tel. 01926 736323)</w:t>
      </w:r>
      <w:r w:rsidR="007A6245" w:rsidRPr="00F16B4F">
        <w:rPr>
          <w:rFonts w:asciiTheme="minorHAnsi" w:hAnsiTheme="minorHAnsi" w:cs="Calibri"/>
          <w:bCs/>
          <w:color w:val="000000"/>
          <w:lang w:eastAsia="en-GB"/>
        </w:rPr>
        <w:t xml:space="preserve">.  School and colleges are </w:t>
      </w:r>
      <w:r w:rsidR="00B332AF" w:rsidRPr="00F16B4F">
        <w:rPr>
          <w:rFonts w:asciiTheme="minorHAnsi" w:hAnsiTheme="minorHAnsi" w:cs="Calibri"/>
          <w:bCs/>
          <w:color w:val="000000"/>
          <w:lang w:eastAsia="en-GB"/>
        </w:rPr>
        <w:t xml:space="preserve">advised </w:t>
      </w:r>
      <w:r w:rsidR="007A6245" w:rsidRPr="00F16B4F">
        <w:rPr>
          <w:rFonts w:asciiTheme="minorHAnsi" w:hAnsiTheme="minorHAnsi" w:cs="Calibri"/>
          <w:bCs/>
          <w:color w:val="000000"/>
          <w:lang w:eastAsia="en-GB"/>
        </w:rPr>
        <w:t xml:space="preserve">to allow the parent or </w:t>
      </w:r>
    </w:p>
    <w:p w14:paraId="1AB71E7B" w14:textId="71C1E04D" w:rsidR="00A62D20" w:rsidRPr="00F16B4F" w:rsidRDefault="007A6245" w:rsidP="008532E7">
      <w:pPr>
        <w:spacing w:after="0" w:line="240" w:lineRule="auto"/>
        <w:rPr>
          <w:rFonts w:asciiTheme="minorHAnsi" w:hAnsiTheme="minorHAnsi" w:cs="Calibri"/>
          <w:bCs/>
          <w:color w:val="000000"/>
          <w:lang w:eastAsia="en-GB"/>
        </w:rPr>
      </w:pPr>
      <w:r w:rsidRPr="00F16B4F">
        <w:rPr>
          <w:rFonts w:asciiTheme="minorHAnsi" w:hAnsiTheme="minorHAnsi" w:cs="Calibri"/>
          <w:bCs/>
          <w:color w:val="000000"/>
          <w:lang w:eastAsia="en-GB"/>
        </w:rPr>
        <w:t xml:space="preserve">carer a 2-week </w:t>
      </w:r>
      <w:r w:rsidR="00894AAD" w:rsidRPr="00F16B4F">
        <w:rPr>
          <w:rFonts w:asciiTheme="minorHAnsi" w:hAnsiTheme="minorHAnsi" w:cs="Calibri"/>
          <w:bCs/>
          <w:color w:val="000000"/>
          <w:lang w:eastAsia="en-GB"/>
        </w:rPr>
        <w:t>period of reflection prior to removing their child from the school roll</w:t>
      </w:r>
      <w:r w:rsidR="00B332AF" w:rsidRPr="00F16B4F">
        <w:rPr>
          <w:rFonts w:asciiTheme="minorHAnsi" w:hAnsiTheme="minorHAnsi" w:cs="Calibri"/>
          <w:bCs/>
          <w:color w:val="000000"/>
          <w:lang w:eastAsia="en-GB"/>
        </w:rPr>
        <w:t xml:space="preserve"> as this is best practice</w:t>
      </w:r>
      <w:r w:rsidR="00894AAD" w:rsidRPr="00F16B4F">
        <w:rPr>
          <w:rFonts w:asciiTheme="minorHAnsi" w:hAnsiTheme="minorHAnsi" w:cs="Calibri"/>
          <w:bCs/>
          <w:color w:val="000000"/>
          <w:lang w:eastAsia="en-GB"/>
        </w:rPr>
        <w:t>.</w:t>
      </w:r>
    </w:p>
    <w:p w14:paraId="5756FB4E" w14:textId="77777777" w:rsidR="007C31F2" w:rsidRPr="00F16B4F" w:rsidRDefault="007C31F2" w:rsidP="008532E7">
      <w:pPr>
        <w:spacing w:after="0" w:line="240" w:lineRule="auto"/>
        <w:rPr>
          <w:rFonts w:asciiTheme="minorHAnsi" w:hAnsiTheme="minorHAnsi" w:cs="Calibri"/>
          <w:bCs/>
          <w:color w:val="000000"/>
          <w:lang w:eastAsia="en-GB"/>
        </w:rPr>
      </w:pPr>
    </w:p>
    <w:p w14:paraId="5FFDE8A7" w14:textId="48093153" w:rsidR="00802587" w:rsidRPr="00F16B4F" w:rsidRDefault="00802587" w:rsidP="00802587">
      <w:pPr>
        <w:autoSpaceDE w:val="0"/>
        <w:autoSpaceDN w:val="0"/>
        <w:adjustRightInd w:val="0"/>
        <w:spacing w:after="0" w:line="240" w:lineRule="auto"/>
        <w:rPr>
          <w:rFonts w:asciiTheme="minorHAnsi" w:hAnsiTheme="minorHAnsi" w:cs="Calibri"/>
          <w:color w:val="000000"/>
          <w:lang w:eastAsia="en-GB"/>
        </w:rPr>
      </w:pPr>
      <w:r w:rsidRPr="00922F6B">
        <w:rPr>
          <w:rFonts w:asciiTheme="minorHAnsi" w:hAnsiTheme="minorHAnsi"/>
        </w:rPr>
        <w:t>Th</w:t>
      </w:r>
      <w:r w:rsidRPr="00922F6B">
        <w:rPr>
          <w:rFonts w:asciiTheme="minorHAnsi" w:hAnsiTheme="minorHAnsi"/>
          <w:color w:val="000000"/>
        </w:rPr>
        <w:t xml:space="preserve">e </w:t>
      </w:r>
      <w:r w:rsidRPr="00922F6B">
        <w:rPr>
          <w:rFonts w:asciiTheme="minorHAnsi" w:hAnsiTheme="minorHAnsi"/>
          <w:i/>
          <w:iCs/>
          <w:color w:val="000000"/>
        </w:rPr>
        <w:t>school</w:t>
      </w:r>
      <w:r w:rsidRPr="00922F6B">
        <w:rPr>
          <w:rFonts w:asciiTheme="minorHAnsi" w:hAnsiTheme="minorHAnsi"/>
          <w:color w:val="000000"/>
        </w:rPr>
        <w:t xml:space="preserve"> will also</w:t>
      </w:r>
      <w:r w:rsidRPr="00F16B4F">
        <w:rPr>
          <w:rFonts w:asciiTheme="minorHAnsi" w:hAnsiTheme="minorHAnsi"/>
          <w:color w:val="000000"/>
        </w:rPr>
        <w:t xml:space="preserve"> notify the local authority within five days of adding a pupil’s name to the admission register at a non-standard transition point.</w:t>
      </w:r>
      <w:r w:rsidR="00C414FD" w:rsidRPr="00F16B4F">
        <w:rPr>
          <w:rFonts w:asciiTheme="minorHAnsi" w:hAnsiTheme="minorHAnsi"/>
          <w:color w:val="000000"/>
        </w:rPr>
        <w:t xml:space="preserve"> </w:t>
      </w:r>
      <w:r w:rsidRPr="00F16B4F">
        <w:rPr>
          <w:rFonts w:asciiTheme="minorHAnsi" w:hAnsiTheme="minorHAnsi"/>
          <w:color w:val="000000"/>
        </w:rPr>
        <w:t xml:space="preserve"> </w:t>
      </w:r>
      <w:r w:rsidRPr="00F16B4F">
        <w:rPr>
          <w:rFonts w:asciiTheme="minorHAnsi" w:hAnsiTheme="minorHAnsi" w:cs="Calibri"/>
          <w:color w:val="000000"/>
          <w:lang w:eastAsia="en-GB"/>
        </w:rPr>
        <w:t>The Local Authority may also require the school to provide information about pupils added to the register at a standard transition point.</w:t>
      </w:r>
    </w:p>
    <w:p w14:paraId="2AD349DA" w14:textId="77777777" w:rsidR="00F17341" w:rsidRPr="00F16B4F" w:rsidRDefault="00F17341" w:rsidP="00F17341">
      <w:pPr>
        <w:autoSpaceDE w:val="0"/>
        <w:autoSpaceDN w:val="0"/>
        <w:adjustRightInd w:val="0"/>
        <w:spacing w:after="0" w:line="240" w:lineRule="auto"/>
        <w:rPr>
          <w:rFonts w:asciiTheme="minorHAnsi" w:hAnsiTheme="minorHAnsi" w:cs="Arial"/>
          <w:color w:val="000000"/>
          <w:sz w:val="23"/>
          <w:szCs w:val="23"/>
          <w:lang w:eastAsia="en-GB"/>
        </w:rPr>
      </w:pPr>
    </w:p>
    <w:p w14:paraId="12DB0E09" w14:textId="5DEB5246" w:rsidR="008532E7" w:rsidRPr="00F16B4F" w:rsidRDefault="00F17341" w:rsidP="008532E7">
      <w:pPr>
        <w:autoSpaceDE w:val="0"/>
        <w:autoSpaceDN w:val="0"/>
        <w:adjustRightInd w:val="0"/>
        <w:spacing w:after="0" w:line="240" w:lineRule="auto"/>
        <w:rPr>
          <w:rFonts w:asciiTheme="minorHAnsi" w:hAnsiTheme="minorHAnsi" w:cs="Calibri"/>
          <w:color w:val="000000"/>
          <w:lang w:eastAsia="en-GB"/>
        </w:rPr>
      </w:pPr>
      <w:r w:rsidRPr="00F16B4F">
        <w:rPr>
          <w:rFonts w:asciiTheme="minorHAnsi" w:hAnsiTheme="minorHAnsi" w:cs="Calibri"/>
          <w:color w:val="000000"/>
          <w:lang w:eastAsia="en-GB"/>
        </w:rPr>
        <w:t xml:space="preserve">It is essential for the school to comply with this duty so that the Local Authority can, as part of its duty to identify children of compulsory school age who are missing education, follow up with any child who might be in danger of not receiving an education and who might be at risk of abuse or neglect. </w:t>
      </w:r>
      <w:r w:rsidRPr="00F16B4F">
        <w:rPr>
          <w:rFonts w:asciiTheme="minorHAnsi" w:hAnsiTheme="minorHAnsi" w:cs="Calibri"/>
          <w:color w:val="000000"/>
          <w:lang w:eastAsia="en-GB"/>
        </w:rPr>
        <w:br/>
      </w:r>
      <w:r w:rsidR="008532E7" w:rsidRPr="00F16B4F">
        <w:rPr>
          <w:rFonts w:asciiTheme="minorHAnsi" w:hAnsiTheme="minorHAnsi" w:cs="Calibri"/>
          <w:color w:val="000000"/>
          <w:lang w:eastAsia="en-GB"/>
        </w:rPr>
        <w:br/>
      </w:r>
      <w:r w:rsidRPr="00F16B4F">
        <w:rPr>
          <w:rFonts w:asciiTheme="minorHAnsi" w:hAnsiTheme="minorHAnsi" w:cs="Calibri"/>
          <w:color w:val="000000"/>
          <w:lang w:eastAsia="en-GB"/>
        </w:rPr>
        <w:lastRenderedPageBreak/>
        <w:t>If no confirmation is received the above Childre</w:t>
      </w:r>
      <w:r w:rsidR="00B14586" w:rsidRPr="00F16B4F">
        <w:rPr>
          <w:rFonts w:asciiTheme="minorHAnsi" w:hAnsiTheme="minorHAnsi" w:cs="Calibri"/>
          <w:color w:val="000000"/>
          <w:lang w:eastAsia="en-GB"/>
        </w:rPr>
        <w:t xml:space="preserve">n Missing Education </w:t>
      </w:r>
      <w:r w:rsidRPr="00F16B4F">
        <w:rPr>
          <w:rFonts w:asciiTheme="minorHAnsi" w:hAnsiTheme="minorHAnsi" w:cs="Calibri"/>
          <w:color w:val="000000"/>
          <w:lang w:eastAsia="en-GB"/>
        </w:rPr>
        <w:t>procedures will apply.</w:t>
      </w:r>
      <w:r w:rsidR="006B5FA0" w:rsidRPr="00F16B4F">
        <w:rPr>
          <w:rFonts w:asciiTheme="minorHAnsi" w:hAnsiTheme="minorHAnsi" w:cs="Calibri"/>
          <w:color w:val="000000"/>
          <w:lang w:eastAsia="en-GB"/>
        </w:rPr>
        <w:t xml:space="preserve"> </w:t>
      </w:r>
      <w:r w:rsidR="008532E7" w:rsidRPr="00F16B4F">
        <w:rPr>
          <w:rFonts w:asciiTheme="minorHAnsi" w:hAnsiTheme="minorHAnsi" w:cs="Calibri"/>
          <w:color w:val="000000"/>
          <w:lang w:eastAsia="en-GB"/>
        </w:rPr>
        <w:br/>
      </w:r>
      <w:r w:rsidR="008532E7" w:rsidRPr="00F16B4F">
        <w:rPr>
          <w:rFonts w:asciiTheme="minorHAnsi" w:hAnsiTheme="minorHAnsi" w:cs="Calibri"/>
          <w:color w:val="000000"/>
          <w:lang w:eastAsia="en-GB"/>
        </w:rPr>
        <w:br/>
      </w:r>
      <w:r w:rsidR="008532E7" w:rsidRPr="00F16B4F">
        <w:rPr>
          <w:rFonts w:asciiTheme="minorHAnsi" w:hAnsiTheme="minorHAnsi" w:cs="Calibri"/>
        </w:rPr>
        <w:t xml:space="preserve">We will ensure that pupils who are expected to attend the </w:t>
      </w:r>
      <w:r w:rsidR="00403296" w:rsidRPr="00F16B4F">
        <w:rPr>
          <w:rFonts w:asciiTheme="minorHAnsi" w:hAnsiTheme="minorHAnsi" w:cs="Calibri"/>
        </w:rPr>
        <w:t>school but</w:t>
      </w:r>
      <w:r w:rsidR="008532E7" w:rsidRPr="00F16B4F">
        <w:rPr>
          <w:rFonts w:asciiTheme="minorHAnsi" w:hAnsiTheme="minorHAnsi" w:cs="Calibri"/>
        </w:rPr>
        <w:t xml:space="preserve"> fail to take up the place are referred to the </w:t>
      </w:r>
      <w:r w:rsidR="00BE3740" w:rsidRPr="00F16B4F">
        <w:rPr>
          <w:rFonts w:asciiTheme="minorHAnsi" w:hAnsiTheme="minorHAnsi" w:cs="Calibri"/>
        </w:rPr>
        <w:t>Local Authority</w:t>
      </w:r>
      <w:r w:rsidR="008532E7" w:rsidRPr="00F16B4F">
        <w:rPr>
          <w:rFonts w:asciiTheme="minorHAnsi" w:hAnsiTheme="minorHAnsi" w:cs="Calibri"/>
        </w:rPr>
        <w:t>.</w:t>
      </w:r>
    </w:p>
    <w:p w14:paraId="136CA75A" w14:textId="77777777" w:rsidR="00403296" w:rsidRDefault="008532E7" w:rsidP="008532E7">
      <w:pPr>
        <w:autoSpaceDE w:val="0"/>
        <w:autoSpaceDN w:val="0"/>
        <w:adjustRightInd w:val="0"/>
        <w:spacing w:after="0" w:line="240" w:lineRule="auto"/>
        <w:rPr>
          <w:rFonts w:asciiTheme="minorHAnsi" w:hAnsiTheme="minorHAnsi" w:cs="Calibri"/>
          <w:lang w:val="en-US"/>
        </w:rPr>
      </w:pPr>
      <w:r w:rsidRPr="00F16B4F">
        <w:rPr>
          <w:rFonts w:asciiTheme="minorHAnsi" w:hAnsiTheme="minorHAnsi" w:cs="Calibri"/>
          <w:lang w:val="en-US"/>
        </w:rPr>
        <w:br/>
        <w:t>When a pupil leaves the school, we will record the name of the pupil’s new school and their expected start date.</w:t>
      </w:r>
    </w:p>
    <w:p w14:paraId="78B63AB8" w14:textId="27C032E1" w:rsidR="00F17341" w:rsidRPr="00F16B4F" w:rsidRDefault="00F17341" w:rsidP="008532E7">
      <w:pPr>
        <w:autoSpaceDE w:val="0"/>
        <w:autoSpaceDN w:val="0"/>
        <w:adjustRightInd w:val="0"/>
        <w:spacing w:after="0" w:line="240" w:lineRule="auto"/>
        <w:rPr>
          <w:rFonts w:asciiTheme="minorHAnsi" w:hAnsiTheme="minorHAnsi" w:cs="Calibri"/>
          <w:color w:val="000000"/>
          <w:lang w:eastAsia="en-GB"/>
        </w:rPr>
      </w:pPr>
      <w:r w:rsidRPr="00F16B4F">
        <w:rPr>
          <w:rFonts w:asciiTheme="minorHAnsi" w:hAnsiTheme="minorHAnsi" w:cs="Calibri"/>
          <w:color w:val="000000"/>
          <w:lang w:eastAsia="en-GB"/>
        </w:rPr>
        <w:br/>
      </w:r>
      <w:r w:rsidR="00977B7E" w:rsidRPr="00F16B4F">
        <w:rPr>
          <w:rFonts w:asciiTheme="minorHAnsi" w:hAnsiTheme="minorHAnsi" w:cs="Calibri"/>
          <w:bCs/>
          <w:color w:val="000000"/>
          <w:lang w:eastAsia="en-GB"/>
        </w:rPr>
        <w:t xml:space="preserve">Deletions from school roll </w:t>
      </w:r>
      <w:r w:rsidR="00B332AF" w:rsidRPr="00F16B4F">
        <w:rPr>
          <w:rFonts w:asciiTheme="minorHAnsi" w:hAnsiTheme="minorHAnsi" w:cs="Calibri"/>
          <w:color w:val="000000"/>
          <w:lang w:eastAsia="en-GB"/>
        </w:rPr>
        <w:t xml:space="preserve">in liaison </w:t>
      </w:r>
      <w:r w:rsidR="00977B7E" w:rsidRPr="00F16B4F">
        <w:rPr>
          <w:rFonts w:asciiTheme="minorHAnsi" w:hAnsiTheme="minorHAnsi" w:cs="Calibri"/>
          <w:color w:val="000000"/>
          <w:lang w:eastAsia="en-GB"/>
        </w:rPr>
        <w:t>with the Local Authority will normally be backdated to the first day of absence.</w:t>
      </w:r>
    </w:p>
    <w:p w14:paraId="21C1D377" w14:textId="0A554355" w:rsidR="001F0311" w:rsidRPr="00F16B4F" w:rsidRDefault="001F0311" w:rsidP="008532E7">
      <w:pPr>
        <w:autoSpaceDE w:val="0"/>
        <w:autoSpaceDN w:val="0"/>
        <w:adjustRightInd w:val="0"/>
        <w:spacing w:after="0" w:line="240" w:lineRule="auto"/>
        <w:rPr>
          <w:rFonts w:asciiTheme="minorHAnsi" w:hAnsiTheme="minorHAnsi" w:cs="Calibri"/>
          <w:color w:val="000000"/>
          <w:lang w:eastAsia="en-GB"/>
        </w:rPr>
      </w:pPr>
    </w:p>
    <w:p w14:paraId="0404C26A" w14:textId="6C347317" w:rsidR="006D2946" w:rsidRPr="00D421A3" w:rsidRDefault="006D2946" w:rsidP="008532E7">
      <w:pPr>
        <w:autoSpaceDE w:val="0"/>
        <w:autoSpaceDN w:val="0"/>
        <w:adjustRightInd w:val="0"/>
        <w:spacing w:after="0" w:line="240" w:lineRule="auto"/>
        <w:rPr>
          <w:rFonts w:cs="Calibri"/>
          <w:color w:val="000000"/>
          <w:lang w:eastAsia="en-GB"/>
        </w:rPr>
      </w:pPr>
      <w:r w:rsidRPr="00D421A3">
        <w:rPr>
          <w:rFonts w:cs="Calibri"/>
          <w:color w:val="000000"/>
          <w:lang w:eastAsia="en-GB"/>
        </w:rPr>
        <w:t xml:space="preserve">For more information </w:t>
      </w:r>
      <w:hyperlink r:id="rId29" w:history="1">
        <w:r w:rsidR="00AD2392" w:rsidRPr="00D421A3">
          <w:rPr>
            <w:rStyle w:val="Hyperlink"/>
            <w:rFonts w:cs="Calibri"/>
            <w:lang w:eastAsia="en-GB"/>
          </w:rPr>
          <w:t>https://www.gov.uk/government/publications/children-missing-education</w:t>
        </w:r>
      </w:hyperlink>
    </w:p>
    <w:p w14:paraId="04E09EDE" w14:textId="77777777" w:rsidR="001F0311" w:rsidRPr="00D421A3" w:rsidRDefault="001F0311" w:rsidP="008532E7">
      <w:pPr>
        <w:autoSpaceDE w:val="0"/>
        <w:autoSpaceDN w:val="0"/>
        <w:adjustRightInd w:val="0"/>
        <w:spacing w:after="0" w:line="240" w:lineRule="auto"/>
        <w:rPr>
          <w:rFonts w:cs="Calibri"/>
          <w:color w:val="000000"/>
          <w:lang w:eastAsia="en-GB"/>
        </w:rPr>
      </w:pPr>
    </w:p>
    <w:p w14:paraId="01F7A1AE" w14:textId="41CC7DEF" w:rsidR="005C4535" w:rsidRPr="00D421A3" w:rsidRDefault="002C71F4" w:rsidP="00BF2733">
      <w:pPr>
        <w:autoSpaceDE w:val="0"/>
        <w:autoSpaceDN w:val="0"/>
        <w:adjustRightInd w:val="0"/>
        <w:spacing w:after="0" w:line="240" w:lineRule="auto"/>
        <w:rPr>
          <w:rFonts w:cs="Interstate-Light"/>
          <w:b/>
          <w:bCs/>
          <w:color w:val="000000"/>
          <w:sz w:val="32"/>
          <w:szCs w:val="32"/>
        </w:rPr>
      </w:pPr>
      <w:r>
        <w:rPr>
          <w:rFonts w:eastAsia="Times New Roman" w:cs="Calibri"/>
          <w:b/>
          <w:bCs/>
          <w:color w:val="000000"/>
          <w:sz w:val="32"/>
          <w:szCs w:val="32"/>
          <w:lang w:eastAsia="en-GB"/>
        </w:rPr>
        <w:t>1</w:t>
      </w:r>
      <w:r w:rsidR="00491537">
        <w:rPr>
          <w:rFonts w:eastAsia="Times New Roman" w:cs="Calibri"/>
          <w:b/>
          <w:bCs/>
          <w:color w:val="000000"/>
          <w:sz w:val="32"/>
          <w:szCs w:val="32"/>
          <w:lang w:eastAsia="en-GB"/>
        </w:rPr>
        <w:t>1</w:t>
      </w:r>
      <w:r>
        <w:rPr>
          <w:rFonts w:eastAsia="Times New Roman" w:cs="Calibri"/>
          <w:b/>
          <w:bCs/>
          <w:color w:val="000000"/>
          <w:sz w:val="32"/>
          <w:szCs w:val="32"/>
          <w:lang w:eastAsia="en-GB"/>
        </w:rPr>
        <w:t xml:space="preserve">. </w:t>
      </w:r>
      <w:r w:rsidR="005C4535" w:rsidRPr="00D421A3">
        <w:rPr>
          <w:rFonts w:eastAsia="Times New Roman" w:cs="Calibri"/>
          <w:b/>
          <w:bCs/>
          <w:color w:val="000000"/>
          <w:sz w:val="32"/>
          <w:szCs w:val="32"/>
          <w:lang w:eastAsia="en-GB"/>
        </w:rPr>
        <w:t>Children who run away or go missing from home or care</w:t>
      </w:r>
    </w:p>
    <w:p w14:paraId="14023501" w14:textId="77777777" w:rsidR="005C4535" w:rsidRPr="00D421A3" w:rsidRDefault="005C4535" w:rsidP="005C4535">
      <w:pPr>
        <w:autoSpaceDE w:val="0"/>
        <w:autoSpaceDN w:val="0"/>
        <w:adjustRightInd w:val="0"/>
        <w:spacing w:after="0" w:line="240" w:lineRule="auto"/>
        <w:rPr>
          <w:rFonts w:eastAsia="Times New Roman" w:cs="Calibri"/>
          <w:b/>
          <w:color w:val="000000"/>
          <w:lang w:eastAsia="en-GB"/>
        </w:rPr>
      </w:pPr>
    </w:p>
    <w:p w14:paraId="33B821F6" w14:textId="23B62096" w:rsidR="008E1A60" w:rsidRPr="00922F6B" w:rsidRDefault="005C4535" w:rsidP="005C4535">
      <w:pPr>
        <w:autoSpaceDE w:val="0"/>
        <w:autoSpaceDN w:val="0"/>
        <w:adjustRightInd w:val="0"/>
        <w:spacing w:after="0" w:line="240" w:lineRule="auto"/>
        <w:rPr>
          <w:color w:val="000000"/>
          <w:szCs w:val="23"/>
        </w:rPr>
      </w:pPr>
      <w:r w:rsidRPr="00922F6B">
        <w:rPr>
          <w:rFonts w:eastAsia="Times New Roman"/>
          <w:color w:val="000000"/>
          <w:lang w:eastAsia="en-GB"/>
        </w:rPr>
        <w:t xml:space="preserve">The </w:t>
      </w:r>
      <w:r w:rsidRPr="00922F6B">
        <w:rPr>
          <w:rFonts w:eastAsia="Times New Roman"/>
          <w:i/>
          <w:iCs/>
          <w:color w:val="000000"/>
          <w:lang w:eastAsia="en-GB"/>
        </w:rPr>
        <w:t>school</w:t>
      </w:r>
      <w:r w:rsidRPr="00922F6B">
        <w:rPr>
          <w:rFonts w:eastAsia="Times New Roman"/>
          <w:color w:val="000000"/>
          <w:lang w:eastAsia="en-GB"/>
        </w:rPr>
        <w:t xml:space="preserve"> recognises that </w:t>
      </w:r>
      <w:r w:rsidR="00403FFD" w:rsidRPr="00922F6B">
        <w:rPr>
          <w:rFonts w:eastAsia="Times New Roman"/>
          <w:color w:val="000000"/>
          <w:lang w:eastAsia="en-GB"/>
        </w:rPr>
        <w:t xml:space="preserve">children </w:t>
      </w:r>
      <w:r w:rsidR="00403FFD" w:rsidRPr="00922F6B">
        <w:rPr>
          <w:rFonts w:cs="Calibri"/>
          <w:color w:val="000000"/>
          <w:lang w:eastAsia="en-GB"/>
        </w:rPr>
        <w:t>who run away or go</w:t>
      </w:r>
      <w:r w:rsidRPr="00922F6B">
        <w:rPr>
          <w:rFonts w:cs="Calibri"/>
          <w:color w:val="000000"/>
          <w:lang w:eastAsia="en-GB"/>
        </w:rPr>
        <w:t xml:space="preserve"> missing</w:t>
      </w:r>
      <w:r w:rsidR="00220D62" w:rsidRPr="00922F6B">
        <w:rPr>
          <w:rFonts w:cs="Calibri"/>
          <w:color w:val="000000"/>
          <w:lang w:eastAsia="en-GB"/>
        </w:rPr>
        <w:t xml:space="preserve"> (</w:t>
      </w:r>
      <w:r w:rsidR="001D0BFC" w:rsidRPr="00922F6B">
        <w:rPr>
          <w:color w:val="000000"/>
        </w:rPr>
        <w:t>particularly repeatedly</w:t>
      </w:r>
      <w:r w:rsidR="00220D62" w:rsidRPr="00922F6B">
        <w:rPr>
          <w:rFonts w:cs="Calibri"/>
          <w:color w:val="000000"/>
          <w:lang w:eastAsia="en-GB"/>
        </w:rPr>
        <w:t>)</w:t>
      </w:r>
      <w:r w:rsidR="00403FFD" w:rsidRPr="00922F6B">
        <w:rPr>
          <w:rFonts w:cs="Calibri"/>
          <w:color w:val="000000"/>
          <w:lang w:eastAsia="en-GB"/>
        </w:rPr>
        <w:t xml:space="preserve"> </w:t>
      </w:r>
      <w:r w:rsidR="004038B2" w:rsidRPr="00922F6B">
        <w:rPr>
          <w:rFonts w:cs="Calibri"/>
          <w:color w:val="000000"/>
          <w:lang w:eastAsia="en-GB"/>
        </w:rPr>
        <w:t xml:space="preserve">and </w:t>
      </w:r>
      <w:r w:rsidR="00403FFD" w:rsidRPr="00922F6B">
        <w:rPr>
          <w:rFonts w:cs="Calibri"/>
          <w:color w:val="000000"/>
          <w:lang w:eastAsia="en-GB"/>
        </w:rPr>
        <w:t>are</w:t>
      </w:r>
      <w:r w:rsidR="004038B2" w:rsidRPr="00922F6B">
        <w:rPr>
          <w:rFonts w:cs="Calibri"/>
          <w:color w:val="000000"/>
          <w:lang w:eastAsia="en-GB"/>
        </w:rPr>
        <w:t xml:space="preserve"> thus </w:t>
      </w:r>
      <w:r w:rsidR="004038B2" w:rsidRPr="00922F6B">
        <w:rPr>
          <w:rFonts w:eastAsia="Times New Roman"/>
          <w:color w:val="000000"/>
          <w:lang w:eastAsia="en-GB"/>
        </w:rPr>
        <w:t>absent from their normal residence</w:t>
      </w:r>
      <w:r w:rsidR="00220D62" w:rsidRPr="00922F6B">
        <w:rPr>
          <w:rFonts w:eastAsia="Times New Roman"/>
          <w:color w:val="000000"/>
          <w:lang w:eastAsia="en-GB"/>
        </w:rPr>
        <w:t xml:space="preserve"> </w:t>
      </w:r>
      <w:r w:rsidR="004038B2" w:rsidRPr="00922F6B">
        <w:rPr>
          <w:rFonts w:eastAsia="Times New Roman"/>
          <w:color w:val="000000"/>
          <w:lang w:eastAsia="en-GB"/>
        </w:rPr>
        <w:t>are potentially vulnerable to abuse</w:t>
      </w:r>
      <w:r w:rsidR="001D0BFC" w:rsidRPr="00922F6B">
        <w:rPr>
          <w:rFonts w:eastAsia="Times New Roman"/>
          <w:color w:val="000000"/>
          <w:lang w:eastAsia="en-GB"/>
        </w:rPr>
        <w:t xml:space="preserve"> and neglect, </w:t>
      </w:r>
      <w:r w:rsidR="001D0BFC" w:rsidRPr="00922F6B">
        <w:rPr>
          <w:color w:val="000000"/>
          <w:szCs w:val="23"/>
        </w:rPr>
        <w:t xml:space="preserve">which may include sexual abuse or exploitation and child criminal exploitation. </w:t>
      </w:r>
      <w:r w:rsidR="008E1A60" w:rsidRPr="00922F6B">
        <w:rPr>
          <w:color w:val="000000"/>
          <w:szCs w:val="23"/>
        </w:rPr>
        <w:t xml:space="preserve"> </w:t>
      </w:r>
      <w:r w:rsidR="00220D62" w:rsidRPr="00922F6B">
        <w:rPr>
          <w:color w:val="000000"/>
          <w:szCs w:val="23"/>
        </w:rPr>
        <w:t>It could</w:t>
      </w:r>
      <w:r w:rsidR="001D0BFC" w:rsidRPr="00922F6B">
        <w:rPr>
          <w:color w:val="000000"/>
          <w:szCs w:val="23"/>
        </w:rPr>
        <w:t xml:space="preserve"> </w:t>
      </w:r>
      <w:r w:rsidR="00220D62" w:rsidRPr="00922F6B">
        <w:rPr>
          <w:color w:val="000000"/>
          <w:szCs w:val="23"/>
        </w:rPr>
        <w:t xml:space="preserve">also </w:t>
      </w:r>
      <w:r w:rsidR="001D0BFC" w:rsidRPr="00922F6B">
        <w:rPr>
          <w:color w:val="000000"/>
          <w:szCs w:val="23"/>
        </w:rPr>
        <w:t xml:space="preserve">indicate mental health problems, risk of substance abuse, risk of travelling to conflict zones, risk of female genital mutilation or risk of forced marriage. </w:t>
      </w:r>
    </w:p>
    <w:p w14:paraId="68962F67" w14:textId="0F7D1250" w:rsidR="00463801" w:rsidRPr="00D421A3" w:rsidRDefault="005C4535" w:rsidP="002E57AF">
      <w:pPr>
        <w:autoSpaceDE w:val="0"/>
        <w:autoSpaceDN w:val="0"/>
        <w:adjustRightInd w:val="0"/>
        <w:spacing w:after="0" w:line="240" w:lineRule="auto"/>
        <w:rPr>
          <w:rFonts w:eastAsia="Times New Roman"/>
          <w:color w:val="000000"/>
          <w:lang w:eastAsia="en-GB"/>
        </w:rPr>
      </w:pPr>
      <w:r w:rsidRPr="00922F6B">
        <w:br/>
      </w:r>
      <w:r w:rsidR="002317F7" w:rsidRPr="00922F6B">
        <w:rPr>
          <w:rFonts w:eastAsia="Times New Roman"/>
          <w:i/>
          <w:iCs/>
          <w:color w:val="000000" w:themeColor="text1"/>
          <w:lang w:eastAsia="en-GB"/>
        </w:rPr>
        <w:t>Keeping Children Safe in Education 2022</w:t>
      </w:r>
      <w:r w:rsidR="004750D8" w:rsidRPr="00922F6B">
        <w:rPr>
          <w:rFonts w:eastAsia="Times New Roman"/>
          <w:i/>
          <w:iCs/>
          <w:color w:val="000000" w:themeColor="text1"/>
          <w:lang w:eastAsia="en-GB"/>
        </w:rPr>
        <w:t xml:space="preserve"> </w:t>
      </w:r>
      <w:r w:rsidR="00B356A0" w:rsidRPr="00922F6B">
        <w:rPr>
          <w:rFonts w:eastAsia="Times New Roman"/>
          <w:color w:val="000000" w:themeColor="text1"/>
          <w:lang w:eastAsia="en-GB"/>
        </w:rPr>
        <w:t xml:space="preserve">highlights </w:t>
      </w:r>
      <w:r w:rsidRPr="00922F6B">
        <w:rPr>
          <w:rFonts w:eastAsia="Times New Roman"/>
          <w:color w:val="000000" w:themeColor="text1"/>
          <w:lang w:eastAsia="en-GB"/>
        </w:rPr>
        <w:t xml:space="preserve">that </w:t>
      </w:r>
      <w:r w:rsidR="00B356A0" w:rsidRPr="00922F6B">
        <w:rPr>
          <w:rFonts w:eastAsia="Times New Roman"/>
          <w:color w:val="000000" w:themeColor="text1"/>
          <w:lang w:eastAsia="en-GB"/>
        </w:rPr>
        <w:t>'</w:t>
      </w:r>
      <w:r w:rsidR="00B356A0" w:rsidRPr="00922F6B">
        <w:rPr>
          <w:rFonts w:eastAsia="Times New Roman"/>
          <w:i/>
          <w:iCs/>
          <w:color w:val="000000" w:themeColor="text1"/>
          <w:lang w:eastAsia="en-GB"/>
        </w:rPr>
        <w:t xml:space="preserve">Statutory </w:t>
      </w:r>
      <w:r w:rsidR="00EF25DB" w:rsidRPr="00922F6B">
        <w:rPr>
          <w:rFonts w:eastAsia="Times New Roman"/>
          <w:i/>
          <w:iCs/>
          <w:color w:val="000000" w:themeColor="text1"/>
          <w:lang w:eastAsia="en-GB"/>
        </w:rPr>
        <w:t>Guidance on Children who Run Away or go Missing from Home or Care</w:t>
      </w:r>
      <w:r w:rsidR="00B356A0" w:rsidRPr="00922F6B">
        <w:rPr>
          <w:rFonts w:eastAsia="Times New Roman"/>
          <w:i/>
          <w:iCs/>
          <w:color w:val="000000" w:themeColor="text1"/>
          <w:lang w:eastAsia="en-GB"/>
        </w:rPr>
        <w:t>' (DfE 2014)</w:t>
      </w:r>
      <w:r w:rsidR="004038B2" w:rsidRPr="00922F6B">
        <w:rPr>
          <w:rFonts w:eastAsia="Times New Roman"/>
          <w:color w:val="000000" w:themeColor="text1"/>
          <w:lang w:eastAsia="en-GB"/>
        </w:rPr>
        <w:t xml:space="preserve"> </w:t>
      </w:r>
      <w:hyperlink r:id="rId30">
        <w:r w:rsidR="00482648" w:rsidRPr="00922F6B">
          <w:rPr>
            <w:rStyle w:val="Hyperlink"/>
          </w:rPr>
          <w:t>https://www.gov.uk/government/publications/children-who-run-away-or-go-missing-from-home-or-care</w:t>
        </w:r>
      </w:hyperlink>
      <w:r w:rsidR="00482648" w:rsidRPr="00922F6B">
        <w:t xml:space="preserve"> </w:t>
      </w:r>
      <w:r w:rsidR="004038B2" w:rsidRPr="00922F6B">
        <w:rPr>
          <w:rFonts w:eastAsia="Times New Roman"/>
          <w:color w:val="000000" w:themeColor="text1"/>
          <w:lang w:eastAsia="en-GB"/>
        </w:rPr>
        <w:t xml:space="preserve">requires that every child or young person who runs away or goes missing </w:t>
      </w:r>
      <w:r w:rsidR="00B356A0" w:rsidRPr="00922F6B">
        <w:rPr>
          <w:rFonts w:eastAsia="Times New Roman"/>
          <w:color w:val="000000" w:themeColor="text1"/>
          <w:lang w:eastAsia="en-GB"/>
        </w:rPr>
        <w:t xml:space="preserve">must be offered a Return Home Interview </w:t>
      </w:r>
      <w:r w:rsidR="00403FFD" w:rsidRPr="00922F6B">
        <w:rPr>
          <w:rFonts w:eastAsia="Times New Roman"/>
          <w:color w:val="000000" w:themeColor="text1"/>
          <w:lang w:eastAsia="en-GB"/>
        </w:rPr>
        <w:t>(RHI)</w:t>
      </w:r>
      <w:r w:rsidR="008E308D" w:rsidRPr="00922F6B">
        <w:rPr>
          <w:rFonts w:eastAsia="Times New Roman"/>
          <w:color w:val="000000" w:themeColor="text1"/>
          <w:lang w:eastAsia="en-GB"/>
        </w:rPr>
        <w:t>.</w:t>
      </w:r>
      <w:r w:rsidR="00911A99" w:rsidRPr="00922F6B">
        <w:rPr>
          <w:rFonts w:eastAsia="Times New Roman"/>
          <w:color w:val="000000" w:themeColor="text1"/>
          <w:lang w:eastAsia="en-GB"/>
        </w:rPr>
        <w:t xml:space="preserve"> </w:t>
      </w:r>
      <w:r w:rsidR="00B356A0" w:rsidRPr="00922F6B">
        <w:rPr>
          <w:rFonts w:eastAsia="Times New Roman"/>
          <w:color w:val="000000" w:themeColor="text1"/>
          <w:lang w:eastAsia="en-GB"/>
        </w:rPr>
        <w:t>RHI</w:t>
      </w:r>
      <w:r w:rsidR="00403FFD" w:rsidRPr="00922F6B">
        <w:rPr>
          <w:rFonts w:eastAsia="Times New Roman"/>
          <w:color w:val="000000" w:themeColor="text1"/>
          <w:lang w:eastAsia="en-GB"/>
        </w:rPr>
        <w:t>’</w:t>
      </w:r>
      <w:r w:rsidR="00B356A0" w:rsidRPr="00922F6B">
        <w:rPr>
          <w:rFonts w:eastAsia="Times New Roman"/>
          <w:color w:val="000000" w:themeColor="text1"/>
          <w:lang w:eastAsia="en-GB"/>
        </w:rPr>
        <w:t xml:space="preserve">s </w:t>
      </w:r>
      <w:r w:rsidR="00403FFD" w:rsidRPr="00922F6B">
        <w:rPr>
          <w:rFonts w:eastAsia="Times New Roman"/>
          <w:color w:val="000000" w:themeColor="text1"/>
          <w:lang w:eastAsia="en-GB"/>
        </w:rPr>
        <w:t xml:space="preserve">are intended to </w:t>
      </w:r>
      <w:r w:rsidR="00B356A0" w:rsidRPr="00922F6B">
        <w:rPr>
          <w:rFonts w:eastAsia="Times New Roman"/>
          <w:color w:val="000000" w:themeColor="text1"/>
          <w:lang w:eastAsia="en-GB"/>
        </w:rPr>
        <w:t>ascertain the factors that triggered the young person's absence.  Those factors may include difficulties at home, in school and in the community.</w:t>
      </w:r>
      <w:r w:rsidR="00284226" w:rsidRPr="00922F6B">
        <w:rPr>
          <w:rFonts w:eastAsia="Times New Roman"/>
          <w:color w:val="000000" w:themeColor="text1"/>
          <w:lang w:eastAsia="en-GB"/>
        </w:rPr>
        <w:t xml:space="preserve">  </w:t>
      </w:r>
      <w:r w:rsidR="00B356A0" w:rsidRPr="00922F6B">
        <w:rPr>
          <w:rFonts w:eastAsia="Times New Roman"/>
          <w:color w:val="000000" w:themeColor="text1"/>
          <w:lang w:eastAsia="en-GB"/>
        </w:rPr>
        <w:t xml:space="preserve">The short timescale </w:t>
      </w:r>
      <w:r w:rsidR="00911A99" w:rsidRPr="00922F6B">
        <w:rPr>
          <w:rFonts w:eastAsia="Times New Roman"/>
          <w:color w:val="000000" w:themeColor="text1"/>
          <w:lang w:eastAsia="en-GB"/>
        </w:rPr>
        <w:t>is</w:t>
      </w:r>
      <w:r w:rsidR="00B356A0" w:rsidRPr="00922F6B">
        <w:rPr>
          <w:rFonts w:eastAsia="Times New Roman"/>
          <w:color w:val="000000" w:themeColor="text1"/>
          <w:lang w:eastAsia="en-GB"/>
        </w:rPr>
        <w:t xml:space="preserve"> 72 hours </w:t>
      </w:r>
      <w:r w:rsidR="00911A99" w:rsidRPr="00922F6B">
        <w:rPr>
          <w:rFonts w:eastAsia="Times New Roman"/>
          <w:color w:val="000000" w:themeColor="text1"/>
          <w:lang w:eastAsia="en-GB"/>
        </w:rPr>
        <w:t xml:space="preserve">which </w:t>
      </w:r>
      <w:r w:rsidR="00B356A0" w:rsidRPr="00922F6B">
        <w:rPr>
          <w:rFonts w:eastAsia="Times New Roman"/>
          <w:color w:val="000000" w:themeColor="text1"/>
          <w:lang w:eastAsia="en-GB"/>
        </w:rPr>
        <w:t xml:space="preserve">is imposed </w:t>
      </w:r>
      <w:proofErr w:type="gramStart"/>
      <w:r w:rsidR="00B356A0" w:rsidRPr="00922F6B">
        <w:rPr>
          <w:rFonts w:eastAsia="Times New Roman"/>
          <w:color w:val="000000" w:themeColor="text1"/>
          <w:lang w:eastAsia="en-GB"/>
        </w:rPr>
        <w:t>in order to</w:t>
      </w:r>
      <w:proofErr w:type="gramEnd"/>
      <w:r w:rsidR="00B356A0" w:rsidRPr="00922F6B">
        <w:rPr>
          <w:rFonts w:eastAsia="Times New Roman"/>
          <w:color w:val="000000" w:themeColor="text1"/>
          <w:lang w:eastAsia="en-GB"/>
        </w:rPr>
        <w:t xml:space="preserve"> ensure that the RHI remains relevant to the young person and enables any required action to be initiated at the earliest opportunity.  </w:t>
      </w:r>
      <w:r w:rsidR="00787756" w:rsidRPr="00922F6B">
        <w:rPr>
          <w:rFonts w:eastAsia="Times New Roman"/>
          <w:color w:val="000000" w:themeColor="text1"/>
          <w:lang w:eastAsia="en-GB"/>
        </w:rPr>
        <w:t xml:space="preserve">When necessary and in conjunction with the Local Authority, the </w:t>
      </w:r>
      <w:r w:rsidR="00787756" w:rsidRPr="00922F6B">
        <w:rPr>
          <w:rFonts w:eastAsia="Times New Roman"/>
          <w:i/>
          <w:iCs/>
          <w:color w:val="000000" w:themeColor="text1"/>
          <w:lang w:eastAsia="en-GB"/>
        </w:rPr>
        <w:t>school</w:t>
      </w:r>
      <w:r w:rsidR="00787756" w:rsidRPr="00D421A3">
        <w:rPr>
          <w:rFonts w:eastAsia="Times New Roman"/>
          <w:color w:val="000000" w:themeColor="text1"/>
          <w:lang w:eastAsia="en-GB"/>
        </w:rPr>
        <w:t xml:space="preserve"> will facilitate </w:t>
      </w:r>
      <w:r w:rsidR="008604F7">
        <w:rPr>
          <w:rFonts w:eastAsia="Times New Roman"/>
          <w:color w:val="000000" w:themeColor="text1"/>
          <w:lang w:eastAsia="en-GB"/>
        </w:rPr>
        <w:t>RHIs</w:t>
      </w:r>
      <w:r w:rsidR="00787756" w:rsidRPr="00D421A3">
        <w:rPr>
          <w:rFonts w:eastAsia="Times New Roman"/>
          <w:color w:val="000000" w:themeColor="text1"/>
          <w:lang w:eastAsia="en-GB"/>
        </w:rPr>
        <w:t xml:space="preserve">, both in terms of releasing the young person from their normal timetable to participate in an interview and in providing an appropriate and safe space on </w:t>
      </w:r>
      <w:r w:rsidR="00787756" w:rsidRPr="00922F6B">
        <w:rPr>
          <w:rFonts w:eastAsia="Times New Roman"/>
          <w:color w:val="000000" w:themeColor="text1"/>
          <w:lang w:eastAsia="en-GB"/>
        </w:rPr>
        <w:t xml:space="preserve">the </w:t>
      </w:r>
      <w:r w:rsidR="00787756" w:rsidRPr="00922F6B">
        <w:rPr>
          <w:rFonts w:eastAsia="Times New Roman"/>
          <w:i/>
          <w:iCs/>
          <w:color w:val="000000" w:themeColor="text1"/>
          <w:lang w:eastAsia="en-GB"/>
        </w:rPr>
        <w:t>school</w:t>
      </w:r>
      <w:r w:rsidR="00787756" w:rsidRPr="00922F6B">
        <w:rPr>
          <w:rFonts w:eastAsia="Times New Roman"/>
          <w:color w:val="000000" w:themeColor="text1"/>
          <w:lang w:eastAsia="en-GB"/>
        </w:rPr>
        <w:t xml:space="preserve"> site for</w:t>
      </w:r>
      <w:r w:rsidR="00787756" w:rsidRPr="00D421A3">
        <w:rPr>
          <w:rFonts w:eastAsia="Times New Roman"/>
          <w:color w:val="000000" w:themeColor="text1"/>
          <w:lang w:eastAsia="en-GB"/>
        </w:rPr>
        <w:t xml:space="preserve"> the interview to take place.</w:t>
      </w:r>
    </w:p>
    <w:p w14:paraId="1AFC381C" w14:textId="77777777" w:rsidR="00171089" w:rsidRPr="00D421A3" w:rsidRDefault="00B356A0" w:rsidP="00B356A0">
      <w:pPr>
        <w:shd w:val="clear" w:color="auto" w:fill="FFFFFF"/>
        <w:spacing w:after="0" w:line="240" w:lineRule="auto"/>
        <w:rPr>
          <w:rFonts w:eastAsia="Times New Roman"/>
          <w:color w:val="000000"/>
          <w:lang w:eastAsia="en-GB"/>
        </w:rPr>
      </w:pPr>
      <w:r w:rsidRPr="00D421A3">
        <w:rPr>
          <w:rFonts w:eastAsia="Times New Roman"/>
          <w:color w:val="000000"/>
          <w:lang w:eastAsia="en-GB"/>
        </w:rPr>
        <w:br/>
      </w:r>
      <w:r w:rsidR="00403FFD" w:rsidRPr="00D421A3">
        <w:rPr>
          <w:rFonts w:eastAsia="Times New Roman"/>
          <w:color w:val="000000"/>
          <w:lang w:eastAsia="en-GB"/>
        </w:rPr>
        <w:t xml:space="preserve">RHI’s are </w:t>
      </w:r>
      <w:r w:rsidRPr="00D421A3">
        <w:rPr>
          <w:rFonts w:eastAsia="Times New Roman"/>
          <w:color w:val="000000"/>
          <w:lang w:eastAsia="en-GB"/>
        </w:rPr>
        <w:t xml:space="preserve">undertaken by </w:t>
      </w:r>
      <w:r w:rsidR="00034A2B" w:rsidRPr="00D421A3">
        <w:rPr>
          <w:rFonts w:eastAsia="Times New Roman"/>
          <w:color w:val="000000"/>
          <w:lang w:eastAsia="en-GB"/>
        </w:rPr>
        <w:t>practitioners</w:t>
      </w:r>
      <w:r w:rsidR="00EF25DB" w:rsidRPr="00D421A3">
        <w:rPr>
          <w:rFonts w:eastAsia="Times New Roman"/>
          <w:color w:val="000000"/>
          <w:lang w:eastAsia="en-GB"/>
        </w:rPr>
        <w:t xml:space="preserve"> who are i</w:t>
      </w:r>
      <w:r w:rsidRPr="00D421A3">
        <w:rPr>
          <w:rFonts w:eastAsia="Times New Roman"/>
          <w:color w:val="000000"/>
          <w:lang w:eastAsia="en-GB"/>
        </w:rPr>
        <w:t xml:space="preserve">ndependent </w:t>
      </w:r>
      <w:proofErr w:type="gramStart"/>
      <w:r w:rsidRPr="00D421A3">
        <w:rPr>
          <w:rFonts w:eastAsia="Times New Roman"/>
          <w:color w:val="000000"/>
          <w:lang w:eastAsia="en-GB"/>
        </w:rPr>
        <w:t>in order to</w:t>
      </w:r>
      <w:proofErr w:type="gramEnd"/>
      <w:r w:rsidRPr="00D421A3">
        <w:rPr>
          <w:rFonts w:eastAsia="Times New Roman"/>
          <w:color w:val="000000"/>
          <w:lang w:eastAsia="en-GB"/>
        </w:rPr>
        <w:t xml:space="preserve"> facilitate a discussion with the </w:t>
      </w:r>
    </w:p>
    <w:p w14:paraId="7763C716" w14:textId="59014297" w:rsidR="00C3370F" w:rsidRPr="00D421A3" w:rsidRDefault="00B356A0" w:rsidP="00B356A0">
      <w:pPr>
        <w:shd w:val="clear" w:color="auto" w:fill="FFFFFF"/>
        <w:spacing w:after="0" w:line="240" w:lineRule="auto"/>
        <w:rPr>
          <w:rFonts w:eastAsia="Times New Roman"/>
          <w:color w:val="000000"/>
          <w:lang w:eastAsia="en-GB"/>
        </w:rPr>
      </w:pPr>
      <w:r w:rsidRPr="00D421A3">
        <w:rPr>
          <w:rFonts w:eastAsia="Times New Roman"/>
          <w:color w:val="000000"/>
          <w:lang w:eastAsia="en-GB"/>
        </w:rPr>
        <w:t xml:space="preserve">young person that is as open as possible.  As soon as </w:t>
      </w:r>
      <w:r w:rsidR="00403FFD" w:rsidRPr="00D421A3">
        <w:rPr>
          <w:rFonts w:eastAsia="Times New Roman"/>
          <w:color w:val="000000"/>
          <w:lang w:eastAsia="en-GB"/>
        </w:rPr>
        <w:t xml:space="preserve">the Local Authority receives </w:t>
      </w:r>
      <w:r w:rsidRPr="00D421A3">
        <w:rPr>
          <w:rFonts w:eastAsia="Times New Roman"/>
          <w:color w:val="000000"/>
          <w:lang w:eastAsia="en-GB"/>
        </w:rPr>
        <w:t xml:space="preserve">notification that a young person has gone missing from home or care, </w:t>
      </w:r>
      <w:r w:rsidR="00403FFD" w:rsidRPr="00D421A3">
        <w:rPr>
          <w:rFonts w:eastAsia="Times New Roman"/>
          <w:color w:val="000000"/>
          <w:lang w:eastAsia="en-GB"/>
        </w:rPr>
        <w:t xml:space="preserve">a letter will be </w:t>
      </w:r>
      <w:r w:rsidRPr="00D421A3">
        <w:rPr>
          <w:rFonts w:eastAsia="Times New Roman"/>
          <w:color w:val="000000"/>
          <w:lang w:eastAsia="en-GB"/>
        </w:rPr>
        <w:t>sent to parents</w:t>
      </w:r>
      <w:r w:rsidR="00EF25DB" w:rsidRPr="00D421A3">
        <w:rPr>
          <w:rFonts w:eastAsia="Times New Roman"/>
          <w:color w:val="000000"/>
          <w:lang w:eastAsia="en-GB"/>
        </w:rPr>
        <w:t>/carers</w:t>
      </w:r>
      <w:r w:rsidRPr="00D421A3">
        <w:rPr>
          <w:rFonts w:eastAsia="Times New Roman"/>
          <w:color w:val="000000"/>
          <w:lang w:eastAsia="en-GB"/>
        </w:rPr>
        <w:t xml:space="preserve"> seeking their consent</w:t>
      </w:r>
      <w:r w:rsidR="000738C4" w:rsidRPr="00D421A3">
        <w:rPr>
          <w:rFonts w:eastAsia="Times New Roman"/>
          <w:color w:val="000000"/>
          <w:lang w:eastAsia="en-GB"/>
        </w:rPr>
        <w:t>.</w:t>
      </w:r>
      <w:r w:rsidR="00A11E3E" w:rsidRPr="00D421A3">
        <w:rPr>
          <w:rFonts w:eastAsia="Times New Roman"/>
          <w:color w:val="000000"/>
          <w:lang w:eastAsia="en-GB"/>
        </w:rPr>
        <w:t xml:space="preserve"> If the Local Authority has</w:t>
      </w:r>
      <w:r w:rsidR="00F57958" w:rsidRPr="00D421A3">
        <w:rPr>
          <w:rFonts w:eastAsia="Times New Roman"/>
          <w:color w:val="000000"/>
          <w:lang w:eastAsia="en-GB"/>
        </w:rPr>
        <w:t xml:space="preserve"> been unable to secure </w:t>
      </w:r>
      <w:r w:rsidR="00A11E3E" w:rsidRPr="00D421A3">
        <w:rPr>
          <w:rFonts w:eastAsia="Times New Roman"/>
          <w:color w:val="000000"/>
          <w:lang w:eastAsia="en-GB"/>
        </w:rPr>
        <w:t>consent from parents/carers</w:t>
      </w:r>
      <w:r w:rsidR="00F57958" w:rsidRPr="00D421A3">
        <w:rPr>
          <w:rFonts w:eastAsia="Times New Roman"/>
          <w:color w:val="000000"/>
          <w:lang w:eastAsia="en-GB"/>
        </w:rPr>
        <w:t>,</w:t>
      </w:r>
      <w:r w:rsidR="00FB49CD" w:rsidRPr="00D421A3">
        <w:rPr>
          <w:rFonts w:eastAsia="Times New Roman"/>
          <w:color w:val="000000"/>
          <w:lang w:eastAsia="en-GB"/>
        </w:rPr>
        <w:t xml:space="preserve"> the school and college </w:t>
      </w:r>
      <w:r w:rsidR="00A11E3E" w:rsidRPr="00D421A3">
        <w:rPr>
          <w:rFonts w:eastAsia="Times New Roman"/>
          <w:color w:val="000000"/>
          <w:lang w:eastAsia="en-GB"/>
        </w:rPr>
        <w:t>will contact the parent/carer and seek to secure their consent</w:t>
      </w:r>
      <w:r w:rsidR="00C3370F" w:rsidRPr="00D421A3">
        <w:rPr>
          <w:rFonts w:eastAsia="Times New Roman"/>
          <w:color w:val="000000"/>
          <w:lang w:eastAsia="en-GB"/>
        </w:rPr>
        <w:t xml:space="preserve"> for the RHI. </w:t>
      </w:r>
    </w:p>
    <w:p w14:paraId="1576C645" w14:textId="21A6B742" w:rsidR="00DA7D68" w:rsidRPr="00D421A3" w:rsidRDefault="00C3370F" w:rsidP="00B356A0">
      <w:pPr>
        <w:shd w:val="clear" w:color="auto" w:fill="FFFFFF"/>
        <w:spacing w:after="0" w:line="240" w:lineRule="auto"/>
        <w:rPr>
          <w:rFonts w:eastAsia="Times New Roman"/>
          <w:color w:val="000000"/>
          <w:lang w:eastAsia="en-GB"/>
        </w:rPr>
      </w:pPr>
      <w:r w:rsidRPr="00D421A3">
        <w:rPr>
          <w:rFonts w:eastAsia="Times New Roman"/>
          <w:color w:val="000000"/>
          <w:lang w:eastAsia="en-GB"/>
        </w:rPr>
        <w:t>Direct</w:t>
      </w:r>
      <w:r w:rsidR="00B356A0" w:rsidRPr="00D421A3">
        <w:rPr>
          <w:rFonts w:eastAsia="Times New Roman"/>
          <w:color w:val="000000"/>
          <w:lang w:eastAsia="en-GB"/>
        </w:rPr>
        <w:t xml:space="preserve"> contact </w:t>
      </w:r>
      <w:r w:rsidR="00403FFD" w:rsidRPr="00D421A3">
        <w:rPr>
          <w:rFonts w:eastAsia="Times New Roman"/>
          <w:color w:val="000000"/>
          <w:lang w:eastAsia="en-GB"/>
        </w:rPr>
        <w:t xml:space="preserve">will then be made </w:t>
      </w:r>
      <w:r w:rsidR="00B356A0" w:rsidRPr="00D421A3">
        <w:rPr>
          <w:rFonts w:eastAsia="Times New Roman"/>
          <w:color w:val="000000"/>
          <w:lang w:eastAsia="en-GB"/>
        </w:rPr>
        <w:t xml:space="preserve">to </w:t>
      </w:r>
      <w:proofErr w:type="gramStart"/>
      <w:r w:rsidR="00B356A0" w:rsidRPr="00D421A3">
        <w:rPr>
          <w:rFonts w:eastAsia="Times New Roman"/>
          <w:color w:val="000000"/>
          <w:lang w:eastAsia="en-GB"/>
        </w:rPr>
        <w:t>make arrangements</w:t>
      </w:r>
      <w:proofErr w:type="gramEnd"/>
      <w:r w:rsidR="00B356A0" w:rsidRPr="00D421A3">
        <w:rPr>
          <w:rFonts w:eastAsia="Times New Roman"/>
          <w:color w:val="000000"/>
          <w:lang w:eastAsia="en-GB"/>
        </w:rPr>
        <w:t xml:space="preserve"> for the interview. </w:t>
      </w:r>
    </w:p>
    <w:p w14:paraId="2E4A7ED4" w14:textId="4FEA0BBF" w:rsidR="00470043" w:rsidRPr="00D421A3" w:rsidRDefault="00B356A0" w:rsidP="72CA019B">
      <w:pPr>
        <w:shd w:val="clear" w:color="auto" w:fill="FFFFFF" w:themeFill="background1"/>
        <w:spacing w:after="0" w:line="240" w:lineRule="auto"/>
        <w:rPr>
          <w:rFonts w:eastAsia="Times New Roman"/>
          <w:color w:val="000000" w:themeColor="text1"/>
          <w:lang w:eastAsia="en-GB"/>
        </w:rPr>
      </w:pPr>
      <w:r w:rsidRPr="00D421A3">
        <w:br/>
      </w:r>
      <w:r w:rsidR="009474E4" w:rsidRPr="00D421A3">
        <w:rPr>
          <w:rFonts w:eastAsia="Times New Roman"/>
          <w:color w:val="000000" w:themeColor="text1"/>
          <w:lang w:eastAsia="en-GB"/>
        </w:rPr>
        <w:t>Y</w:t>
      </w:r>
      <w:r w:rsidRPr="00D421A3">
        <w:rPr>
          <w:rFonts w:eastAsia="Times New Roman"/>
          <w:color w:val="000000" w:themeColor="text1"/>
          <w:lang w:eastAsia="en-GB"/>
        </w:rPr>
        <w:t>oung people aged 16 and 17 years old are generally considered to be able to consent and withhold consent to their own information being shared</w:t>
      </w:r>
      <w:r w:rsidR="00D77C33" w:rsidRPr="00D421A3">
        <w:rPr>
          <w:rFonts w:eastAsia="Times New Roman"/>
          <w:color w:val="000000" w:themeColor="text1"/>
          <w:lang w:eastAsia="en-GB"/>
        </w:rPr>
        <w:t xml:space="preserve"> and therefore</w:t>
      </w:r>
      <w:r w:rsidR="00985FFD" w:rsidRPr="00D421A3">
        <w:rPr>
          <w:rFonts w:eastAsia="Times New Roman"/>
          <w:color w:val="000000" w:themeColor="text1"/>
          <w:lang w:eastAsia="en-GB"/>
        </w:rPr>
        <w:t xml:space="preserve"> they</w:t>
      </w:r>
      <w:r w:rsidR="00D77C33" w:rsidRPr="00D421A3">
        <w:rPr>
          <w:rFonts w:eastAsia="Times New Roman"/>
          <w:color w:val="000000" w:themeColor="text1"/>
          <w:lang w:eastAsia="en-GB"/>
        </w:rPr>
        <w:t xml:space="preserve"> </w:t>
      </w:r>
      <w:r w:rsidR="00985FFD" w:rsidRPr="00D421A3">
        <w:rPr>
          <w:rFonts w:eastAsia="Times New Roman"/>
          <w:color w:val="000000" w:themeColor="text1"/>
          <w:lang w:eastAsia="en-GB"/>
        </w:rPr>
        <w:t xml:space="preserve">can </w:t>
      </w:r>
      <w:r w:rsidR="00DA7D68" w:rsidRPr="00D421A3">
        <w:rPr>
          <w:rFonts w:eastAsia="Times New Roman"/>
          <w:color w:val="000000" w:themeColor="text1"/>
          <w:lang w:eastAsia="en-GB"/>
        </w:rPr>
        <w:t xml:space="preserve">choose </w:t>
      </w:r>
      <w:r w:rsidR="00D77C33" w:rsidRPr="00D421A3">
        <w:rPr>
          <w:rFonts w:eastAsia="Times New Roman"/>
          <w:color w:val="000000" w:themeColor="text1"/>
          <w:lang w:eastAsia="en-GB"/>
        </w:rPr>
        <w:t xml:space="preserve">to participate </w:t>
      </w:r>
      <w:r w:rsidR="00DA7D68" w:rsidRPr="00D421A3">
        <w:rPr>
          <w:rFonts w:eastAsia="Times New Roman"/>
          <w:color w:val="000000" w:themeColor="text1"/>
          <w:lang w:eastAsia="en-GB"/>
        </w:rPr>
        <w:t>or not in</w:t>
      </w:r>
      <w:r w:rsidR="00D77C33" w:rsidRPr="00D421A3">
        <w:rPr>
          <w:rFonts w:eastAsia="Times New Roman"/>
          <w:color w:val="000000" w:themeColor="text1"/>
          <w:lang w:eastAsia="en-GB"/>
        </w:rPr>
        <w:t xml:space="preserve"> </w:t>
      </w:r>
      <w:r w:rsidR="2469B5DC" w:rsidRPr="00D421A3">
        <w:rPr>
          <w:rFonts w:eastAsia="Times New Roman"/>
          <w:color w:val="000000" w:themeColor="text1"/>
          <w:lang w:eastAsia="en-GB"/>
        </w:rPr>
        <w:t>an</w:t>
      </w:r>
      <w:r w:rsidR="00D77C33" w:rsidRPr="00D421A3">
        <w:rPr>
          <w:rFonts w:eastAsia="Times New Roman"/>
          <w:color w:val="000000" w:themeColor="text1"/>
          <w:lang w:eastAsia="en-GB"/>
        </w:rPr>
        <w:t xml:space="preserve"> </w:t>
      </w:r>
    </w:p>
    <w:p w14:paraId="77C1CE8E" w14:textId="77777777" w:rsidR="004A0393" w:rsidRPr="00922F6B" w:rsidRDefault="00D77C33" w:rsidP="72CA019B">
      <w:pPr>
        <w:shd w:val="clear" w:color="auto" w:fill="FFFFFF" w:themeFill="background1"/>
        <w:spacing w:after="0" w:line="240" w:lineRule="auto"/>
        <w:rPr>
          <w:rFonts w:eastAsia="Times New Roman"/>
          <w:color w:val="000000" w:themeColor="text1"/>
          <w:lang w:eastAsia="en-GB"/>
        </w:rPr>
      </w:pPr>
      <w:r w:rsidRPr="00D421A3">
        <w:rPr>
          <w:rFonts w:eastAsia="Times New Roman"/>
          <w:color w:val="000000" w:themeColor="text1"/>
          <w:lang w:eastAsia="en-GB"/>
        </w:rPr>
        <w:t>RHI</w:t>
      </w:r>
      <w:r w:rsidR="00DA7D68" w:rsidRPr="00D421A3">
        <w:rPr>
          <w:rFonts w:eastAsia="Times New Roman"/>
          <w:color w:val="000000" w:themeColor="text1"/>
          <w:lang w:eastAsia="en-GB"/>
        </w:rPr>
        <w:t xml:space="preserve">.  </w:t>
      </w:r>
      <w:r w:rsidR="00B356A0" w:rsidRPr="00D421A3">
        <w:rPr>
          <w:rFonts w:eastAsia="Times New Roman"/>
          <w:color w:val="000000" w:themeColor="text1"/>
          <w:lang w:eastAsia="en-GB"/>
        </w:rPr>
        <w:t xml:space="preserve">With reference to the Fraser Guidelines, younger </w:t>
      </w:r>
      <w:r w:rsidR="00B356A0" w:rsidRPr="00922F6B">
        <w:rPr>
          <w:rFonts w:eastAsia="Times New Roman"/>
          <w:color w:val="000000" w:themeColor="text1"/>
          <w:lang w:eastAsia="en-GB"/>
        </w:rPr>
        <w:t xml:space="preserve">children may also be deemed able to </w:t>
      </w:r>
      <w:r w:rsidR="00020171" w:rsidRPr="00922F6B">
        <w:rPr>
          <w:rFonts w:eastAsia="Times New Roman"/>
          <w:color w:val="000000" w:themeColor="text1"/>
          <w:lang w:eastAsia="en-GB"/>
        </w:rPr>
        <w:t xml:space="preserve">give </w:t>
      </w:r>
      <w:r w:rsidR="00B356A0" w:rsidRPr="00922F6B">
        <w:rPr>
          <w:rFonts w:eastAsia="Times New Roman"/>
          <w:color w:val="000000" w:themeColor="text1"/>
          <w:lang w:eastAsia="en-GB"/>
        </w:rPr>
        <w:t>consent.</w:t>
      </w:r>
      <w:r w:rsidR="00C414FD" w:rsidRPr="00922F6B">
        <w:rPr>
          <w:rFonts w:eastAsia="Times New Roman"/>
          <w:color w:val="000000" w:themeColor="text1"/>
          <w:lang w:eastAsia="en-GB"/>
        </w:rPr>
        <w:t xml:space="preserve">  </w:t>
      </w:r>
      <w:r w:rsidR="00020171" w:rsidRPr="00922F6B">
        <w:rPr>
          <w:rFonts w:eastAsia="Times New Roman"/>
          <w:color w:val="000000" w:themeColor="text1"/>
          <w:lang w:eastAsia="en-GB"/>
        </w:rPr>
        <w:t xml:space="preserve">However, </w:t>
      </w:r>
      <w:r w:rsidR="00F72DEC" w:rsidRPr="00922F6B">
        <w:rPr>
          <w:rFonts w:eastAsia="Times New Roman"/>
          <w:color w:val="000000" w:themeColor="text1"/>
          <w:lang w:eastAsia="en-GB"/>
        </w:rPr>
        <w:t>if the c</w:t>
      </w:r>
      <w:r w:rsidR="00020171" w:rsidRPr="00922F6B">
        <w:rPr>
          <w:rFonts w:eastAsia="Times New Roman"/>
          <w:color w:val="000000" w:themeColor="text1"/>
          <w:lang w:eastAsia="en-GB"/>
        </w:rPr>
        <w:t xml:space="preserve">hild/young person is </w:t>
      </w:r>
      <w:r w:rsidR="00F72DEC" w:rsidRPr="00922F6B">
        <w:rPr>
          <w:rFonts w:eastAsia="Times New Roman"/>
          <w:color w:val="000000" w:themeColor="text1"/>
          <w:lang w:eastAsia="en-GB"/>
        </w:rPr>
        <w:t>a</w:t>
      </w:r>
      <w:r w:rsidR="00020171" w:rsidRPr="00922F6B">
        <w:rPr>
          <w:rFonts w:eastAsia="Times New Roman"/>
          <w:color w:val="000000" w:themeColor="text1"/>
          <w:lang w:eastAsia="en-GB"/>
        </w:rPr>
        <w:t xml:space="preserve">ssessed </w:t>
      </w:r>
      <w:r w:rsidR="00F72DEC" w:rsidRPr="00922F6B">
        <w:rPr>
          <w:rFonts w:eastAsia="Times New Roman"/>
          <w:color w:val="000000" w:themeColor="text1"/>
          <w:lang w:eastAsia="en-GB"/>
        </w:rPr>
        <w:t>as not being</w:t>
      </w:r>
      <w:r w:rsidR="00020171" w:rsidRPr="00922F6B">
        <w:rPr>
          <w:rFonts w:eastAsia="Times New Roman"/>
          <w:color w:val="000000" w:themeColor="text1"/>
          <w:lang w:eastAsia="en-GB"/>
        </w:rPr>
        <w:t xml:space="preserve"> capable of giving </w:t>
      </w:r>
      <w:r w:rsidR="00F72DEC" w:rsidRPr="00922F6B">
        <w:rPr>
          <w:rFonts w:eastAsia="Times New Roman"/>
          <w:color w:val="000000" w:themeColor="text1"/>
          <w:lang w:eastAsia="en-GB"/>
        </w:rPr>
        <w:t xml:space="preserve">their own </w:t>
      </w:r>
    </w:p>
    <w:p w14:paraId="31FC9E40" w14:textId="0A68F54D" w:rsidR="007E58EC" w:rsidRPr="00922F6B" w:rsidRDefault="00F72DEC" w:rsidP="72CA019B">
      <w:pPr>
        <w:shd w:val="clear" w:color="auto" w:fill="FFFFFF" w:themeFill="background1"/>
        <w:spacing w:after="0" w:line="240" w:lineRule="auto"/>
        <w:rPr>
          <w:rFonts w:eastAsia="Times New Roman"/>
          <w:color w:val="000000" w:themeColor="text1"/>
          <w:lang w:eastAsia="en-GB"/>
        </w:rPr>
      </w:pPr>
      <w:r w:rsidRPr="00922F6B">
        <w:rPr>
          <w:rFonts w:eastAsia="Times New Roman"/>
          <w:color w:val="000000" w:themeColor="text1"/>
          <w:lang w:eastAsia="en-GB"/>
        </w:rPr>
        <w:t xml:space="preserve">consent (Fraser Guidelines) </w:t>
      </w:r>
      <w:r w:rsidR="00020171" w:rsidRPr="00922F6B">
        <w:rPr>
          <w:rFonts w:eastAsia="Times New Roman"/>
          <w:color w:val="000000" w:themeColor="text1"/>
          <w:lang w:eastAsia="en-GB"/>
        </w:rPr>
        <w:t xml:space="preserve">or </w:t>
      </w:r>
      <w:r w:rsidR="0006570C" w:rsidRPr="00922F6B">
        <w:rPr>
          <w:rFonts w:eastAsia="Times New Roman"/>
          <w:color w:val="000000" w:themeColor="text1"/>
          <w:lang w:eastAsia="en-GB"/>
        </w:rPr>
        <w:t xml:space="preserve">they are </w:t>
      </w:r>
      <w:r w:rsidR="00020171" w:rsidRPr="00922F6B">
        <w:rPr>
          <w:rFonts w:eastAsia="Times New Roman"/>
          <w:color w:val="000000" w:themeColor="text1"/>
          <w:lang w:eastAsia="en-GB"/>
        </w:rPr>
        <w:t xml:space="preserve">withholding informed consent, the </w:t>
      </w:r>
      <w:r w:rsidR="00020171" w:rsidRPr="00922F6B">
        <w:rPr>
          <w:rFonts w:eastAsia="Times New Roman"/>
          <w:i/>
          <w:iCs/>
          <w:color w:val="000000" w:themeColor="text1"/>
          <w:lang w:eastAsia="en-GB"/>
        </w:rPr>
        <w:t>school</w:t>
      </w:r>
      <w:r w:rsidR="0006570C" w:rsidRPr="00922F6B">
        <w:rPr>
          <w:rFonts w:eastAsia="Times New Roman"/>
          <w:color w:val="000000" w:themeColor="text1"/>
          <w:lang w:eastAsia="en-GB"/>
        </w:rPr>
        <w:t xml:space="preserve"> should seek consent from parents and carers</w:t>
      </w:r>
      <w:r w:rsidR="009474E4" w:rsidRPr="00922F6B">
        <w:rPr>
          <w:rFonts w:eastAsia="Times New Roman"/>
          <w:color w:val="000000" w:themeColor="text1"/>
          <w:lang w:eastAsia="en-GB"/>
        </w:rPr>
        <w:t xml:space="preserve"> for the RHI to go ahead.</w:t>
      </w:r>
      <w:r w:rsidR="00C414FD" w:rsidRPr="00922F6B">
        <w:rPr>
          <w:rFonts w:eastAsia="Times New Roman"/>
          <w:color w:val="000000" w:themeColor="text1"/>
          <w:lang w:eastAsia="en-GB"/>
        </w:rPr>
        <w:t xml:space="preserve"> </w:t>
      </w:r>
      <w:r w:rsidR="00B332AF" w:rsidRPr="00922F6B">
        <w:rPr>
          <w:rFonts w:eastAsia="Times New Roman"/>
          <w:color w:val="000000" w:themeColor="text1"/>
          <w:lang w:eastAsia="en-GB"/>
        </w:rPr>
        <w:t xml:space="preserve"> Schools are advised to seek </w:t>
      </w:r>
    </w:p>
    <w:p w14:paraId="0FF66831" w14:textId="484DBF23" w:rsidR="00020171" w:rsidRPr="00922F6B" w:rsidRDefault="00B332AF" w:rsidP="72CA019B">
      <w:pPr>
        <w:shd w:val="clear" w:color="auto" w:fill="FFFFFF" w:themeFill="background1"/>
        <w:spacing w:after="0" w:line="240" w:lineRule="auto"/>
        <w:rPr>
          <w:rFonts w:eastAsia="Times New Roman"/>
          <w:color w:val="000000"/>
          <w:lang w:eastAsia="en-GB"/>
        </w:rPr>
      </w:pPr>
      <w:r w:rsidRPr="00922F6B">
        <w:rPr>
          <w:rFonts w:eastAsia="Times New Roman"/>
          <w:color w:val="000000" w:themeColor="text1"/>
          <w:lang w:eastAsia="en-GB"/>
        </w:rPr>
        <w:t>expert advice if they are unsure as to whether a child or young person has the necessary capacity to make such decisions for themselves.</w:t>
      </w:r>
    </w:p>
    <w:p w14:paraId="1879CC72" w14:textId="77973A2D" w:rsidR="00B356A0" w:rsidRDefault="00B927BE" w:rsidP="00B356A0">
      <w:pPr>
        <w:shd w:val="clear" w:color="auto" w:fill="FFFFFF"/>
        <w:spacing w:after="0" w:line="240" w:lineRule="auto"/>
        <w:rPr>
          <w:rFonts w:eastAsia="Times New Roman"/>
          <w:color w:val="000000"/>
          <w:lang w:eastAsia="en-GB"/>
        </w:rPr>
      </w:pPr>
      <w:r w:rsidRPr="00922F6B">
        <w:rPr>
          <w:rFonts w:eastAsia="Times New Roman"/>
          <w:color w:val="000000"/>
          <w:lang w:eastAsia="en-GB"/>
        </w:rPr>
        <w:br/>
      </w:r>
      <w:r w:rsidR="00D77C33" w:rsidRPr="00922F6B">
        <w:rPr>
          <w:rFonts w:eastAsia="Times New Roman"/>
          <w:color w:val="000000"/>
          <w:lang w:eastAsia="en-GB"/>
        </w:rPr>
        <w:t>P</w:t>
      </w:r>
      <w:r w:rsidR="00B356A0" w:rsidRPr="00922F6B">
        <w:rPr>
          <w:rFonts w:eastAsia="Times New Roman"/>
          <w:color w:val="000000"/>
          <w:lang w:eastAsia="en-GB"/>
        </w:rPr>
        <w:t>arents</w:t>
      </w:r>
      <w:r w:rsidR="00D77C33" w:rsidRPr="00922F6B">
        <w:rPr>
          <w:rFonts w:eastAsia="Times New Roman"/>
          <w:color w:val="000000"/>
          <w:lang w:eastAsia="en-GB"/>
        </w:rPr>
        <w:t xml:space="preserve"> may also choose </w:t>
      </w:r>
      <w:r w:rsidR="00B356A0" w:rsidRPr="00922F6B">
        <w:rPr>
          <w:rFonts w:eastAsia="Times New Roman"/>
          <w:color w:val="000000"/>
          <w:lang w:eastAsia="en-GB"/>
        </w:rPr>
        <w:t xml:space="preserve">to accompany their </w:t>
      </w:r>
      <w:r w:rsidR="009474E4" w:rsidRPr="00922F6B">
        <w:rPr>
          <w:rFonts w:eastAsia="Times New Roman"/>
          <w:color w:val="000000"/>
          <w:lang w:eastAsia="en-GB"/>
        </w:rPr>
        <w:t>child/young person</w:t>
      </w:r>
      <w:r w:rsidR="00B356A0" w:rsidRPr="00922F6B">
        <w:rPr>
          <w:rFonts w:eastAsia="Times New Roman"/>
          <w:color w:val="000000"/>
          <w:lang w:eastAsia="en-GB"/>
        </w:rPr>
        <w:t xml:space="preserve"> </w:t>
      </w:r>
      <w:r w:rsidR="00536B9C" w:rsidRPr="00922F6B">
        <w:rPr>
          <w:rFonts w:eastAsia="Times New Roman"/>
          <w:color w:val="000000"/>
          <w:lang w:eastAsia="en-GB"/>
        </w:rPr>
        <w:t>during</w:t>
      </w:r>
      <w:r w:rsidR="00B356A0" w:rsidRPr="00922F6B">
        <w:rPr>
          <w:rFonts w:eastAsia="Times New Roman"/>
          <w:color w:val="000000"/>
          <w:lang w:eastAsia="en-GB"/>
        </w:rPr>
        <w:t xml:space="preserve"> interviews and </w:t>
      </w:r>
      <w:r w:rsidR="00D77C33" w:rsidRPr="00922F6B">
        <w:rPr>
          <w:rFonts w:eastAsia="Times New Roman"/>
          <w:color w:val="000000"/>
          <w:lang w:eastAsia="en-GB"/>
        </w:rPr>
        <w:t xml:space="preserve">the </w:t>
      </w:r>
      <w:r w:rsidR="00D77C33" w:rsidRPr="00922F6B">
        <w:rPr>
          <w:rFonts w:eastAsia="Times New Roman"/>
          <w:i/>
          <w:iCs/>
          <w:color w:val="000000"/>
          <w:lang w:eastAsia="en-GB"/>
        </w:rPr>
        <w:t>school</w:t>
      </w:r>
      <w:r w:rsidR="00B356A0" w:rsidRPr="00922F6B">
        <w:rPr>
          <w:rFonts w:eastAsia="Times New Roman"/>
          <w:color w:val="000000"/>
          <w:lang w:eastAsia="en-GB"/>
        </w:rPr>
        <w:t xml:space="preserve"> </w:t>
      </w:r>
      <w:r w:rsidR="00D77C33" w:rsidRPr="00922F6B">
        <w:rPr>
          <w:rFonts w:eastAsia="Times New Roman"/>
          <w:color w:val="000000"/>
          <w:lang w:eastAsia="en-GB"/>
        </w:rPr>
        <w:t xml:space="preserve">will </w:t>
      </w:r>
      <w:r w:rsidR="00B356A0" w:rsidRPr="00922F6B">
        <w:rPr>
          <w:rFonts w:eastAsia="Times New Roman"/>
          <w:color w:val="000000"/>
          <w:lang w:eastAsia="en-GB"/>
        </w:rPr>
        <w:t>facilitate that as appropriate.</w:t>
      </w:r>
    </w:p>
    <w:p w14:paraId="35C2AD96" w14:textId="088A3248" w:rsidR="003E67CD" w:rsidRDefault="003E67CD" w:rsidP="00B356A0">
      <w:pPr>
        <w:shd w:val="clear" w:color="auto" w:fill="FFFFFF"/>
        <w:spacing w:after="0" w:line="240" w:lineRule="auto"/>
        <w:rPr>
          <w:rFonts w:eastAsia="Times New Roman"/>
          <w:color w:val="000000"/>
          <w:lang w:eastAsia="en-GB"/>
        </w:rPr>
      </w:pPr>
    </w:p>
    <w:p w14:paraId="37865528" w14:textId="2D15269F" w:rsidR="00D42E99" w:rsidRPr="00F853E8" w:rsidRDefault="00491537" w:rsidP="002C71F4">
      <w:pPr>
        <w:tabs>
          <w:tab w:val="left" w:pos="567"/>
        </w:tabs>
        <w:autoSpaceDE w:val="0"/>
        <w:autoSpaceDN w:val="0"/>
        <w:adjustRightInd w:val="0"/>
        <w:spacing w:after="0" w:line="240" w:lineRule="auto"/>
        <w:rPr>
          <w:rFonts w:cs="Tahoma"/>
          <w:b/>
          <w:bCs/>
          <w:color w:val="000000"/>
          <w:sz w:val="32"/>
          <w:szCs w:val="32"/>
          <w:lang w:eastAsia="en-GB"/>
        </w:rPr>
      </w:pPr>
      <w:r>
        <w:rPr>
          <w:rFonts w:cs="Calibri"/>
          <w:b/>
          <w:bCs/>
          <w:color w:val="000000"/>
          <w:sz w:val="32"/>
          <w:szCs w:val="32"/>
        </w:rPr>
        <w:t xml:space="preserve">12. </w:t>
      </w:r>
      <w:r w:rsidR="003203C9" w:rsidRPr="00D25773">
        <w:rPr>
          <w:rFonts w:cs="Calibri"/>
          <w:b/>
          <w:bCs/>
          <w:color w:val="000000"/>
          <w:sz w:val="32"/>
          <w:szCs w:val="32"/>
        </w:rPr>
        <w:t xml:space="preserve">Helping children to </w:t>
      </w:r>
      <w:r w:rsidR="00D42E99" w:rsidRPr="00D25773">
        <w:rPr>
          <w:rFonts w:cs="Tahoma"/>
          <w:b/>
          <w:bCs/>
          <w:color w:val="000000"/>
          <w:sz w:val="32"/>
          <w:szCs w:val="32"/>
          <w:lang w:eastAsia="en-GB"/>
        </w:rPr>
        <w:t>understand and recognise risk and identify available support</w:t>
      </w:r>
    </w:p>
    <w:p w14:paraId="76BCEC26" w14:textId="2C51C5FC" w:rsidR="00C414FD" w:rsidRDefault="00D42E99" w:rsidP="00C414FD">
      <w:pPr>
        <w:pStyle w:val="CommentText"/>
        <w:spacing w:after="0" w:line="240" w:lineRule="auto"/>
        <w:rPr>
          <w:rFonts w:cs="Calibri"/>
          <w:color w:val="000000" w:themeColor="text1"/>
          <w:sz w:val="22"/>
          <w:szCs w:val="22"/>
          <w:lang w:eastAsia="en-GB"/>
        </w:rPr>
      </w:pPr>
      <w:r>
        <w:lastRenderedPageBreak/>
        <w:br/>
      </w:r>
      <w:r w:rsidR="002317F7" w:rsidRPr="00D874FD">
        <w:rPr>
          <w:rFonts w:cs="Calibri"/>
          <w:i/>
          <w:iCs/>
          <w:color w:val="000000" w:themeColor="text1"/>
          <w:sz w:val="22"/>
          <w:szCs w:val="22"/>
          <w:lang w:eastAsia="en-GB"/>
        </w:rPr>
        <w:t>Keeping Children Safe in Education 202</w:t>
      </w:r>
      <w:r w:rsidR="00D874FD" w:rsidRPr="00D874FD">
        <w:rPr>
          <w:rFonts w:cs="Calibri"/>
          <w:i/>
          <w:iCs/>
          <w:color w:val="000000" w:themeColor="text1"/>
          <w:sz w:val="22"/>
          <w:szCs w:val="22"/>
          <w:lang w:eastAsia="en-GB"/>
        </w:rPr>
        <w:t xml:space="preserve">2 </w:t>
      </w:r>
      <w:r w:rsidR="00431C9B" w:rsidRPr="00D874FD">
        <w:rPr>
          <w:rFonts w:cs="Calibri"/>
          <w:color w:val="000000" w:themeColor="text1"/>
          <w:sz w:val="22"/>
          <w:szCs w:val="22"/>
          <w:lang w:eastAsia="en-GB"/>
        </w:rPr>
        <w:t>requires governing bodies and proprietors to ensure that children are taught about safeguarding, including online</w:t>
      </w:r>
      <w:r w:rsidR="00251249" w:rsidRPr="00D874FD">
        <w:rPr>
          <w:rFonts w:cs="Calibri"/>
          <w:color w:val="000000" w:themeColor="text1"/>
          <w:sz w:val="22"/>
          <w:szCs w:val="22"/>
          <w:lang w:eastAsia="en-GB"/>
        </w:rPr>
        <w:t xml:space="preserve"> safety</w:t>
      </w:r>
      <w:r w:rsidR="00431C9B" w:rsidRPr="00D874FD">
        <w:rPr>
          <w:rFonts w:cs="Calibri"/>
          <w:color w:val="000000" w:themeColor="text1"/>
          <w:sz w:val="22"/>
          <w:szCs w:val="22"/>
          <w:lang w:eastAsia="en-GB"/>
        </w:rPr>
        <w:t>,</w:t>
      </w:r>
      <w:r w:rsidR="00B332AF" w:rsidRPr="00D874FD">
        <w:rPr>
          <w:sz w:val="22"/>
          <w:szCs w:val="22"/>
        </w:rPr>
        <w:t xml:space="preserve"> and recognise that a one size fits all approach may not be appropriate for all children, and a more personalised or contextualise approach for more vulnerable children, victims of abuse and some SEND children might be needed</w:t>
      </w:r>
      <w:r w:rsidR="006A3ABA" w:rsidRPr="00D874FD">
        <w:rPr>
          <w:sz w:val="22"/>
          <w:szCs w:val="22"/>
        </w:rPr>
        <w:t xml:space="preserve"> </w:t>
      </w:r>
      <w:r w:rsidR="00431C9B" w:rsidRPr="00D874FD">
        <w:rPr>
          <w:rFonts w:cs="Calibri"/>
          <w:color w:val="000000" w:themeColor="text1"/>
          <w:sz w:val="22"/>
          <w:szCs w:val="22"/>
          <w:lang w:eastAsia="en-GB"/>
        </w:rPr>
        <w:t>as part of providing a ‘broad and balanced curriculum.'</w:t>
      </w:r>
    </w:p>
    <w:p w14:paraId="70D8321C" w14:textId="7462F03E" w:rsidR="00EE03E2" w:rsidRDefault="00D42E99" w:rsidP="00C414FD">
      <w:pPr>
        <w:pStyle w:val="CommentText"/>
        <w:spacing w:after="0" w:line="240" w:lineRule="auto"/>
        <w:rPr>
          <w:rFonts w:cs="Calibri"/>
          <w:sz w:val="22"/>
          <w:szCs w:val="22"/>
        </w:rPr>
      </w:pPr>
      <w:r w:rsidRPr="008E1552">
        <w:rPr>
          <w:sz w:val="22"/>
          <w:szCs w:val="22"/>
        </w:rPr>
        <w:br/>
      </w:r>
      <w:r w:rsidR="003203C9" w:rsidRPr="00F92539">
        <w:rPr>
          <w:rFonts w:cs="Calibri"/>
          <w:sz w:val="22"/>
          <w:szCs w:val="22"/>
        </w:rPr>
        <w:t>Children are taught to understand and manage risk through our personal, social, health and economic (PSHE)</w:t>
      </w:r>
      <w:r w:rsidR="00B3020D" w:rsidRPr="00F92539">
        <w:rPr>
          <w:rFonts w:cs="Calibri"/>
          <w:sz w:val="22"/>
          <w:szCs w:val="22"/>
        </w:rPr>
        <w:t xml:space="preserve"> </w:t>
      </w:r>
      <w:r w:rsidR="00B3020D" w:rsidRPr="00922F6B">
        <w:rPr>
          <w:rFonts w:cs="Calibri"/>
          <w:sz w:val="22"/>
          <w:szCs w:val="22"/>
        </w:rPr>
        <w:t xml:space="preserve">programme; </w:t>
      </w:r>
      <w:r w:rsidR="00176275" w:rsidRPr="00922F6B">
        <w:rPr>
          <w:i/>
          <w:iCs/>
          <w:sz w:val="22"/>
          <w:szCs w:val="22"/>
        </w:rPr>
        <w:t xml:space="preserve">relevant topics will be included within Relationships Education and Health Education </w:t>
      </w:r>
      <w:r w:rsidR="003203C9" w:rsidRPr="00922F6B">
        <w:rPr>
          <w:rFonts w:cs="Calibri"/>
          <w:i/>
          <w:iCs/>
          <w:sz w:val="22"/>
          <w:szCs w:val="22"/>
        </w:rPr>
        <w:t>and through all aspects of school life</w:t>
      </w:r>
      <w:r w:rsidR="003203C9" w:rsidRPr="00922F6B">
        <w:rPr>
          <w:rFonts w:cs="Calibri"/>
          <w:sz w:val="22"/>
          <w:szCs w:val="22"/>
        </w:rPr>
        <w:t xml:space="preserve">. </w:t>
      </w:r>
      <w:r w:rsidR="009E35BB" w:rsidRPr="00922F6B">
        <w:rPr>
          <w:rFonts w:cs="Calibri"/>
          <w:sz w:val="22"/>
          <w:szCs w:val="22"/>
        </w:rPr>
        <w:t xml:space="preserve"> </w:t>
      </w:r>
      <w:r w:rsidR="003203C9" w:rsidRPr="00922F6B">
        <w:rPr>
          <w:rFonts w:cs="Calibri"/>
          <w:sz w:val="22"/>
          <w:szCs w:val="22"/>
        </w:rPr>
        <w:t>Our</w:t>
      </w:r>
      <w:r w:rsidR="00972C1F" w:rsidRPr="00922F6B">
        <w:rPr>
          <w:rFonts w:cs="Calibri"/>
          <w:sz w:val="22"/>
          <w:szCs w:val="22"/>
        </w:rPr>
        <w:t xml:space="preserve"> </w:t>
      </w:r>
      <w:r w:rsidR="00972C1F" w:rsidRPr="00922F6B">
        <w:rPr>
          <w:rFonts w:cs="Calibri"/>
          <w:i/>
          <w:iCs/>
          <w:sz w:val="22"/>
          <w:szCs w:val="22"/>
        </w:rPr>
        <w:t>school</w:t>
      </w:r>
      <w:r w:rsidR="003203C9" w:rsidRPr="00922F6B">
        <w:rPr>
          <w:rFonts w:cs="Calibri"/>
          <w:i/>
          <w:iCs/>
          <w:sz w:val="22"/>
          <w:szCs w:val="22"/>
        </w:rPr>
        <w:t xml:space="preserve"> </w:t>
      </w:r>
      <w:r w:rsidR="003203C9" w:rsidRPr="00922F6B">
        <w:rPr>
          <w:rFonts w:cs="Calibri"/>
          <w:sz w:val="22"/>
          <w:szCs w:val="22"/>
        </w:rPr>
        <w:t>a</w:t>
      </w:r>
      <w:r w:rsidR="003203C9" w:rsidRPr="00972C1F">
        <w:rPr>
          <w:rFonts w:cs="Calibri"/>
          <w:sz w:val="22"/>
          <w:szCs w:val="22"/>
        </w:rPr>
        <w:t xml:space="preserve">pproach </w:t>
      </w:r>
      <w:r w:rsidR="003203C9" w:rsidRPr="00D760DC">
        <w:rPr>
          <w:rFonts w:cs="Calibri"/>
          <w:sz w:val="22"/>
          <w:szCs w:val="22"/>
        </w:rPr>
        <w:t>is designed to help children to think about risks they may encounter</w:t>
      </w:r>
      <w:r w:rsidR="00BE76A9" w:rsidRPr="00C05420">
        <w:rPr>
          <w:rFonts w:cs="Calibri"/>
          <w:sz w:val="22"/>
          <w:szCs w:val="22"/>
        </w:rPr>
        <w:t xml:space="preserve">, </w:t>
      </w:r>
      <w:r w:rsidR="00BE76A9" w:rsidRPr="004522CD">
        <w:rPr>
          <w:rFonts w:cs="Calibri"/>
          <w:sz w:val="22"/>
          <w:szCs w:val="22"/>
        </w:rPr>
        <w:t>recognise when they are at risk</w:t>
      </w:r>
      <w:r w:rsidR="003203C9" w:rsidRPr="00134BF5">
        <w:rPr>
          <w:rFonts w:cs="Calibri"/>
          <w:sz w:val="22"/>
          <w:szCs w:val="22"/>
        </w:rPr>
        <w:t xml:space="preserve"> and with </w:t>
      </w:r>
      <w:r w:rsidR="006A54F1" w:rsidRPr="00134BF5">
        <w:rPr>
          <w:rFonts w:cs="Calibri"/>
          <w:sz w:val="22"/>
          <w:szCs w:val="22"/>
        </w:rPr>
        <w:t xml:space="preserve">the support of </w:t>
      </w:r>
      <w:r w:rsidR="003203C9" w:rsidRPr="00D760DC">
        <w:rPr>
          <w:rFonts w:cs="Calibri"/>
          <w:sz w:val="22"/>
          <w:szCs w:val="22"/>
        </w:rPr>
        <w:t xml:space="preserve">staff work out </w:t>
      </w:r>
      <w:r w:rsidR="003203C9" w:rsidRPr="004522CD">
        <w:rPr>
          <w:rFonts w:cs="Calibri"/>
          <w:sz w:val="22"/>
          <w:szCs w:val="22"/>
        </w:rPr>
        <w:t xml:space="preserve">how </w:t>
      </w:r>
      <w:r w:rsidR="00BE76A9" w:rsidRPr="004522CD">
        <w:rPr>
          <w:rFonts w:cs="Calibri"/>
          <w:sz w:val="22"/>
          <w:szCs w:val="22"/>
        </w:rPr>
        <w:t>to get help when they need it and how</w:t>
      </w:r>
      <w:r w:rsidR="00BE76A9" w:rsidRPr="00134BF5">
        <w:rPr>
          <w:rFonts w:cs="Calibri"/>
          <w:sz w:val="22"/>
          <w:szCs w:val="22"/>
        </w:rPr>
        <w:t xml:space="preserve"> </w:t>
      </w:r>
      <w:r w:rsidR="003203C9" w:rsidRPr="00D760DC">
        <w:rPr>
          <w:rFonts w:cs="Calibri"/>
          <w:sz w:val="22"/>
          <w:szCs w:val="22"/>
        </w:rPr>
        <w:t xml:space="preserve">risks might be </w:t>
      </w:r>
      <w:r w:rsidR="006A54F1" w:rsidRPr="00D760DC">
        <w:rPr>
          <w:rFonts w:cs="Calibri"/>
          <w:sz w:val="22"/>
          <w:szCs w:val="22"/>
        </w:rPr>
        <w:t>redu</w:t>
      </w:r>
      <w:r w:rsidR="006A54F1" w:rsidRPr="00C05420">
        <w:rPr>
          <w:rFonts w:cs="Calibri"/>
          <w:sz w:val="22"/>
          <w:szCs w:val="22"/>
        </w:rPr>
        <w:t>ced or managed</w:t>
      </w:r>
      <w:r w:rsidR="003203C9" w:rsidRPr="00431F56">
        <w:rPr>
          <w:rFonts w:cs="Calibri"/>
          <w:sz w:val="22"/>
          <w:szCs w:val="22"/>
        </w:rPr>
        <w:t xml:space="preserve">. </w:t>
      </w:r>
      <w:r w:rsidR="009E35BB" w:rsidRPr="00431F56">
        <w:rPr>
          <w:rFonts w:cs="Calibri"/>
          <w:sz w:val="22"/>
          <w:szCs w:val="22"/>
        </w:rPr>
        <w:t xml:space="preserve"> </w:t>
      </w:r>
      <w:r w:rsidR="003203C9" w:rsidRPr="00F92539">
        <w:rPr>
          <w:rFonts w:cs="Calibri"/>
          <w:sz w:val="22"/>
          <w:szCs w:val="22"/>
        </w:rPr>
        <w:t>Discussions about risk are</w:t>
      </w:r>
      <w:r w:rsidR="00246B16" w:rsidRPr="00F92539">
        <w:rPr>
          <w:rFonts w:cs="Calibri"/>
          <w:sz w:val="22"/>
          <w:szCs w:val="22"/>
        </w:rPr>
        <w:t xml:space="preserve"> </w:t>
      </w:r>
      <w:r w:rsidR="003203C9" w:rsidRPr="00F92539">
        <w:rPr>
          <w:rFonts w:cs="Calibri"/>
          <w:sz w:val="22"/>
          <w:szCs w:val="22"/>
        </w:rPr>
        <w:t xml:space="preserve">empowering and enabling for all children and promote sensible behaviour rather than fear or anxiety. </w:t>
      </w:r>
      <w:r w:rsidR="009E35BB" w:rsidRPr="00F92539">
        <w:rPr>
          <w:rFonts w:cs="Calibri"/>
          <w:sz w:val="22"/>
          <w:szCs w:val="22"/>
        </w:rPr>
        <w:t xml:space="preserve"> </w:t>
      </w:r>
      <w:r w:rsidR="003203C9" w:rsidRPr="00F92539">
        <w:rPr>
          <w:rFonts w:cs="Calibri"/>
          <w:sz w:val="22"/>
          <w:szCs w:val="22"/>
        </w:rPr>
        <w:t>Children are taught</w:t>
      </w:r>
      <w:r w:rsidR="003203C9" w:rsidRPr="00F853E8">
        <w:rPr>
          <w:rFonts w:cs="Calibri"/>
          <w:sz w:val="22"/>
          <w:szCs w:val="22"/>
        </w:rPr>
        <w:t xml:space="preserve"> how to conduct themselves and how to behave in a responsible manner. </w:t>
      </w:r>
      <w:r w:rsidR="009E35BB" w:rsidRPr="00F853E8">
        <w:rPr>
          <w:rFonts w:cs="Calibri"/>
          <w:sz w:val="22"/>
          <w:szCs w:val="22"/>
        </w:rPr>
        <w:t xml:space="preserve"> </w:t>
      </w:r>
      <w:r w:rsidR="003203C9" w:rsidRPr="00F853E8">
        <w:rPr>
          <w:rFonts w:cs="Calibri"/>
          <w:sz w:val="22"/>
          <w:szCs w:val="22"/>
        </w:rPr>
        <w:t>Children are also re</w:t>
      </w:r>
      <w:r w:rsidR="002B6144" w:rsidRPr="00F853E8">
        <w:rPr>
          <w:rFonts w:cs="Calibri"/>
          <w:sz w:val="22"/>
          <w:szCs w:val="22"/>
        </w:rPr>
        <w:t xml:space="preserve">minded regularly about online </w:t>
      </w:r>
      <w:r w:rsidR="006A54F1" w:rsidRPr="00F853E8">
        <w:rPr>
          <w:rFonts w:cs="Calibri"/>
          <w:sz w:val="22"/>
          <w:szCs w:val="22"/>
        </w:rPr>
        <w:t xml:space="preserve">safety, the risks of sharing content and images online and tackling bullying, including cyber bullying </w:t>
      </w:r>
      <w:r w:rsidR="003203C9" w:rsidRPr="00F853E8">
        <w:rPr>
          <w:rFonts w:cs="Calibri"/>
          <w:sz w:val="22"/>
          <w:szCs w:val="22"/>
        </w:rPr>
        <w:t xml:space="preserve">procedures. </w:t>
      </w:r>
      <w:r w:rsidR="009E35BB" w:rsidRPr="00F853E8">
        <w:rPr>
          <w:rFonts w:cs="Calibri"/>
          <w:sz w:val="22"/>
          <w:szCs w:val="22"/>
        </w:rPr>
        <w:t xml:space="preserve"> </w:t>
      </w:r>
      <w:r w:rsidR="003203C9" w:rsidRPr="00922F6B">
        <w:rPr>
          <w:rFonts w:cs="Calibri"/>
          <w:sz w:val="22"/>
          <w:szCs w:val="22"/>
        </w:rPr>
        <w:t xml:space="preserve">The </w:t>
      </w:r>
      <w:r w:rsidR="003203C9" w:rsidRPr="00922F6B">
        <w:rPr>
          <w:rFonts w:cs="Calibri"/>
          <w:i/>
          <w:iCs/>
          <w:sz w:val="22"/>
          <w:szCs w:val="22"/>
        </w:rPr>
        <w:t>school</w:t>
      </w:r>
      <w:r w:rsidR="003203C9" w:rsidRPr="00922F6B">
        <w:rPr>
          <w:rFonts w:cs="Calibri"/>
          <w:sz w:val="22"/>
          <w:szCs w:val="22"/>
        </w:rPr>
        <w:t xml:space="preserve"> continually</w:t>
      </w:r>
      <w:r w:rsidR="003203C9" w:rsidRPr="00F853E8">
        <w:rPr>
          <w:rFonts w:cs="Calibri"/>
          <w:sz w:val="22"/>
          <w:szCs w:val="22"/>
        </w:rPr>
        <w:t xml:space="preserve"> promotes an ethos of</w:t>
      </w:r>
      <w:r w:rsidR="00246B16" w:rsidRPr="00F853E8">
        <w:rPr>
          <w:rFonts w:cs="Calibri"/>
          <w:sz w:val="22"/>
          <w:szCs w:val="22"/>
        </w:rPr>
        <w:t xml:space="preserve"> </w:t>
      </w:r>
      <w:r w:rsidR="003203C9" w:rsidRPr="00F853E8">
        <w:rPr>
          <w:rFonts w:cs="Calibri"/>
          <w:sz w:val="22"/>
          <w:szCs w:val="22"/>
        </w:rPr>
        <w:t xml:space="preserve">respect for children and pupils are encouraged to speak to a member of staff </w:t>
      </w:r>
      <w:r w:rsidR="006A54F1" w:rsidRPr="00F853E8">
        <w:rPr>
          <w:rFonts w:cs="Calibri"/>
          <w:sz w:val="22"/>
          <w:szCs w:val="22"/>
        </w:rPr>
        <w:t xml:space="preserve">of their choosing </w:t>
      </w:r>
      <w:r w:rsidR="003203C9" w:rsidRPr="00F853E8">
        <w:rPr>
          <w:rFonts w:cs="Calibri"/>
          <w:sz w:val="22"/>
          <w:szCs w:val="22"/>
        </w:rPr>
        <w:t>about any worries they may have.</w:t>
      </w:r>
    </w:p>
    <w:p w14:paraId="7FD1DED3" w14:textId="77777777" w:rsidR="00EE03E2" w:rsidRDefault="00EE03E2" w:rsidP="00EE03E2">
      <w:pPr>
        <w:pStyle w:val="Default"/>
        <w:rPr>
          <w:rFonts w:ascii="Calibri" w:hAnsi="Calibri" w:cs="Calibri"/>
          <w:sz w:val="22"/>
          <w:szCs w:val="22"/>
        </w:rPr>
      </w:pPr>
    </w:p>
    <w:p w14:paraId="6DB1E386" w14:textId="2F6A0CDE" w:rsidR="00115C41" w:rsidRPr="003776B4" w:rsidRDefault="006E74BB" w:rsidP="00EE03E2">
      <w:pPr>
        <w:pStyle w:val="Default"/>
        <w:rPr>
          <w:rFonts w:ascii="Calibri" w:hAnsi="Calibri" w:cs="Calibri"/>
          <w:sz w:val="22"/>
          <w:szCs w:val="22"/>
        </w:rPr>
      </w:pPr>
      <w:r w:rsidRPr="72CA019B">
        <w:rPr>
          <w:rFonts w:ascii="Calibri" w:hAnsi="Calibri" w:cs="Calibri"/>
          <w:sz w:val="22"/>
          <w:szCs w:val="22"/>
        </w:rPr>
        <w:t xml:space="preserve">Discussions about risk </w:t>
      </w:r>
      <w:r w:rsidR="00115C41" w:rsidRPr="72CA019B">
        <w:rPr>
          <w:rFonts w:ascii="Calibri" w:hAnsi="Calibri" w:cs="Calibri"/>
          <w:sz w:val="22"/>
          <w:szCs w:val="22"/>
        </w:rPr>
        <w:t xml:space="preserve">will include </w:t>
      </w:r>
      <w:r w:rsidRPr="72CA019B">
        <w:rPr>
          <w:rFonts w:ascii="Calibri" w:hAnsi="Calibri" w:cs="Calibri"/>
          <w:sz w:val="22"/>
          <w:szCs w:val="22"/>
        </w:rPr>
        <w:t xml:space="preserve">talking to </w:t>
      </w:r>
      <w:r w:rsidR="00115C41" w:rsidRPr="72CA019B">
        <w:rPr>
          <w:rFonts w:ascii="Calibri" w:hAnsi="Calibri" w:cs="Calibri"/>
          <w:sz w:val="22"/>
          <w:szCs w:val="22"/>
        </w:rPr>
        <w:t xml:space="preserve">children about the risks and issues associated with young people sending, receiving and/or disseminating indecent images of themselves and other young people, </w:t>
      </w:r>
      <w:r w:rsidR="00115C41" w:rsidRPr="000C30CC">
        <w:rPr>
          <w:rFonts w:ascii="Calibri" w:hAnsi="Calibri" w:cs="Calibri"/>
          <w:sz w:val="22"/>
          <w:szCs w:val="22"/>
        </w:rPr>
        <w:t>which is widely referred to as ‘sexting’</w:t>
      </w:r>
      <w:r w:rsidR="00894C55" w:rsidRPr="000C30CC">
        <w:rPr>
          <w:rFonts w:ascii="Calibri" w:hAnsi="Calibri" w:cs="Calibri"/>
          <w:sz w:val="22"/>
          <w:szCs w:val="22"/>
        </w:rPr>
        <w:t xml:space="preserve"> (</w:t>
      </w:r>
      <w:r w:rsidR="00592303" w:rsidRPr="000C30CC">
        <w:rPr>
          <w:rFonts w:ascii="Calibri" w:hAnsi="Calibri" w:cs="Calibri"/>
          <w:sz w:val="22"/>
          <w:szCs w:val="22"/>
        </w:rPr>
        <w:t xml:space="preserve">please refer to </w:t>
      </w:r>
      <w:r w:rsidR="00894C55" w:rsidRPr="000C30CC">
        <w:rPr>
          <w:rFonts w:ascii="Calibri" w:hAnsi="Calibri" w:cs="Calibri"/>
          <w:i/>
          <w:iCs/>
          <w:sz w:val="22"/>
          <w:szCs w:val="22"/>
        </w:rPr>
        <w:t>Youth produced sexual imagery [‘sexting</w:t>
      </w:r>
      <w:r w:rsidR="49EDE179" w:rsidRPr="000C30CC">
        <w:rPr>
          <w:rFonts w:ascii="Calibri" w:hAnsi="Calibri" w:cs="Calibri"/>
          <w:sz w:val="22"/>
          <w:szCs w:val="22"/>
        </w:rPr>
        <w:t>’] in</w:t>
      </w:r>
      <w:r w:rsidR="00894C55" w:rsidRPr="000C30CC">
        <w:rPr>
          <w:rFonts w:ascii="Calibri" w:hAnsi="Calibri" w:cs="Calibri"/>
          <w:sz w:val="22"/>
          <w:szCs w:val="22"/>
        </w:rPr>
        <w:t xml:space="preserve"> section 3</w:t>
      </w:r>
      <w:r w:rsidR="0092735E" w:rsidRPr="000C30CC">
        <w:rPr>
          <w:rFonts w:ascii="Calibri" w:hAnsi="Calibri" w:cs="Calibri"/>
          <w:sz w:val="22"/>
          <w:szCs w:val="22"/>
        </w:rPr>
        <w:t>0</w:t>
      </w:r>
      <w:r w:rsidR="00894C55" w:rsidRPr="000C30CC">
        <w:rPr>
          <w:rFonts w:ascii="Calibri" w:hAnsi="Calibri" w:cs="Calibri"/>
          <w:sz w:val="22"/>
          <w:szCs w:val="22"/>
        </w:rPr>
        <w:t xml:space="preserve"> below</w:t>
      </w:r>
      <w:r w:rsidR="00803A6D">
        <w:rPr>
          <w:rFonts w:ascii="Calibri" w:hAnsi="Calibri" w:cs="Calibri"/>
          <w:sz w:val="22"/>
          <w:szCs w:val="22"/>
        </w:rPr>
        <w:t>.</w:t>
      </w:r>
      <w:r w:rsidR="00115C41" w:rsidRPr="72CA019B">
        <w:rPr>
          <w:rFonts w:ascii="Calibri" w:hAnsi="Calibri" w:cs="Calibri"/>
          <w:sz w:val="22"/>
          <w:szCs w:val="22"/>
        </w:rPr>
        <w:t xml:space="preserve"> </w:t>
      </w:r>
    </w:p>
    <w:p w14:paraId="5C727CD3" w14:textId="77777777" w:rsidR="00115C41" w:rsidRPr="00F853E8" w:rsidRDefault="00115C41" w:rsidP="00115C41">
      <w:pPr>
        <w:shd w:val="clear" w:color="auto" w:fill="FFFFFF"/>
        <w:spacing w:after="0" w:line="240" w:lineRule="auto"/>
        <w:rPr>
          <w:rFonts w:eastAsia="Times New Roman"/>
          <w:color w:val="000000"/>
          <w:lang w:eastAsia="en-GB"/>
        </w:rPr>
      </w:pPr>
    </w:p>
    <w:p w14:paraId="2F2B7FD9" w14:textId="77777777" w:rsidR="00075B38" w:rsidRPr="00F853E8" w:rsidRDefault="00C73C9A" w:rsidP="00115C41">
      <w:pPr>
        <w:shd w:val="clear" w:color="auto" w:fill="FFFFFF"/>
        <w:spacing w:after="0" w:line="240" w:lineRule="auto"/>
        <w:rPr>
          <w:rFonts w:eastAsia="Times New Roman"/>
          <w:color w:val="000000"/>
          <w:lang w:eastAsia="en-GB"/>
        </w:rPr>
      </w:pPr>
      <w:r w:rsidRPr="00F853E8">
        <w:rPr>
          <w:rFonts w:eastAsia="Times New Roman"/>
          <w:color w:val="000000"/>
          <w:lang w:eastAsia="en-GB"/>
        </w:rPr>
        <w:t>I</w:t>
      </w:r>
      <w:r w:rsidR="00115C41" w:rsidRPr="00F853E8">
        <w:rPr>
          <w:rFonts w:eastAsia="Times New Roman"/>
          <w:color w:val="000000"/>
          <w:lang w:eastAsia="en-GB"/>
        </w:rPr>
        <w:t>t is recognised that a young person may choose to share indecent images with another young person in the context of a romantic relationship and that she or he may do so without any intention to cause harm or distress to anybody</w:t>
      </w:r>
      <w:r w:rsidRPr="00F853E8">
        <w:rPr>
          <w:rFonts w:eastAsia="Times New Roman"/>
          <w:color w:val="000000"/>
          <w:lang w:eastAsia="en-GB"/>
        </w:rPr>
        <w:t xml:space="preserve">.  Although technically an offence, </w:t>
      </w:r>
      <w:r w:rsidR="006E74BB" w:rsidRPr="00F853E8">
        <w:rPr>
          <w:rFonts w:eastAsia="Times New Roman"/>
          <w:color w:val="000000"/>
          <w:lang w:eastAsia="en-GB"/>
        </w:rPr>
        <w:t>‘</w:t>
      </w:r>
      <w:r w:rsidRPr="00F853E8">
        <w:rPr>
          <w:rFonts w:eastAsia="Times New Roman"/>
          <w:color w:val="000000"/>
          <w:lang w:eastAsia="en-GB"/>
        </w:rPr>
        <w:t>sexting</w:t>
      </w:r>
      <w:r w:rsidR="006E74BB" w:rsidRPr="00F853E8">
        <w:rPr>
          <w:rFonts w:eastAsia="Times New Roman"/>
          <w:color w:val="000000"/>
          <w:lang w:eastAsia="en-GB"/>
        </w:rPr>
        <w:t>’</w:t>
      </w:r>
      <w:r w:rsidRPr="00F853E8">
        <w:rPr>
          <w:rFonts w:eastAsia="Times New Roman"/>
          <w:color w:val="000000"/>
          <w:lang w:eastAsia="en-GB"/>
        </w:rPr>
        <w:t xml:space="preserve"> of that nature is referred to as ‘experimental sexting’ </w:t>
      </w:r>
      <w:r w:rsidR="00075B38" w:rsidRPr="00F853E8">
        <w:rPr>
          <w:rFonts w:eastAsia="Times New Roman"/>
          <w:color w:val="000000"/>
          <w:lang w:eastAsia="en-GB"/>
        </w:rPr>
        <w:t xml:space="preserve">and it is usually not </w:t>
      </w:r>
      <w:r w:rsidR="00EF25DB" w:rsidRPr="00F853E8">
        <w:rPr>
          <w:rFonts w:eastAsia="Times New Roman"/>
          <w:color w:val="000000"/>
          <w:lang w:eastAsia="en-GB"/>
        </w:rPr>
        <w:t xml:space="preserve">necessary or </w:t>
      </w:r>
      <w:r w:rsidR="00075B38" w:rsidRPr="00F853E8">
        <w:rPr>
          <w:rFonts w:eastAsia="Times New Roman"/>
          <w:color w:val="000000"/>
          <w:lang w:eastAsia="en-GB"/>
        </w:rPr>
        <w:t>appropriate to criminalise young people in those circumstances.</w:t>
      </w:r>
      <w:r w:rsidR="00821FA0" w:rsidRPr="00F853E8">
        <w:rPr>
          <w:rFonts w:eastAsia="Times New Roman"/>
          <w:color w:val="000000"/>
          <w:lang w:eastAsia="en-GB"/>
        </w:rPr>
        <w:br/>
      </w:r>
    </w:p>
    <w:p w14:paraId="32D46F77" w14:textId="77777777" w:rsidR="00C73C9A" w:rsidRPr="00F853E8" w:rsidRDefault="00075B38" w:rsidP="00115C41">
      <w:pPr>
        <w:shd w:val="clear" w:color="auto" w:fill="FFFFFF"/>
        <w:spacing w:after="0" w:line="240" w:lineRule="auto"/>
        <w:rPr>
          <w:rFonts w:eastAsia="Times New Roman"/>
          <w:color w:val="000000"/>
          <w:lang w:eastAsia="en-GB"/>
        </w:rPr>
      </w:pPr>
      <w:r w:rsidRPr="00F853E8">
        <w:rPr>
          <w:rFonts w:eastAsia="Times New Roman"/>
          <w:color w:val="000000"/>
          <w:lang w:eastAsia="en-GB"/>
        </w:rPr>
        <w:t xml:space="preserve">However, </w:t>
      </w:r>
      <w:r w:rsidR="00115C41" w:rsidRPr="00F853E8">
        <w:rPr>
          <w:rFonts w:eastAsia="Times New Roman"/>
          <w:color w:val="000000"/>
          <w:lang w:eastAsia="en-GB"/>
        </w:rPr>
        <w:t>there are clear risks associated with such behaviour.  Staff are trained to be vigilant</w:t>
      </w:r>
      <w:r w:rsidR="00C73C9A" w:rsidRPr="00F853E8">
        <w:rPr>
          <w:rFonts w:eastAsia="Times New Roman"/>
          <w:color w:val="000000"/>
          <w:lang w:eastAsia="en-GB"/>
        </w:rPr>
        <w:t xml:space="preserve"> and</w:t>
      </w:r>
      <w:r w:rsidR="00115C41" w:rsidRPr="00F853E8">
        <w:rPr>
          <w:rFonts w:eastAsia="Times New Roman"/>
          <w:color w:val="000000"/>
          <w:lang w:eastAsia="en-GB"/>
        </w:rPr>
        <w:t xml:space="preserve"> to notice </w:t>
      </w:r>
      <w:r w:rsidR="00C73C9A" w:rsidRPr="00F853E8">
        <w:rPr>
          <w:rFonts w:eastAsia="Times New Roman"/>
          <w:color w:val="000000"/>
          <w:lang w:eastAsia="en-GB"/>
        </w:rPr>
        <w:t xml:space="preserve">and record </w:t>
      </w:r>
      <w:r w:rsidR="00115C41" w:rsidRPr="00F853E8">
        <w:rPr>
          <w:rFonts w:eastAsia="Times New Roman"/>
          <w:color w:val="000000"/>
          <w:lang w:eastAsia="en-GB"/>
        </w:rPr>
        <w:t xml:space="preserve">any concerns about young people sending and receiving indecent images, </w:t>
      </w:r>
      <w:r w:rsidR="00C73C9A" w:rsidRPr="00F853E8">
        <w:rPr>
          <w:rFonts w:eastAsia="Times New Roman"/>
          <w:color w:val="000000"/>
          <w:lang w:eastAsia="en-GB"/>
        </w:rPr>
        <w:t xml:space="preserve">which includes </w:t>
      </w:r>
      <w:r w:rsidR="00115C41" w:rsidRPr="00F853E8">
        <w:rPr>
          <w:rFonts w:eastAsia="Times New Roman"/>
          <w:color w:val="000000"/>
          <w:lang w:eastAsia="en-GB"/>
        </w:rPr>
        <w:t xml:space="preserve">listening to what young people </w:t>
      </w:r>
      <w:r w:rsidR="00C73C9A" w:rsidRPr="00F853E8">
        <w:rPr>
          <w:rFonts w:eastAsia="Times New Roman"/>
          <w:color w:val="000000"/>
          <w:lang w:eastAsia="en-GB"/>
        </w:rPr>
        <w:t xml:space="preserve">say to </w:t>
      </w:r>
      <w:r w:rsidR="00115C41" w:rsidRPr="00F853E8">
        <w:rPr>
          <w:rFonts w:eastAsia="Times New Roman"/>
          <w:color w:val="000000"/>
          <w:lang w:eastAsia="en-GB"/>
        </w:rPr>
        <w:t>each other and to staff</w:t>
      </w:r>
      <w:r w:rsidR="00C73C9A" w:rsidRPr="00F853E8">
        <w:rPr>
          <w:rFonts w:eastAsia="Times New Roman"/>
          <w:color w:val="000000"/>
          <w:lang w:eastAsia="en-GB"/>
        </w:rPr>
        <w:t>, as they do with any other safeguarding concern</w:t>
      </w:r>
      <w:r w:rsidR="00115C41" w:rsidRPr="00F853E8">
        <w:rPr>
          <w:rFonts w:eastAsia="Times New Roman"/>
          <w:color w:val="000000"/>
          <w:lang w:eastAsia="en-GB"/>
        </w:rPr>
        <w:t>.</w:t>
      </w:r>
    </w:p>
    <w:p w14:paraId="1AC4F496" w14:textId="77777777" w:rsidR="00C73C9A" w:rsidRPr="00F853E8" w:rsidRDefault="00C73C9A" w:rsidP="00115C41">
      <w:pPr>
        <w:shd w:val="clear" w:color="auto" w:fill="FFFFFF"/>
        <w:spacing w:after="0" w:line="240" w:lineRule="auto"/>
        <w:rPr>
          <w:rFonts w:eastAsia="Times New Roman"/>
          <w:color w:val="000000"/>
          <w:lang w:eastAsia="en-GB"/>
        </w:rPr>
      </w:pPr>
    </w:p>
    <w:p w14:paraId="0D8362B9" w14:textId="0BE04A91" w:rsidR="00FD2DBF" w:rsidRPr="007A07C1" w:rsidRDefault="00C73C9A" w:rsidP="007A07C1">
      <w:pPr>
        <w:spacing w:after="0" w:line="240" w:lineRule="auto"/>
        <w:rPr>
          <w:color w:val="000000" w:themeColor="text1"/>
        </w:rPr>
      </w:pPr>
      <w:r w:rsidRPr="72CA019B">
        <w:rPr>
          <w:rFonts w:eastAsia="Times New Roman"/>
          <w:color w:val="000000" w:themeColor="text1"/>
          <w:lang w:eastAsia="en-GB"/>
        </w:rPr>
        <w:t>When concerns are identified, staff will always speak to children and will inform parents about their concerns unless there is good reason to believe that doing so would place the child at increased risk of significant harm</w:t>
      </w:r>
      <w:r w:rsidR="0022041E" w:rsidRPr="72CA019B">
        <w:rPr>
          <w:rFonts w:eastAsia="Times New Roman"/>
          <w:color w:val="000000" w:themeColor="text1"/>
          <w:lang w:eastAsia="en-GB"/>
        </w:rPr>
        <w:t xml:space="preserve">.  </w:t>
      </w:r>
      <w:r w:rsidR="78E5BFC0" w:rsidRPr="72CA019B">
        <w:rPr>
          <w:rFonts w:eastAsia="Times New Roman"/>
          <w:color w:val="000000" w:themeColor="text1"/>
          <w:lang w:eastAsia="en-GB"/>
        </w:rPr>
        <w:t>The</w:t>
      </w:r>
      <w:r w:rsidR="0022041E" w:rsidRPr="72CA019B">
        <w:rPr>
          <w:rFonts w:eastAsia="Times New Roman"/>
          <w:color w:val="000000" w:themeColor="text1"/>
          <w:lang w:eastAsia="en-GB"/>
        </w:rPr>
        <w:t xml:space="preserve"> DSL will also need to consider the Fraser guidelines in making a judgement about </w:t>
      </w:r>
      <w:proofErr w:type="gramStart"/>
      <w:r w:rsidR="0022041E" w:rsidRPr="72CA019B">
        <w:rPr>
          <w:rFonts w:eastAsia="Times New Roman"/>
          <w:color w:val="000000" w:themeColor="text1"/>
          <w:lang w:eastAsia="en-GB"/>
        </w:rPr>
        <w:t>whether or not</w:t>
      </w:r>
      <w:proofErr w:type="gramEnd"/>
      <w:r w:rsidR="0022041E" w:rsidRPr="72CA019B">
        <w:rPr>
          <w:rFonts w:eastAsia="Times New Roman"/>
          <w:color w:val="000000" w:themeColor="text1"/>
          <w:lang w:eastAsia="en-GB"/>
        </w:rPr>
        <w:t xml:space="preserve"> to respect a young person's request not to inform his/her parents/carers.</w:t>
      </w:r>
      <w:r>
        <w:br/>
      </w:r>
      <w:r>
        <w:br/>
      </w:r>
      <w:r w:rsidR="00821FA0" w:rsidRPr="007A07C1">
        <w:rPr>
          <w:rFonts w:eastAsia="Times New Roman"/>
          <w:color w:val="000000" w:themeColor="text1"/>
          <w:lang w:eastAsia="en-GB"/>
        </w:rPr>
        <w:t>N</w:t>
      </w:r>
      <w:r w:rsidR="0011775B" w:rsidRPr="007A07C1">
        <w:rPr>
          <w:rFonts w:eastAsia="Times New Roman"/>
          <w:color w:val="000000" w:themeColor="text1"/>
          <w:lang w:eastAsia="en-GB"/>
        </w:rPr>
        <w:t>.</w:t>
      </w:r>
      <w:r w:rsidR="00821FA0" w:rsidRPr="007A07C1">
        <w:rPr>
          <w:rFonts w:eastAsia="Times New Roman"/>
          <w:color w:val="000000" w:themeColor="text1"/>
          <w:lang w:eastAsia="en-GB"/>
        </w:rPr>
        <w:t>B</w:t>
      </w:r>
      <w:r w:rsidR="0011775B" w:rsidRPr="007A07C1">
        <w:rPr>
          <w:rFonts w:eastAsia="Times New Roman"/>
          <w:color w:val="000000" w:themeColor="text1"/>
          <w:lang w:eastAsia="en-GB"/>
        </w:rPr>
        <w:t>.</w:t>
      </w:r>
      <w:r w:rsidR="00821FA0" w:rsidRPr="007A07C1">
        <w:rPr>
          <w:rFonts w:eastAsia="Times New Roman"/>
          <w:color w:val="000000" w:themeColor="text1"/>
          <w:lang w:eastAsia="en-GB"/>
        </w:rPr>
        <w:t xml:space="preserve"> </w:t>
      </w:r>
      <w:r w:rsidR="00821FA0" w:rsidRPr="007A07C1">
        <w:rPr>
          <w:color w:val="000000" w:themeColor="text1"/>
        </w:rPr>
        <w:t xml:space="preserve">Children under the age of 13 are unable to consent to sexual activity. </w:t>
      </w:r>
      <w:r w:rsidR="0011775B" w:rsidRPr="007A07C1">
        <w:rPr>
          <w:color w:val="000000" w:themeColor="text1"/>
        </w:rPr>
        <w:t xml:space="preserve"> </w:t>
      </w:r>
      <w:r w:rsidR="007604BD" w:rsidRPr="007A07C1">
        <w:rPr>
          <w:color w:val="000000" w:themeColor="text1"/>
        </w:rPr>
        <w:t xml:space="preserve">Any imagery containing sexual activity involving under </w:t>
      </w:r>
      <w:r w:rsidR="71F40DA1" w:rsidRPr="007A07C1">
        <w:rPr>
          <w:color w:val="000000" w:themeColor="text1"/>
        </w:rPr>
        <w:t>13-year-olds</w:t>
      </w:r>
      <w:r w:rsidR="007604BD" w:rsidRPr="007A07C1">
        <w:rPr>
          <w:color w:val="000000" w:themeColor="text1"/>
        </w:rPr>
        <w:t xml:space="preserve"> will therefore be referred to the Police.</w:t>
      </w:r>
    </w:p>
    <w:p w14:paraId="28F602B0" w14:textId="77777777" w:rsidR="00075B38" w:rsidRPr="007A07C1" w:rsidRDefault="00075B38" w:rsidP="007A07C1">
      <w:pPr>
        <w:spacing w:after="0" w:line="240" w:lineRule="auto"/>
        <w:rPr>
          <w:rFonts w:eastAsia="Times New Roman"/>
          <w:color w:val="000000"/>
          <w:lang w:eastAsia="en-GB"/>
        </w:rPr>
      </w:pPr>
    </w:p>
    <w:p w14:paraId="3B81CBB4" w14:textId="41E4530C" w:rsidR="00F967BF" w:rsidRPr="00153E8A" w:rsidRDefault="00A72AF2" w:rsidP="007A07C1">
      <w:pPr>
        <w:rPr>
          <w:i/>
          <w:iCs/>
        </w:rPr>
      </w:pPr>
      <w:r w:rsidRPr="00153E8A">
        <w:rPr>
          <w:i/>
          <w:iCs/>
        </w:rPr>
        <w:t xml:space="preserve">We have adopted </w:t>
      </w:r>
      <w:r w:rsidR="00153E8A" w:rsidRPr="00153E8A">
        <w:rPr>
          <w:i/>
          <w:iCs/>
        </w:rPr>
        <w:t>PSHE association</w:t>
      </w:r>
      <w:r w:rsidR="00BE76A9" w:rsidRPr="00153E8A">
        <w:rPr>
          <w:i/>
          <w:iCs/>
        </w:rPr>
        <w:t xml:space="preserve"> to teach children about health and relationships</w:t>
      </w:r>
      <w:r w:rsidR="00A1581B" w:rsidRPr="00153E8A">
        <w:rPr>
          <w:i/>
          <w:iCs/>
        </w:rPr>
        <w:t>.</w:t>
      </w:r>
    </w:p>
    <w:p w14:paraId="6116C2FF" w14:textId="221E86CF" w:rsidR="004322B8" w:rsidRDefault="00A72AF2" w:rsidP="007A07C1">
      <w:pPr>
        <w:rPr>
          <w:i/>
          <w:iCs/>
        </w:rPr>
      </w:pPr>
      <w:r w:rsidRPr="00153E8A">
        <w:rPr>
          <w:i/>
          <w:iCs/>
        </w:rPr>
        <w:t xml:space="preserve">Children are </w:t>
      </w:r>
      <w:r w:rsidR="00153E8A" w:rsidRPr="00153E8A">
        <w:rPr>
          <w:i/>
          <w:iCs/>
        </w:rPr>
        <w:t xml:space="preserve">also </w:t>
      </w:r>
      <w:r w:rsidRPr="00153E8A">
        <w:rPr>
          <w:i/>
          <w:iCs/>
        </w:rPr>
        <w:t xml:space="preserve">taught </w:t>
      </w:r>
      <w:r w:rsidR="4C6D79B2" w:rsidRPr="00153E8A">
        <w:rPr>
          <w:i/>
          <w:iCs/>
        </w:rPr>
        <w:t xml:space="preserve">about </w:t>
      </w:r>
      <w:r w:rsidRPr="00153E8A">
        <w:rPr>
          <w:i/>
          <w:iCs/>
        </w:rPr>
        <w:t>online safety, fundamental British values</w:t>
      </w:r>
      <w:r w:rsidR="00153E8A" w:rsidRPr="00153E8A">
        <w:rPr>
          <w:i/>
          <w:iCs/>
        </w:rPr>
        <w:t xml:space="preserve"> and </w:t>
      </w:r>
      <w:r w:rsidRPr="00153E8A">
        <w:rPr>
          <w:i/>
          <w:iCs/>
        </w:rPr>
        <w:t>how children can keep themselves safe from all forms of bullying including online bullying</w:t>
      </w:r>
    </w:p>
    <w:p w14:paraId="063B635D" w14:textId="77777777" w:rsidR="003845D0" w:rsidRPr="00153E8A" w:rsidRDefault="003845D0" w:rsidP="007A07C1">
      <w:pPr>
        <w:rPr>
          <w:sz w:val="24"/>
          <w:szCs w:val="24"/>
        </w:rPr>
      </w:pPr>
      <w:r w:rsidRPr="00153E8A">
        <w:rPr>
          <w:b/>
          <w:bCs/>
          <w:sz w:val="24"/>
          <w:szCs w:val="24"/>
        </w:rPr>
        <w:t>Children who are lesbian, gay, bi, or trans (LGBT)</w:t>
      </w:r>
      <w:r w:rsidRPr="00153E8A">
        <w:rPr>
          <w:sz w:val="24"/>
          <w:szCs w:val="24"/>
        </w:rPr>
        <w:t xml:space="preserve"> </w:t>
      </w:r>
    </w:p>
    <w:p w14:paraId="2226B3EC" w14:textId="77777777" w:rsidR="003845D0" w:rsidRPr="00153E8A" w:rsidRDefault="003845D0" w:rsidP="007A07C1">
      <w:r w:rsidRPr="00153E8A">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14:paraId="7D640EBA" w14:textId="63C57528" w:rsidR="003845D0" w:rsidRPr="00153E8A" w:rsidRDefault="003845D0" w:rsidP="007A07C1">
      <w:r w:rsidRPr="00153E8A">
        <w:lastRenderedPageBreak/>
        <w:t xml:space="preserve">Risks can be compounded where children who are LGBT lack a trusted adult with whom they can be open. It is therefore vital that staff endeavour to reduce the additional barriers </w:t>
      </w:r>
      <w:r w:rsidR="00F31540" w:rsidRPr="00153E8A">
        <w:t>faced and</w:t>
      </w:r>
      <w:r w:rsidRPr="00153E8A">
        <w:t xml:space="preserve"> provide a safe space for them to speak out or share their </w:t>
      </w:r>
      <w:r w:rsidR="00D715B6" w:rsidRPr="00153E8A">
        <w:t>concerns</w:t>
      </w:r>
      <w:r w:rsidRPr="00153E8A">
        <w:t xml:space="preserve"> with members of staff. </w:t>
      </w:r>
    </w:p>
    <w:p w14:paraId="5E96045A" w14:textId="0553973F" w:rsidR="00D715B6" w:rsidRPr="00153E8A" w:rsidRDefault="003845D0" w:rsidP="007A07C1">
      <w:r w:rsidRPr="00153E8A">
        <w:t xml:space="preserve">LGBT inclusion is part of the statutory Relationships Education, Relationship and Sex Education and Health Education curriculum and there is a range of support available to help schools counter homophobic, </w:t>
      </w:r>
      <w:proofErr w:type="spellStart"/>
      <w:r w:rsidRPr="00153E8A">
        <w:t>biphobic</w:t>
      </w:r>
      <w:proofErr w:type="spellEnd"/>
      <w:r w:rsidRPr="00153E8A">
        <w:t xml:space="preserve"> and transphobic bullying and abuse.</w:t>
      </w:r>
    </w:p>
    <w:p w14:paraId="006C0D5C" w14:textId="07238A14" w:rsidR="009161E9" w:rsidRPr="00153E8A" w:rsidRDefault="00D715B6" w:rsidP="007A07C1">
      <w:r w:rsidRPr="00153E8A">
        <w:t xml:space="preserve">In our organisation the named staff are </w:t>
      </w:r>
      <w:r w:rsidR="00153E8A">
        <w:t xml:space="preserve">Victoria Wallace, Jo </w:t>
      </w:r>
      <w:proofErr w:type="gramStart"/>
      <w:r w:rsidR="00153E8A">
        <w:t>Radcliffe</w:t>
      </w:r>
      <w:proofErr w:type="gramEnd"/>
      <w:r w:rsidR="00153E8A">
        <w:t xml:space="preserve"> and Mat Holt.</w:t>
      </w:r>
    </w:p>
    <w:p w14:paraId="61DA9C49" w14:textId="0F5D8DDE" w:rsidR="00F93ED6" w:rsidRPr="00153E8A" w:rsidRDefault="00D715B6" w:rsidP="007A07C1">
      <w:r w:rsidRPr="00153E8A">
        <w:t>Their contact information is shared directly with children to encourage them reach out for supp</w:t>
      </w:r>
      <w:r w:rsidR="00261904" w:rsidRPr="00153E8A">
        <w:t>ort and guidance</w:t>
      </w:r>
      <w:r w:rsidR="00153E8A">
        <w:t>.</w:t>
      </w:r>
      <w:r w:rsidR="009367D0" w:rsidRPr="00153E8A">
        <w:t xml:space="preserve"> </w:t>
      </w:r>
    </w:p>
    <w:p w14:paraId="1C17D03B" w14:textId="0CCBA281" w:rsidR="001A6D61" w:rsidRPr="00DC3822" w:rsidRDefault="00491537" w:rsidP="00DC3822">
      <w:pPr>
        <w:pStyle w:val="Default"/>
        <w:tabs>
          <w:tab w:val="left" w:pos="567"/>
        </w:tabs>
        <w:rPr>
          <w:rFonts w:ascii="Calibri" w:hAnsi="Calibri"/>
          <w:b/>
          <w:bCs/>
          <w:sz w:val="32"/>
          <w:szCs w:val="32"/>
        </w:rPr>
      </w:pPr>
      <w:r>
        <w:rPr>
          <w:rFonts w:ascii="Calibri" w:hAnsi="Calibri"/>
          <w:b/>
          <w:bCs/>
          <w:sz w:val="32"/>
          <w:szCs w:val="32"/>
        </w:rPr>
        <w:t xml:space="preserve">13. </w:t>
      </w:r>
      <w:r w:rsidR="008D20AC" w:rsidRPr="72CA019B">
        <w:rPr>
          <w:rFonts w:ascii="Calibri" w:hAnsi="Calibri"/>
          <w:b/>
          <w:bCs/>
          <w:sz w:val="32"/>
          <w:szCs w:val="32"/>
        </w:rPr>
        <w:t xml:space="preserve">Support for </w:t>
      </w:r>
      <w:r w:rsidR="00E668DD" w:rsidRPr="72CA019B">
        <w:rPr>
          <w:rFonts w:ascii="Calibri" w:hAnsi="Calibri"/>
          <w:b/>
          <w:bCs/>
          <w:sz w:val="32"/>
          <w:szCs w:val="32"/>
        </w:rPr>
        <w:t xml:space="preserve">pupils, families and staff </w:t>
      </w:r>
      <w:r w:rsidR="008D20AC" w:rsidRPr="72CA019B">
        <w:rPr>
          <w:rFonts w:ascii="Calibri" w:hAnsi="Calibri"/>
          <w:b/>
          <w:bCs/>
          <w:sz w:val="32"/>
          <w:szCs w:val="32"/>
        </w:rPr>
        <w:t xml:space="preserve">involved in a </w:t>
      </w:r>
      <w:r w:rsidR="1E1B13AA" w:rsidRPr="72CA019B">
        <w:rPr>
          <w:rFonts w:ascii="Calibri" w:hAnsi="Calibri"/>
          <w:b/>
          <w:bCs/>
          <w:sz w:val="32"/>
          <w:szCs w:val="32"/>
        </w:rPr>
        <w:t>child protection</w:t>
      </w:r>
      <w:r w:rsidR="008D20AC" w:rsidRPr="72CA019B">
        <w:rPr>
          <w:rFonts w:ascii="Calibri" w:hAnsi="Calibri"/>
          <w:b/>
          <w:bCs/>
          <w:sz w:val="32"/>
          <w:szCs w:val="32"/>
        </w:rPr>
        <w:t xml:space="preserve"> issue </w:t>
      </w:r>
    </w:p>
    <w:p w14:paraId="589C1C8E" w14:textId="77777777" w:rsidR="006679AE" w:rsidRPr="00F853E8" w:rsidRDefault="008D20AC" w:rsidP="00E855E8">
      <w:pPr>
        <w:pStyle w:val="CM2"/>
        <w:spacing w:line="240" w:lineRule="auto"/>
        <w:rPr>
          <w:rFonts w:ascii="Calibri" w:hAnsi="Calibri"/>
          <w:color w:val="000000"/>
          <w:sz w:val="22"/>
          <w:szCs w:val="22"/>
        </w:rPr>
      </w:pPr>
      <w:r w:rsidRPr="00F853E8">
        <w:rPr>
          <w:rFonts w:ascii="Calibri" w:hAnsi="Calibri"/>
          <w:color w:val="000000"/>
          <w:sz w:val="22"/>
          <w:szCs w:val="22"/>
        </w:rPr>
        <w:t>Child abuse is devastating for the child and can also result in distress and anxiety for staff who become i</w:t>
      </w:r>
      <w:r w:rsidR="002B4F35" w:rsidRPr="00F853E8">
        <w:rPr>
          <w:rFonts w:ascii="Calibri" w:hAnsi="Calibri"/>
          <w:color w:val="000000"/>
          <w:sz w:val="22"/>
          <w:szCs w:val="22"/>
        </w:rPr>
        <w:t xml:space="preserve">nvolved. </w:t>
      </w:r>
    </w:p>
    <w:p w14:paraId="78006B78" w14:textId="77777777" w:rsidR="006679AE" w:rsidRPr="00F853E8" w:rsidRDefault="006679AE" w:rsidP="00E855E8">
      <w:pPr>
        <w:pStyle w:val="CM2"/>
        <w:spacing w:line="240" w:lineRule="auto"/>
        <w:rPr>
          <w:rFonts w:ascii="Calibri" w:hAnsi="Calibri"/>
          <w:color w:val="000000"/>
          <w:sz w:val="22"/>
          <w:szCs w:val="22"/>
        </w:rPr>
      </w:pPr>
    </w:p>
    <w:p w14:paraId="4327CC69" w14:textId="77777777" w:rsidR="00C87D5E" w:rsidRPr="00F853E8" w:rsidRDefault="002B4F35" w:rsidP="00351670">
      <w:pPr>
        <w:pStyle w:val="CM2"/>
        <w:spacing w:line="240" w:lineRule="auto"/>
        <w:rPr>
          <w:rFonts w:ascii="Calibri" w:hAnsi="Calibri"/>
          <w:color w:val="000000"/>
          <w:sz w:val="22"/>
          <w:szCs w:val="22"/>
        </w:rPr>
      </w:pPr>
      <w:r w:rsidRPr="00F853E8">
        <w:rPr>
          <w:rFonts w:ascii="Calibri" w:hAnsi="Calibri"/>
          <w:color w:val="000000"/>
          <w:sz w:val="22"/>
          <w:szCs w:val="22"/>
        </w:rPr>
        <w:t xml:space="preserve">We will support pupils, </w:t>
      </w:r>
      <w:r w:rsidR="008D20AC" w:rsidRPr="00F853E8">
        <w:rPr>
          <w:rFonts w:ascii="Calibri" w:hAnsi="Calibri"/>
          <w:color w:val="000000"/>
          <w:sz w:val="22"/>
          <w:szCs w:val="22"/>
        </w:rPr>
        <w:t>their families</w:t>
      </w:r>
      <w:r w:rsidRPr="00F853E8">
        <w:rPr>
          <w:rFonts w:ascii="Calibri" w:hAnsi="Calibri"/>
          <w:color w:val="000000"/>
          <w:sz w:val="22"/>
          <w:szCs w:val="22"/>
        </w:rPr>
        <w:t>,</w:t>
      </w:r>
      <w:r w:rsidR="00351670" w:rsidRPr="00F853E8">
        <w:rPr>
          <w:rFonts w:ascii="Calibri" w:hAnsi="Calibri"/>
          <w:color w:val="000000"/>
          <w:sz w:val="22"/>
          <w:szCs w:val="22"/>
        </w:rPr>
        <w:t xml:space="preserve"> and staff by: </w:t>
      </w:r>
      <w:r w:rsidR="00533EE0">
        <w:rPr>
          <w:rFonts w:ascii="Calibri" w:hAnsi="Calibri"/>
          <w:color w:val="000000"/>
          <w:sz w:val="22"/>
          <w:szCs w:val="22"/>
        </w:rPr>
        <w:br/>
      </w:r>
    </w:p>
    <w:p w14:paraId="3C7D18E5" w14:textId="77777777" w:rsidR="0092735E" w:rsidRDefault="008D20AC" w:rsidP="009367D0">
      <w:pPr>
        <w:pStyle w:val="CM2"/>
        <w:numPr>
          <w:ilvl w:val="0"/>
          <w:numId w:val="75"/>
        </w:numPr>
        <w:spacing w:line="240" w:lineRule="auto"/>
        <w:rPr>
          <w:rFonts w:ascii="Calibri" w:hAnsi="Calibri"/>
          <w:color w:val="000000"/>
          <w:sz w:val="22"/>
          <w:szCs w:val="22"/>
        </w:rPr>
      </w:pPr>
      <w:r w:rsidRPr="0092735E">
        <w:rPr>
          <w:rFonts w:ascii="Calibri" w:hAnsi="Calibri"/>
          <w:color w:val="000000"/>
          <w:sz w:val="22"/>
          <w:szCs w:val="22"/>
        </w:rPr>
        <w:t xml:space="preserve">taking all suspicions and disclosures </w:t>
      </w:r>
      <w:proofErr w:type="gramStart"/>
      <w:r w:rsidRPr="0092735E">
        <w:rPr>
          <w:rFonts w:ascii="Calibri" w:hAnsi="Calibri"/>
          <w:color w:val="000000"/>
          <w:sz w:val="22"/>
          <w:szCs w:val="22"/>
        </w:rPr>
        <w:t>seriously</w:t>
      </w:r>
      <w:r w:rsidR="00592303" w:rsidRPr="0092735E">
        <w:rPr>
          <w:rFonts w:ascii="Calibri" w:hAnsi="Calibri"/>
          <w:color w:val="000000"/>
          <w:sz w:val="22"/>
          <w:szCs w:val="22"/>
        </w:rPr>
        <w:t>;</w:t>
      </w:r>
      <w:proofErr w:type="gramEnd"/>
      <w:r w:rsidRPr="0092735E">
        <w:rPr>
          <w:rFonts w:ascii="Calibri" w:hAnsi="Calibri"/>
          <w:color w:val="000000"/>
          <w:sz w:val="22"/>
          <w:szCs w:val="22"/>
        </w:rPr>
        <w:t xml:space="preserve"> </w:t>
      </w:r>
    </w:p>
    <w:p w14:paraId="020F67EA" w14:textId="61DB7DFC" w:rsidR="00743B8B" w:rsidRPr="0092735E" w:rsidRDefault="008D20AC" w:rsidP="009367D0">
      <w:pPr>
        <w:pStyle w:val="CM2"/>
        <w:numPr>
          <w:ilvl w:val="0"/>
          <w:numId w:val="75"/>
        </w:numPr>
        <w:spacing w:line="240" w:lineRule="auto"/>
        <w:rPr>
          <w:rFonts w:ascii="Calibri" w:hAnsi="Calibri"/>
          <w:color w:val="000000"/>
          <w:sz w:val="22"/>
          <w:szCs w:val="22"/>
        </w:rPr>
      </w:pPr>
      <w:r w:rsidRPr="0092735E">
        <w:rPr>
          <w:rFonts w:ascii="Calibri" w:hAnsi="Calibri"/>
          <w:color w:val="000000"/>
          <w:sz w:val="22"/>
          <w:szCs w:val="22"/>
        </w:rPr>
        <w:t xml:space="preserve">nominating a link person </w:t>
      </w:r>
      <w:r w:rsidR="002A2DDF" w:rsidRPr="0092735E">
        <w:rPr>
          <w:rFonts w:ascii="Calibri" w:hAnsi="Calibri"/>
          <w:i/>
          <w:color w:val="000000"/>
          <w:sz w:val="22"/>
          <w:szCs w:val="22"/>
        </w:rPr>
        <w:t>(</w:t>
      </w:r>
      <w:r w:rsidR="009E35BB" w:rsidRPr="0092735E">
        <w:rPr>
          <w:rFonts w:ascii="Calibri" w:hAnsi="Calibri"/>
          <w:i/>
          <w:color w:val="000000"/>
          <w:sz w:val="22"/>
          <w:szCs w:val="22"/>
        </w:rPr>
        <w:t xml:space="preserve">usually the </w:t>
      </w:r>
      <w:r w:rsidR="002E2C24" w:rsidRPr="0092735E">
        <w:rPr>
          <w:rFonts w:ascii="Calibri" w:hAnsi="Calibri"/>
          <w:i/>
          <w:color w:val="000000"/>
          <w:sz w:val="22"/>
          <w:szCs w:val="22"/>
        </w:rPr>
        <w:t>DSL</w:t>
      </w:r>
      <w:r w:rsidR="002A2DDF" w:rsidRPr="0092735E">
        <w:rPr>
          <w:rFonts w:ascii="Calibri" w:hAnsi="Calibri"/>
          <w:i/>
          <w:color w:val="000000"/>
          <w:sz w:val="22"/>
          <w:szCs w:val="22"/>
        </w:rPr>
        <w:t>)</w:t>
      </w:r>
      <w:r w:rsidR="002A2DDF" w:rsidRPr="0092735E">
        <w:rPr>
          <w:rFonts w:ascii="Calibri" w:hAnsi="Calibri"/>
          <w:color w:val="000000"/>
          <w:sz w:val="22"/>
          <w:szCs w:val="22"/>
        </w:rPr>
        <w:t xml:space="preserve"> </w:t>
      </w:r>
      <w:r w:rsidRPr="0092735E">
        <w:rPr>
          <w:rFonts w:ascii="Calibri" w:hAnsi="Calibri"/>
          <w:color w:val="000000"/>
          <w:sz w:val="22"/>
          <w:szCs w:val="22"/>
        </w:rPr>
        <w:t>who will keep all parties informed and b</w:t>
      </w:r>
      <w:r w:rsidR="00743B8B" w:rsidRPr="0092735E">
        <w:rPr>
          <w:rFonts w:ascii="Calibri" w:hAnsi="Calibri"/>
          <w:color w:val="000000"/>
          <w:sz w:val="22"/>
          <w:szCs w:val="22"/>
        </w:rPr>
        <w:t xml:space="preserve">e the central point of </w:t>
      </w:r>
      <w:proofErr w:type="gramStart"/>
      <w:r w:rsidR="00743B8B" w:rsidRPr="0092735E">
        <w:rPr>
          <w:rFonts w:ascii="Calibri" w:hAnsi="Calibri"/>
          <w:color w:val="000000"/>
          <w:sz w:val="22"/>
          <w:szCs w:val="22"/>
        </w:rPr>
        <w:t>contact</w:t>
      </w:r>
      <w:r w:rsidR="00592303" w:rsidRPr="0092735E">
        <w:rPr>
          <w:rFonts w:ascii="Calibri" w:hAnsi="Calibri"/>
          <w:color w:val="000000"/>
          <w:sz w:val="22"/>
          <w:szCs w:val="22"/>
        </w:rPr>
        <w:t>;</w:t>
      </w:r>
      <w:proofErr w:type="gramEnd"/>
    </w:p>
    <w:p w14:paraId="2412248C" w14:textId="77777777" w:rsidR="00047290" w:rsidRPr="00F853E8" w:rsidRDefault="00047290" w:rsidP="009367D0">
      <w:pPr>
        <w:numPr>
          <w:ilvl w:val="0"/>
          <w:numId w:val="75"/>
        </w:numPr>
        <w:autoSpaceDE w:val="0"/>
        <w:autoSpaceDN w:val="0"/>
        <w:adjustRightInd w:val="0"/>
        <w:spacing w:after="0" w:line="240" w:lineRule="auto"/>
        <w:rPr>
          <w:rFonts w:cs="Interstate-Light"/>
          <w:color w:val="000000"/>
          <w:lang w:eastAsia="en-GB"/>
        </w:rPr>
      </w:pPr>
      <w:r w:rsidRPr="00F853E8">
        <w:rPr>
          <w:rFonts w:cs="Interstate-Light"/>
          <w:color w:val="000000"/>
          <w:lang w:eastAsia="en-GB"/>
        </w:rPr>
        <w:t xml:space="preserve">Where a member of staff is the subject of an allegation made by a pupil, separate link people will be nominated to avoid any conflict of </w:t>
      </w:r>
      <w:proofErr w:type="gramStart"/>
      <w:r w:rsidRPr="00F853E8">
        <w:rPr>
          <w:rFonts w:cs="Interstate-Light"/>
          <w:color w:val="000000"/>
          <w:lang w:eastAsia="en-GB"/>
        </w:rPr>
        <w:t>interest</w:t>
      </w:r>
      <w:r w:rsidR="00592303">
        <w:rPr>
          <w:rFonts w:cs="Interstate-Light"/>
          <w:color w:val="000000"/>
          <w:lang w:eastAsia="en-GB"/>
        </w:rPr>
        <w:t>;</w:t>
      </w:r>
      <w:proofErr w:type="gramEnd"/>
    </w:p>
    <w:p w14:paraId="6710CC9A" w14:textId="77777777" w:rsidR="008D20AC" w:rsidRPr="00F853E8" w:rsidRDefault="008D20AC" w:rsidP="009367D0">
      <w:pPr>
        <w:pStyle w:val="CM158"/>
        <w:numPr>
          <w:ilvl w:val="0"/>
          <w:numId w:val="75"/>
        </w:numPr>
        <w:rPr>
          <w:rFonts w:ascii="Calibri" w:hAnsi="Calibri"/>
          <w:color w:val="000000"/>
          <w:sz w:val="22"/>
          <w:szCs w:val="22"/>
        </w:rPr>
      </w:pPr>
      <w:r w:rsidRPr="00F853E8">
        <w:rPr>
          <w:rFonts w:ascii="Calibri" w:hAnsi="Calibri"/>
          <w:color w:val="000000"/>
          <w:sz w:val="22"/>
          <w:szCs w:val="22"/>
        </w:rPr>
        <w:t xml:space="preserve">responding sympathetically to any request from pupils or staff for time out to deal with distress or </w:t>
      </w:r>
      <w:proofErr w:type="gramStart"/>
      <w:r w:rsidRPr="00F853E8">
        <w:rPr>
          <w:rFonts w:ascii="Calibri" w:hAnsi="Calibri"/>
          <w:color w:val="000000"/>
          <w:sz w:val="22"/>
          <w:szCs w:val="22"/>
        </w:rPr>
        <w:t>anxiety</w:t>
      </w:r>
      <w:r w:rsidR="00592303">
        <w:rPr>
          <w:rFonts w:ascii="Calibri" w:hAnsi="Calibri"/>
          <w:color w:val="000000"/>
          <w:sz w:val="22"/>
          <w:szCs w:val="22"/>
        </w:rPr>
        <w:t>;</w:t>
      </w:r>
      <w:proofErr w:type="gramEnd"/>
      <w:r w:rsidRPr="00F853E8">
        <w:rPr>
          <w:rFonts w:ascii="Calibri" w:hAnsi="Calibri"/>
          <w:color w:val="000000"/>
          <w:sz w:val="22"/>
          <w:szCs w:val="22"/>
        </w:rPr>
        <w:t xml:space="preserve"> </w:t>
      </w:r>
    </w:p>
    <w:p w14:paraId="0A861434" w14:textId="77777777" w:rsidR="008D20AC" w:rsidRPr="00F853E8" w:rsidRDefault="008D20AC" w:rsidP="009367D0">
      <w:pPr>
        <w:pStyle w:val="CM158"/>
        <w:numPr>
          <w:ilvl w:val="0"/>
          <w:numId w:val="75"/>
        </w:numPr>
        <w:rPr>
          <w:rFonts w:ascii="Calibri" w:hAnsi="Calibri"/>
          <w:color w:val="000000"/>
          <w:sz w:val="22"/>
          <w:szCs w:val="22"/>
        </w:rPr>
      </w:pPr>
      <w:r w:rsidRPr="00F853E8">
        <w:rPr>
          <w:rFonts w:ascii="Calibri" w:hAnsi="Calibri"/>
          <w:color w:val="000000"/>
          <w:sz w:val="22"/>
          <w:szCs w:val="22"/>
        </w:rPr>
        <w:t xml:space="preserve">maintaining confidentiality and sharing information on a need-to-know basis only with relevant individuals and </w:t>
      </w:r>
      <w:proofErr w:type="gramStart"/>
      <w:r w:rsidRPr="00F853E8">
        <w:rPr>
          <w:rFonts w:ascii="Calibri" w:hAnsi="Calibri"/>
          <w:color w:val="000000"/>
          <w:sz w:val="22"/>
          <w:szCs w:val="22"/>
        </w:rPr>
        <w:t>agencies</w:t>
      </w:r>
      <w:r w:rsidR="00592303">
        <w:rPr>
          <w:rFonts w:ascii="Calibri" w:hAnsi="Calibri"/>
          <w:color w:val="000000"/>
          <w:sz w:val="22"/>
          <w:szCs w:val="22"/>
        </w:rPr>
        <w:t>;</w:t>
      </w:r>
      <w:proofErr w:type="gramEnd"/>
      <w:r w:rsidRPr="00F853E8">
        <w:rPr>
          <w:rFonts w:ascii="Calibri" w:hAnsi="Calibri"/>
          <w:color w:val="000000"/>
          <w:sz w:val="22"/>
          <w:szCs w:val="22"/>
        </w:rPr>
        <w:t xml:space="preserve"> </w:t>
      </w:r>
    </w:p>
    <w:p w14:paraId="54C1C3B7" w14:textId="77777777" w:rsidR="008D20AC" w:rsidRPr="00F853E8" w:rsidRDefault="008D20AC" w:rsidP="009367D0">
      <w:pPr>
        <w:pStyle w:val="CM158"/>
        <w:numPr>
          <w:ilvl w:val="0"/>
          <w:numId w:val="75"/>
        </w:numPr>
        <w:rPr>
          <w:rFonts w:ascii="Calibri" w:hAnsi="Calibri"/>
          <w:color w:val="000000"/>
          <w:sz w:val="22"/>
          <w:szCs w:val="22"/>
        </w:rPr>
      </w:pPr>
      <w:r w:rsidRPr="00F853E8">
        <w:rPr>
          <w:rFonts w:ascii="Calibri" w:hAnsi="Calibri"/>
          <w:color w:val="000000"/>
          <w:sz w:val="22"/>
          <w:szCs w:val="22"/>
        </w:rPr>
        <w:t xml:space="preserve">storing records </w:t>
      </w:r>
      <w:proofErr w:type="gramStart"/>
      <w:r w:rsidRPr="00F853E8">
        <w:rPr>
          <w:rFonts w:ascii="Calibri" w:hAnsi="Calibri"/>
          <w:color w:val="000000"/>
          <w:sz w:val="22"/>
          <w:szCs w:val="22"/>
        </w:rPr>
        <w:t>securely</w:t>
      </w:r>
      <w:r w:rsidR="00592303">
        <w:rPr>
          <w:rFonts w:ascii="Calibri" w:hAnsi="Calibri"/>
          <w:color w:val="000000"/>
          <w:sz w:val="22"/>
          <w:szCs w:val="22"/>
        </w:rPr>
        <w:t>;</w:t>
      </w:r>
      <w:proofErr w:type="gramEnd"/>
      <w:r w:rsidRPr="00F853E8">
        <w:rPr>
          <w:rFonts w:ascii="Calibri" w:hAnsi="Calibri"/>
          <w:color w:val="000000"/>
          <w:sz w:val="22"/>
          <w:szCs w:val="22"/>
        </w:rPr>
        <w:t xml:space="preserve"> </w:t>
      </w:r>
    </w:p>
    <w:p w14:paraId="287E1F7F" w14:textId="77777777" w:rsidR="008D20AC" w:rsidRPr="00F853E8" w:rsidRDefault="008D20AC" w:rsidP="009367D0">
      <w:pPr>
        <w:pStyle w:val="CM158"/>
        <w:numPr>
          <w:ilvl w:val="0"/>
          <w:numId w:val="75"/>
        </w:numPr>
        <w:rPr>
          <w:rFonts w:ascii="Calibri" w:hAnsi="Calibri"/>
          <w:color w:val="000000"/>
          <w:sz w:val="22"/>
          <w:szCs w:val="22"/>
        </w:rPr>
      </w:pPr>
      <w:r w:rsidRPr="00F853E8">
        <w:rPr>
          <w:rFonts w:ascii="Calibri" w:hAnsi="Calibri"/>
          <w:color w:val="000000"/>
          <w:sz w:val="22"/>
          <w:szCs w:val="22"/>
        </w:rPr>
        <w:t xml:space="preserve">offering details of helplines, counselling or other avenues of external </w:t>
      </w:r>
      <w:proofErr w:type="gramStart"/>
      <w:r w:rsidRPr="00F853E8">
        <w:rPr>
          <w:rFonts w:ascii="Calibri" w:hAnsi="Calibri"/>
          <w:color w:val="000000"/>
          <w:sz w:val="22"/>
          <w:szCs w:val="22"/>
        </w:rPr>
        <w:t>support</w:t>
      </w:r>
      <w:r w:rsidR="00592303">
        <w:rPr>
          <w:rFonts w:ascii="Calibri" w:hAnsi="Calibri"/>
          <w:color w:val="000000"/>
          <w:sz w:val="22"/>
          <w:szCs w:val="22"/>
        </w:rPr>
        <w:t>;</w:t>
      </w:r>
      <w:proofErr w:type="gramEnd"/>
      <w:r w:rsidRPr="00F853E8">
        <w:rPr>
          <w:rFonts w:ascii="Calibri" w:hAnsi="Calibri"/>
          <w:color w:val="000000"/>
          <w:sz w:val="22"/>
          <w:szCs w:val="22"/>
        </w:rPr>
        <w:t xml:space="preserve"> </w:t>
      </w:r>
    </w:p>
    <w:p w14:paraId="098B00B7" w14:textId="77777777" w:rsidR="008D20AC" w:rsidRPr="00F853E8" w:rsidRDefault="008D20AC" w:rsidP="009367D0">
      <w:pPr>
        <w:pStyle w:val="CM158"/>
        <w:numPr>
          <w:ilvl w:val="0"/>
          <w:numId w:val="75"/>
        </w:numPr>
        <w:rPr>
          <w:rFonts w:ascii="Calibri" w:hAnsi="Calibri"/>
          <w:color w:val="000000"/>
          <w:sz w:val="22"/>
          <w:szCs w:val="22"/>
        </w:rPr>
      </w:pPr>
      <w:r w:rsidRPr="00F853E8">
        <w:rPr>
          <w:rFonts w:ascii="Calibri" w:hAnsi="Calibri"/>
          <w:color w:val="000000"/>
          <w:sz w:val="22"/>
          <w:szCs w:val="22"/>
        </w:rPr>
        <w:t xml:space="preserve">following the procedures laid down in our </w:t>
      </w:r>
      <w:r w:rsidR="003177A8" w:rsidRPr="00F853E8">
        <w:rPr>
          <w:rFonts w:ascii="Calibri" w:hAnsi="Calibri"/>
          <w:color w:val="000000"/>
          <w:sz w:val="22"/>
          <w:szCs w:val="22"/>
        </w:rPr>
        <w:t xml:space="preserve">child protection, </w:t>
      </w:r>
      <w:r w:rsidRPr="00F853E8">
        <w:rPr>
          <w:rFonts w:ascii="Calibri" w:hAnsi="Calibri"/>
          <w:color w:val="000000"/>
          <w:sz w:val="22"/>
          <w:szCs w:val="22"/>
        </w:rPr>
        <w:t xml:space="preserve">whistleblowing, complaints and disciplinary </w:t>
      </w:r>
      <w:proofErr w:type="gramStart"/>
      <w:r w:rsidRPr="00F853E8">
        <w:rPr>
          <w:rFonts w:ascii="Calibri" w:hAnsi="Calibri"/>
          <w:color w:val="000000"/>
          <w:sz w:val="22"/>
          <w:szCs w:val="22"/>
        </w:rPr>
        <w:t>procedures</w:t>
      </w:r>
      <w:r w:rsidR="00592303">
        <w:rPr>
          <w:rFonts w:ascii="Calibri" w:hAnsi="Calibri"/>
          <w:color w:val="000000"/>
          <w:sz w:val="22"/>
          <w:szCs w:val="22"/>
        </w:rPr>
        <w:t>;</w:t>
      </w:r>
      <w:proofErr w:type="gramEnd"/>
      <w:r w:rsidRPr="00F853E8">
        <w:rPr>
          <w:rFonts w:ascii="Calibri" w:hAnsi="Calibri"/>
          <w:color w:val="000000"/>
          <w:sz w:val="22"/>
          <w:szCs w:val="22"/>
        </w:rPr>
        <w:t xml:space="preserve"> </w:t>
      </w:r>
    </w:p>
    <w:p w14:paraId="40DFD942" w14:textId="77777777" w:rsidR="00CE2E67" w:rsidRDefault="008D20AC" w:rsidP="009367D0">
      <w:pPr>
        <w:pStyle w:val="CM158"/>
        <w:numPr>
          <w:ilvl w:val="0"/>
          <w:numId w:val="75"/>
        </w:numPr>
        <w:rPr>
          <w:rFonts w:ascii="Calibri" w:hAnsi="Calibri"/>
          <w:color w:val="000000"/>
          <w:sz w:val="22"/>
          <w:szCs w:val="22"/>
        </w:rPr>
      </w:pPr>
      <w:r w:rsidRPr="00F853E8">
        <w:rPr>
          <w:rFonts w:ascii="Calibri" w:hAnsi="Calibri"/>
          <w:color w:val="000000"/>
          <w:sz w:val="22"/>
          <w:szCs w:val="22"/>
        </w:rPr>
        <w:t>co</w:t>
      </w:r>
      <w:r w:rsidR="003177A8" w:rsidRPr="00F853E8">
        <w:rPr>
          <w:rFonts w:ascii="Calibri" w:hAnsi="Calibri"/>
          <w:color w:val="000000"/>
          <w:sz w:val="22"/>
          <w:szCs w:val="22"/>
        </w:rPr>
        <w:t>-</w:t>
      </w:r>
      <w:r w:rsidRPr="00F853E8">
        <w:rPr>
          <w:rFonts w:ascii="Calibri" w:hAnsi="Calibri"/>
          <w:color w:val="000000"/>
          <w:sz w:val="22"/>
          <w:szCs w:val="22"/>
        </w:rPr>
        <w:t xml:space="preserve">operating fully with relevant statutory agencies. </w:t>
      </w:r>
    </w:p>
    <w:p w14:paraId="6C259116" w14:textId="77777777" w:rsidR="00CE2E67" w:rsidRDefault="00CE2E67" w:rsidP="00CE2E67">
      <w:pPr>
        <w:pStyle w:val="CM158"/>
        <w:rPr>
          <w:rFonts w:ascii="Calibri" w:hAnsi="Calibri"/>
          <w:color w:val="000000"/>
          <w:sz w:val="22"/>
          <w:szCs w:val="22"/>
        </w:rPr>
      </w:pPr>
    </w:p>
    <w:p w14:paraId="783BF4EC" w14:textId="715C4F2D" w:rsidR="00CE2E67" w:rsidRPr="00153E8A" w:rsidRDefault="00CE2E67" w:rsidP="00CE2E67">
      <w:pPr>
        <w:pStyle w:val="Default"/>
        <w:shd w:val="clear" w:color="auto" w:fill="FFFFFF" w:themeFill="background1"/>
        <w:tabs>
          <w:tab w:val="left" w:pos="567"/>
        </w:tabs>
        <w:rPr>
          <w:rFonts w:ascii="Calibri" w:hAnsi="Calibri" w:cs="Calibri"/>
          <w:sz w:val="22"/>
          <w:szCs w:val="22"/>
        </w:rPr>
      </w:pPr>
      <w:r>
        <w:rPr>
          <w:rFonts w:ascii="Calibri" w:hAnsi="Calibri"/>
          <w:b/>
          <w:bCs/>
          <w:sz w:val="32"/>
          <w:szCs w:val="32"/>
        </w:rPr>
        <w:t>14</w:t>
      </w:r>
      <w:r w:rsidRPr="00153E8A">
        <w:rPr>
          <w:rFonts w:ascii="Calibri" w:hAnsi="Calibri"/>
          <w:b/>
          <w:bCs/>
          <w:sz w:val="32"/>
          <w:szCs w:val="32"/>
        </w:rPr>
        <w:t xml:space="preserve">. </w:t>
      </w:r>
      <w:r w:rsidRPr="00153E8A">
        <w:rPr>
          <w:rFonts w:ascii="Calibri" w:hAnsi="Calibri" w:cs="Calibri"/>
          <w:b/>
          <w:bCs/>
          <w:sz w:val="32"/>
          <w:szCs w:val="32"/>
        </w:rPr>
        <w:t xml:space="preserve">Safeguarding concerns and allegations made about staff, including supply teachers, </w:t>
      </w:r>
      <w:proofErr w:type="gramStart"/>
      <w:r w:rsidRPr="00153E8A">
        <w:rPr>
          <w:rFonts w:ascii="Calibri" w:hAnsi="Calibri" w:cs="Calibri"/>
          <w:b/>
          <w:bCs/>
          <w:sz w:val="32"/>
          <w:szCs w:val="32"/>
        </w:rPr>
        <w:t>volunteers</w:t>
      </w:r>
      <w:proofErr w:type="gramEnd"/>
      <w:r w:rsidRPr="00153E8A">
        <w:rPr>
          <w:rFonts w:ascii="Calibri" w:hAnsi="Calibri" w:cs="Calibri"/>
          <w:b/>
          <w:bCs/>
          <w:sz w:val="32"/>
          <w:szCs w:val="32"/>
        </w:rPr>
        <w:t xml:space="preserve"> and contractors</w:t>
      </w:r>
    </w:p>
    <w:p w14:paraId="2F2FEC5C" w14:textId="77777777" w:rsidR="00CE2E67" w:rsidRPr="00153E8A" w:rsidRDefault="00CE2E67" w:rsidP="00CE2E67">
      <w:pPr>
        <w:pStyle w:val="Default"/>
        <w:shd w:val="clear" w:color="auto" w:fill="FFFFFF" w:themeFill="background1"/>
        <w:tabs>
          <w:tab w:val="left" w:pos="567"/>
        </w:tabs>
        <w:rPr>
          <w:rFonts w:asciiTheme="minorHAnsi" w:hAnsiTheme="minorHAnsi" w:cstheme="minorHAnsi"/>
          <w:sz w:val="22"/>
          <w:szCs w:val="22"/>
        </w:rPr>
      </w:pPr>
    </w:p>
    <w:p w14:paraId="5C8B4B2E" w14:textId="77777777" w:rsidR="00CE2E67" w:rsidRPr="00153E8A" w:rsidRDefault="00CE2E67" w:rsidP="00CE2E67">
      <w:pPr>
        <w:pStyle w:val="Default"/>
        <w:shd w:val="clear" w:color="auto" w:fill="FFFFFF" w:themeFill="background1"/>
        <w:tabs>
          <w:tab w:val="left" w:pos="567"/>
        </w:tabs>
        <w:rPr>
          <w:rFonts w:asciiTheme="minorHAnsi" w:hAnsiTheme="minorHAnsi" w:cstheme="minorHAnsi"/>
          <w:sz w:val="22"/>
          <w:szCs w:val="22"/>
        </w:rPr>
      </w:pPr>
      <w:r w:rsidRPr="00153E8A">
        <w:rPr>
          <w:rFonts w:asciiTheme="minorHAnsi" w:hAnsiTheme="minorHAnsi" w:cstheme="minorHAnsi"/>
          <w:sz w:val="22"/>
          <w:szCs w:val="22"/>
        </w:rPr>
        <w:t xml:space="preserve">Schools and colleges </w:t>
      </w:r>
      <w:r w:rsidRPr="00153E8A">
        <w:rPr>
          <w:rFonts w:asciiTheme="minorHAnsi" w:hAnsiTheme="minorHAnsi" w:cstheme="minorHAnsi"/>
          <w:b/>
          <w:bCs/>
          <w:sz w:val="22"/>
          <w:szCs w:val="22"/>
        </w:rPr>
        <w:t>should</w:t>
      </w:r>
      <w:r w:rsidRPr="00153E8A">
        <w:rPr>
          <w:rFonts w:asciiTheme="minorHAnsi" w:hAnsiTheme="minorHAnsi" w:cstheme="minorHAnsi"/>
          <w:sz w:val="22"/>
          <w:szCs w:val="22"/>
        </w:rPr>
        <w:t xml:space="preserve"> have their own procedures for dealing with safeguarding concerns or allegations against those working in or on behalf of schools and colleges in a paid or unpaid capacity, this includes, members of staff, supply teachers, </w:t>
      </w:r>
      <w:proofErr w:type="gramStart"/>
      <w:r w:rsidRPr="00153E8A">
        <w:rPr>
          <w:rFonts w:asciiTheme="minorHAnsi" w:hAnsiTheme="minorHAnsi" w:cstheme="minorHAnsi"/>
          <w:sz w:val="22"/>
          <w:szCs w:val="22"/>
        </w:rPr>
        <w:t>volunteers</w:t>
      </w:r>
      <w:proofErr w:type="gramEnd"/>
      <w:r w:rsidRPr="00153E8A">
        <w:rPr>
          <w:rFonts w:asciiTheme="minorHAnsi" w:hAnsiTheme="minorHAnsi" w:cstheme="minorHAnsi"/>
          <w:sz w:val="22"/>
          <w:szCs w:val="22"/>
        </w:rPr>
        <w:t xml:space="preserve"> and contractors.</w:t>
      </w:r>
    </w:p>
    <w:p w14:paraId="66D001AB" w14:textId="77777777" w:rsidR="00CE2E67" w:rsidRPr="00153E8A" w:rsidRDefault="00CE2E67" w:rsidP="00CE2E67">
      <w:pPr>
        <w:pStyle w:val="Default"/>
        <w:shd w:val="clear" w:color="auto" w:fill="FFFFFF" w:themeFill="background1"/>
        <w:tabs>
          <w:tab w:val="left" w:pos="567"/>
        </w:tabs>
        <w:rPr>
          <w:rFonts w:asciiTheme="minorHAnsi" w:hAnsiTheme="minorHAnsi" w:cstheme="minorHAnsi"/>
          <w:sz w:val="22"/>
          <w:szCs w:val="22"/>
        </w:rPr>
      </w:pPr>
    </w:p>
    <w:p w14:paraId="54DCF4C8" w14:textId="77777777" w:rsidR="00CE2E67" w:rsidRPr="00153E8A" w:rsidRDefault="00CE2E67" w:rsidP="00CE2E67">
      <w:pPr>
        <w:pStyle w:val="Default"/>
        <w:shd w:val="clear" w:color="auto" w:fill="FFFFFF" w:themeFill="background1"/>
        <w:tabs>
          <w:tab w:val="left" w:pos="567"/>
        </w:tabs>
        <w:rPr>
          <w:rFonts w:asciiTheme="minorHAnsi" w:hAnsiTheme="minorHAnsi" w:cstheme="minorHAnsi"/>
          <w:sz w:val="22"/>
          <w:szCs w:val="22"/>
        </w:rPr>
      </w:pPr>
      <w:r w:rsidRPr="00153E8A">
        <w:rPr>
          <w:rFonts w:asciiTheme="minorHAnsi" w:hAnsiTheme="minorHAnsi" w:cstheme="minorHAnsi"/>
          <w:sz w:val="22"/>
          <w:szCs w:val="22"/>
        </w:rPr>
        <w:t xml:space="preserve">This part of the guidance has two sections covering the two levels of allegation/concern: </w:t>
      </w:r>
    </w:p>
    <w:p w14:paraId="3BA77991" w14:textId="77777777" w:rsidR="00CE2E67" w:rsidRPr="00153E8A" w:rsidRDefault="00CE2E67" w:rsidP="00CE2E67">
      <w:pPr>
        <w:pStyle w:val="Default"/>
        <w:shd w:val="clear" w:color="auto" w:fill="FFFFFF" w:themeFill="background1"/>
        <w:tabs>
          <w:tab w:val="left" w:pos="567"/>
        </w:tabs>
        <w:rPr>
          <w:rFonts w:asciiTheme="minorHAnsi" w:hAnsiTheme="minorHAnsi" w:cstheme="minorHAnsi"/>
          <w:sz w:val="22"/>
          <w:szCs w:val="22"/>
        </w:rPr>
      </w:pPr>
    </w:p>
    <w:p w14:paraId="22EF9282" w14:textId="77777777" w:rsidR="00CE2E67" w:rsidRPr="00153E8A" w:rsidRDefault="00CE2E67" w:rsidP="00CE2E67">
      <w:pPr>
        <w:pStyle w:val="Default"/>
        <w:numPr>
          <w:ilvl w:val="0"/>
          <w:numId w:val="66"/>
        </w:numPr>
        <w:shd w:val="clear" w:color="auto" w:fill="FFFFFF" w:themeFill="background1"/>
        <w:tabs>
          <w:tab w:val="left" w:pos="567"/>
        </w:tabs>
        <w:spacing w:line="276" w:lineRule="auto"/>
        <w:rPr>
          <w:rFonts w:asciiTheme="minorHAnsi" w:hAnsiTheme="minorHAnsi" w:cstheme="minorHAnsi"/>
          <w:sz w:val="22"/>
          <w:szCs w:val="22"/>
        </w:rPr>
      </w:pPr>
      <w:r w:rsidRPr="00153E8A">
        <w:rPr>
          <w:rFonts w:asciiTheme="minorHAnsi" w:hAnsiTheme="minorHAnsi" w:cstheme="minorHAnsi"/>
          <w:sz w:val="22"/>
          <w:szCs w:val="22"/>
        </w:rPr>
        <w:t xml:space="preserve">Allegations that may meet the harm threshold. </w:t>
      </w:r>
    </w:p>
    <w:p w14:paraId="5BD44F1B" w14:textId="77777777" w:rsidR="00CE2E67" w:rsidRPr="00153E8A" w:rsidRDefault="00CE2E67" w:rsidP="00CE2E67">
      <w:pPr>
        <w:pStyle w:val="Default"/>
        <w:numPr>
          <w:ilvl w:val="0"/>
          <w:numId w:val="66"/>
        </w:numPr>
        <w:shd w:val="clear" w:color="auto" w:fill="FFFFFF" w:themeFill="background1"/>
        <w:tabs>
          <w:tab w:val="left" w:pos="567"/>
        </w:tabs>
        <w:spacing w:line="276" w:lineRule="auto"/>
        <w:rPr>
          <w:rFonts w:asciiTheme="minorHAnsi" w:hAnsiTheme="minorHAnsi" w:cstheme="minorHAnsi"/>
          <w:sz w:val="22"/>
          <w:szCs w:val="22"/>
        </w:rPr>
      </w:pPr>
      <w:r w:rsidRPr="00153E8A">
        <w:rPr>
          <w:rFonts w:asciiTheme="minorHAnsi" w:hAnsiTheme="minorHAnsi" w:cstheme="minorHAnsi"/>
          <w:sz w:val="22"/>
          <w:szCs w:val="22"/>
        </w:rPr>
        <w:t xml:space="preserve">Allegations/concerns that do not meet the harm threshold – referred to for the purposes of this guidance as ‘low-level </w:t>
      </w:r>
      <w:proofErr w:type="gramStart"/>
      <w:r w:rsidRPr="00153E8A">
        <w:rPr>
          <w:rFonts w:asciiTheme="minorHAnsi" w:hAnsiTheme="minorHAnsi" w:cstheme="minorHAnsi"/>
          <w:sz w:val="22"/>
          <w:szCs w:val="22"/>
        </w:rPr>
        <w:t>concerns’</w:t>
      </w:r>
      <w:proofErr w:type="gramEnd"/>
      <w:r w:rsidRPr="00153E8A">
        <w:rPr>
          <w:rFonts w:asciiTheme="minorHAnsi" w:hAnsiTheme="minorHAnsi" w:cstheme="minorHAnsi"/>
          <w:sz w:val="22"/>
          <w:szCs w:val="22"/>
        </w:rPr>
        <w:t>.</w:t>
      </w:r>
    </w:p>
    <w:p w14:paraId="7AEB9C64" w14:textId="77777777" w:rsidR="00CE2E67" w:rsidRPr="00153E8A" w:rsidRDefault="00CE2E67" w:rsidP="00CE2E67">
      <w:pPr>
        <w:pStyle w:val="Default"/>
        <w:shd w:val="clear" w:color="auto" w:fill="FFFFFF" w:themeFill="background1"/>
        <w:tabs>
          <w:tab w:val="left" w:pos="567"/>
        </w:tabs>
        <w:rPr>
          <w:rFonts w:asciiTheme="minorHAnsi" w:hAnsiTheme="minorHAnsi" w:cstheme="minorHAnsi"/>
          <w:sz w:val="22"/>
          <w:szCs w:val="22"/>
        </w:rPr>
      </w:pPr>
    </w:p>
    <w:p w14:paraId="3BDBA383" w14:textId="77777777" w:rsidR="00CE2E67" w:rsidRDefault="00CE2E67" w:rsidP="00CE2E67">
      <w:pPr>
        <w:pStyle w:val="Default"/>
        <w:shd w:val="clear" w:color="auto" w:fill="FFFFFF" w:themeFill="background1"/>
        <w:tabs>
          <w:tab w:val="left" w:pos="567"/>
        </w:tabs>
        <w:rPr>
          <w:rFonts w:asciiTheme="minorHAnsi" w:hAnsiTheme="minorHAnsi" w:cstheme="minorHAnsi"/>
          <w:sz w:val="22"/>
          <w:szCs w:val="22"/>
        </w:rPr>
      </w:pPr>
      <w:r w:rsidRPr="00153E8A">
        <w:rPr>
          <w:rFonts w:ascii="Calibri" w:hAnsi="Calibri" w:cs="Calibri"/>
          <w:sz w:val="22"/>
          <w:szCs w:val="22"/>
        </w:rPr>
        <w:t>These procedures should be consistent with local safeguarding procedures and practice guidance.</w:t>
      </w:r>
    </w:p>
    <w:p w14:paraId="741CA3BD" w14:textId="77777777" w:rsidR="00CE2E67" w:rsidRPr="00082569" w:rsidRDefault="00CE2E67" w:rsidP="00CE2E67">
      <w:pPr>
        <w:pStyle w:val="Default"/>
        <w:shd w:val="clear" w:color="auto" w:fill="FFFFFF" w:themeFill="background1"/>
        <w:tabs>
          <w:tab w:val="left" w:pos="567"/>
        </w:tabs>
        <w:rPr>
          <w:rFonts w:ascii="Calibri" w:hAnsi="Calibri" w:cs="Calibri"/>
          <w:sz w:val="22"/>
          <w:szCs w:val="22"/>
        </w:rPr>
      </w:pPr>
      <w:r w:rsidRPr="00DE5818">
        <w:rPr>
          <w:rFonts w:asciiTheme="minorHAnsi" w:hAnsiTheme="minorHAnsi" w:cstheme="minorHAnsi"/>
          <w:sz w:val="22"/>
          <w:szCs w:val="22"/>
        </w:rPr>
        <w:br/>
      </w:r>
      <w:r w:rsidRPr="008E1552">
        <w:rPr>
          <w:rFonts w:asciiTheme="minorHAnsi" w:hAnsiTheme="minorHAnsi" w:cstheme="minorHAnsi"/>
          <w:sz w:val="22"/>
          <w:szCs w:val="22"/>
        </w:rPr>
        <w:t xml:space="preserve">When an allegation is made against a member of staff, set procedures must be followed.  The full </w:t>
      </w:r>
    </w:p>
    <w:p w14:paraId="09C290FC" w14:textId="77777777" w:rsidR="00CE2E67" w:rsidRPr="00344157" w:rsidRDefault="00CE2E67" w:rsidP="00CE2E67">
      <w:pPr>
        <w:pStyle w:val="Default"/>
        <w:shd w:val="clear" w:color="auto" w:fill="FFFFFF" w:themeFill="background1"/>
        <w:tabs>
          <w:tab w:val="left" w:pos="567"/>
        </w:tabs>
        <w:rPr>
          <w:rFonts w:ascii="Calibri" w:hAnsi="Calibri" w:cs="Calibri"/>
          <w:sz w:val="22"/>
          <w:szCs w:val="22"/>
        </w:rPr>
      </w:pPr>
      <w:r w:rsidRPr="06F3F0BE">
        <w:rPr>
          <w:rFonts w:asciiTheme="minorHAnsi" w:hAnsiTheme="minorHAnsi" w:cstheme="minorBidi"/>
          <w:sz w:val="22"/>
          <w:szCs w:val="22"/>
        </w:rPr>
        <w:t xml:space="preserve">procedures for dealing with allegations against staff can be found in Part 4 of </w:t>
      </w:r>
      <w:r w:rsidRPr="06F3F0BE">
        <w:rPr>
          <w:rFonts w:asciiTheme="minorHAnsi" w:hAnsiTheme="minorHAnsi" w:cstheme="minorBidi"/>
          <w:i/>
          <w:iCs/>
          <w:sz w:val="22"/>
          <w:szCs w:val="22"/>
        </w:rPr>
        <w:t xml:space="preserve">Keeping Children Safe in Education 2022 </w:t>
      </w:r>
      <w:r w:rsidRPr="06F3F0BE">
        <w:rPr>
          <w:rFonts w:asciiTheme="minorHAnsi" w:hAnsiTheme="minorHAnsi" w:cstheme="minorBidi"/>
          <w:sz w:val="22"/>
          <w:szCs w:val="22"/>
        </w:rPr>
        <w:t xml:space="preserve">and </w:t>
      </w:r>
      <w:r w:rsidRPr="00803A6D">
        <w:rPr>
          <w:rFonts w:asciiTheme="minorHAnsi" w:hAnsiTheme="minorHAnsi" w:cstheme="minorBidi"/>
          <w:sz w:val="22"/>
          <w:szCs w:val="22"/>
        </w:rPr>
        <w:t xml:space="preserve">para 1.14 of Warwickshire Safeguarding inter-agency safeguarding procedures </w:t>
      </w:r>
      <w:r w:rsidRPr="00803A6D">
        <w:rPr>
          <w:rFonts w:asciiTheme="minorHAnsi" w:hAnsiTheme="minorHAnsi" w:cstheme="minorBidi"/>
          <w:i/>
          <w:iCs/>
          <w:sz w:val="22"/>
          <w:szCs w:val="22"/>
          <w:lang w:val="en-US"/>
        </w:rPr>
        <w:lastRenderedPageBreak/>
        <w:t xml:space="preserve">Allegations against staff or volunteers </w:t>
      </w:r>
      <w:r w:rsidRPr="00803A6D">
        <w:rPr>
          <w:rFonts w:asciiTheme="minorHAnsi" w:hAnsiTheme="minorHAnsi" w:cstheme="minorBidi"/>
          <w:sz w:val="22"/>
          <w:szCs w:val="22"/>
          <w:lang w:val="en-US"/>
        </w:rPr>
        <w:t>–</w:t>
      </w:r>
    </w:p>
    <w:p w14:paraId="0840C8D3" w14:textId="77777777" w:rsidR="00CE2E67" w:rsidRPr="00153E8A" w:rsidRDefault="00000000" w:rsidP="00CE2E67">
      <w:pPr>
        <w:pStyle w:val="Default"/>
        <w:shd w:val="clear" w:color="auto" w:fill="FFFFFF" w:themeFill="background1"/>
        <w:tabs>
          <w:tab w:val="left" w:pos="567"/>
        </w:tabs>
        <w:rPr>
          <w:rFonts w:ascii="Calibri" w:hAnsi="Calibri" w:cs="Calibri"/>
          <w:sz w:val="22"/>
          <w:szCs w:val="22"/>
        </w:rPr>
      </w:pPr>
      <w:hyperlink r:id="rId31">
        <w:r w:rsidR="00CE2E67" w:rsidRPr="06F3F0BE">
          <w:rPr>
            <w:rStyle w:val="Hyperlink"/>
            <w:rFonts w:ascii="Calibri" w:hAnsi="Calibri" w:cstheme="minorBidi"/>
            <w:sz w:val="22"/>
            <w:szCs w:val="22"/>
            <w:lang w:val="en-US"/>
          </w:rPr>
          <w:t>https://www.safeguardingwarwickshire.co.uk/safeguarding-children/i-work-with-children-and-young-people/interagency-safeguarding-procedures</w:t>
        </w:r>
      </w:hyperlink>
      <w:r w:rsidR="00CE2E67" w:rsidRPr="06F3F0BE">
        <w:rPr>
          <w:rFonts w:ascii="Calibri" w:hAnsi="Calibri" w:cstheme="minorBidi"/>
          <w:sz w:val="22"/>
          <w:szCs w:val="22"/>
          <w:lang w:val="en-US"/>
        </w:rPr>
        <w:t>.</w:t>
      </w:r>
      <w:r w:rsidR="00CE2E67">
        <w:br/>
      </w:r>
      <w:r w:rsidR="00CE2E67" w:rsidRPr="06F3F0BE">
        <w:rPr>
          <w:rFonts w:ascii="Calibri" w:hAnsi="Calibri" w:cs="Calibri"/>
          <w:sz w:val="22"/>
          <w:szCs w:val="22"/>
        </w:rPr>
        <w:t xml:space="preserve">  </w:t>
      </w:r>
      <w:r w:rsidR="00CE2E67">
        <w:br/>
      </w:r>
      <w:r w:rsidR="00CE2E67" w:rsidRPr="06F3F0BE">
        <w:rPr>
          <w:rFonts w:ascii="Calibri" w:hAnsi="Calibri" w:cs="Calibri"/>
          <w:sz w:val="22"/>
          <w:szCs w:val="22"/>
        </w:rPr>
        <w:t xml:space="preserve">Staff who are the subject of an allegation have the right to have their case dealt with fairly, </w:t>
      </w:r>
      <w:proofErr w:type="gramStart"/>
      <w:r w:rsidR="00CE2E67" w:rsidRPr="06F3F0BE">
        <w:rPr>
          <w:rFonts w:ascii="Calibri" w:hAnsi="Calibri" w:cs="Calibri"/>
          <w:sz w:val="22"/>
          <w:szCs w:val="22"/>
        </w:rPr>
        <w:t>quickly</w:t>
      </w:r>
      <w:proofErr w:type="gramEnd"/>
      <w:r w:rsidR="00CE2E67" w:rsidRPr="06F3F0BE">
        <w:rPr>
          <w:rFonts w:ascii="Calibri" w:hAnsi="Calibri" w:cs="Calibri"/>
          <w:sz w:val="22"/>
          <w:szCs w:val="22"/>
        </w:rPr>
        <w:t xml:space="preserve"> and consistently and to be kept informed of its progress. </w:t>
      </w:r>
      <w:r w:rsidR="00CE2E67">
        <w:br/>
      </w:r>
      <w:r w:rsidR="00CE2E67">
        <w:br/>
      </w:r>
      <w:r w:rsidR="00CE2E67" w:rsidRPr="06F3F0BE">
        <w:rPr>
          <w:rFonts w:ascii="Calibri" w:hAnsi="Calibri" w:cs="Calibri"/>
          <w:sz w:val="22"/>
          <w:szCs w:val="22"/>
        </w:rPr>
        <w:t xml:space="preserve">Suspension is not the default option and alternatives to suspension will always be considered.  However, in some cases staff may be suspended where this is deemed to be the best way to ensure that allegations are investigated fairly, </w:t>
      </w:r>
      <w:proofErr w:type="gramStart"/>
      <w:r w:rsidR="00CE2E67" w:rsidRPr="06F3F0BE">
        <w:rPr>
          <w:rFonts w:ascii="Calibri" w:hAnsi="Calibri" w:cs="Calibri"/>
          <w:sz w:val="22"/>
          <w:szCs w:val="22"/>
        </w:rPr>
        <w:t>quickly</w:t>
      </w:r>
      <w:proofErr w:type="gramEnd"/>
      <w:r w:rsidR="00CE2E67" w:rsidRPr="06F3F0BE">
        <w:rPr>
          <w:rFonts w:ascii="Calibri" w:hAnsi="Calibri" w:cs="Calibri"/>
          <w:sz w:val="22"/>
          <w:szCs w:val="22"/>
        </w:rPr>
        <w:t xml:space="preserve"> and consistently and that all parties are protected.  In the event of suspension, the school will provide support and a named contact for the member of staff.</w:t>
      </w:r>
      <w:r w:rsidR="00CE2E67">
        <w:br/>
      </w:r>
      <w:r w:rsidR="00CE2E67">
        <w:br/>
      </w:r>
      <w:r w:rsidR="00CE2E67" w:rsidRPr="06F3F0BE">
        <w:rPr>
          <w:rFonts w:ascii="Calibri" w:hAnsi="Calibri" w:cs="Calibri"/>
          <w:sz w:val="22"/>
          <w:szCs w:val="22"/>
        </w:rPr>
        <w:t>Staff, parents and governors are reminded that publication of material that may lead to the identification of a teacher who is the subject of an allegation is prohibited by law.  Publication includes verbal conversations or writing, including content placed on social media sites.</w:t>
      </w:r>
      <w:r w:rsidR="00CE2E67">
        <w:br/>
      </w:r>
      <w:r w:rsidR="00CE2E67">
        <w:br/>
      </w:r>
      <w:r w:rsidR="00CE2E67" w:rsidRPr="06F3F0BE">
        <w:rPr>
          <w:rFonts w:ascii="Calibri" w:hAnsi="Calibri" w:cs="Calibri"/>
          <w:sz w:val="22"/>
          <w:szCs w:val="22"/>
        </w:rPr>
        <w:t>Allegations concerning staff who no longer work at the school or historical allegations will be reported to the Police.</w:t>
      </w:r>
      <w:r w:rsidR="00CE2E67">
        <w:br/>
      </w:r>
      <w:r w:rsidR="00CE2E67">
        <w:br/>
      </w:r>
      <w:r w:rsidR="00CE2E67" w:rsidRPr="00153E8A">
        <w:rPr>
          <w:rFonts w:ascii="Calibri" w:hAnsi="Calibri" w:cs="Calibri"/>
          <w:sz w:val="22"/>
          <w:szCs w:val="22"/>
        </w:rPr>
        <w:t xml:space="preserve">In accordance with </w:t>
      </w:r>
      <w:r w:rsidR="00CE2E67" w:rsidRPr="00153E8A">
        <w:rPr>
          <w:rFonts w:ascii="Calibri" w:hAnsi="Calibri" w:cs="Calibri"/>
          <w:i/>
          <w:iCs/>
          <w:sz w:val="22"/>
          <w:szCs w:val="22"/>
        </w:rPr>
        <w:t xml:space="preserve">Keeping Children Safe in Education 2022, </w:t>
      </w:r>
      <w:r w:rsidR="00CE2E67" w:rsidRPr="00153E8A">
        <w:rPr>
          <w:rFonts w:ascii="Calibri" w:hAnsi="Calibri" w:cs="Calibri"/>
          <w:sz w:val="22"/>
          <w:szCs w:val="22"/>
        </w:rPr>
        <w:t>the school will make every effort to maintain confidentiality and guard against unwanted publicity while an allegation is being investigated or considered.</w:t>
      </w:r>
    </w:p>
    <w:p w14:paraId="3864FFC0" w14:textId="77777777" w:rsidR="00CE2E67" w:rsidRPr="00153E8A" w:rsidRDefault="00CE2E67" w:rsidP="00CE2E67">
      <w:pPr>
        <w:pStyle w:val="Default"/>
        <w:rPr>
          <w:rFonts w:ascii="Calibri" w:hAnsi="Calibri" w:cs="Calibri"/>
          <w:sz w:val="22"/>
          <w:szCs w:val="22"/>
        </w:rPr>
      </w:pPr>
    </w:p>
    <w:p w14:paraId="15B42BF7" w14:textId="77777777" w:rsidR="00CE2E67" w:rsidRPr="00153E8A" w:rsidRDefault="00CE2E67" w:rsidP="00CE2E67">
      <w:pPr>
        <w:pStyle w:val="Default"/>
        <w:rPr>
          <w:rFonts w:ascii="Calibri" w:hAnsi="Calibri"/>
          <w:sz w:val="22"/>
          <w:szCs w:val="22"/>
        </w:rPr>
      </w:pPr>
      <w:r w:rsidRPr="00153E8A">
        <w:rPr>
          <w:rFonts w:ascii="Calibri" w:hAnsi="Calibri" w:cs="Calibri"/>
          <w:sz w:val="22"/>
          <w:szCs w:val="22"/>
        </w:rPr>
        <w:t xml:space="preserve">As required by </w:t>
      </w:r>
      <w:r w:rsidRPr="00153E8A">
        <w:rPr>
          <w:rFonts w:ascii="Calibri" w:hAnsi="Calibri" w:cs="Calibri"/>
          <w:i/>
          <w:iCs/>
          <w:sz w:val="22"/>
          <w:szCs w:val="22"/>
        </w:rPr>
        <w:t>Keeping Children Safe in Education 2022</w:t>
      </w:r>
      <w:r w:rsidRPr="00153E8A">
        <w:rPr>
          <w:rFonts w:ascii="Calibri" w:hAnsi="Calibri" w:cs="Calibri"/>
          <w:sz w:val="22"/>
          <w:szCs w:val="22"/>
        </w:rPr>
        <w:t xml:space="preserve"> all allegations in respect of an individual who works at the school, including supply teachers, volunteers and contractors that fulfil any of the following criteria will be reported to the LADO within one working day:</w:t>
      </w:r>
      <w:r w:rsidRPr="00153E8A">
        <w:br/>
      </w:r>
    </w:p>
    <w:p w14:paraId="3C075396" w14:textId="77777777" w:rsidR="00CE2E67" w:rsidRPr="00153E8A" w:rsidRDefault="00CE2E67" w:rsidP="00CE2E67">
      <w:pPr>
        <w:tabs>
          <w:tab w:val="left" w:pos="426"/>
        </w:tabs>
        <w:autoSpaceDE w:val="0"/>
        <w:autoSpaceDN w:val="0"/>
        <w:adjustRightInd w:val="0"/>
        <w:spacing w:after="0" w:line="240" w:lineRule="auto"/>
        <w:ind w:left="426" w:hanging="284"/>
        <w:rPr>
          <w:rFonts w:cs="Arial"/>
          <w:color w:val="000000"/>
          <w:lang w:eastAsia="en-GB"/>
        </w:rPr>
      </w:pPr>
      <w:r w:rsidRPr="00153E8A">
        <w:rPr>
          <w:rFonts w:cs="Arial"/>
          <w:color w:val="000000" w:themeColor="text1"/>
          <w:lang w:eastAsia="en-GB"/>
        </w:rPr>
        <w:t xml:space="preserve">•  </w:t>
      </w:r>
      <w:r w:rsidRPr="00153E8A">
        <w:tab/>
      </w:r>
      <w:r w:rsidRPr="00153E8A">
        <w:rPr>
          <w:rFonts w:cs="Arial"/>
          <w:color w:val="000000" w:themeColor="text1"/>
          <w:lang w:eastAsia="en-GB"/>
        </w:rPr>
        <w:t xml:space="preserve">behaved in a way that has harmed a child, or may have harmed a </w:t>
      </w:r>
      <w:proofErr w:type="gramStart"/>
      <w:r w:rsidRPr="00153E8A">
        <w:rPr>
          <w:rFonts w:cs="Arial"/>
          <w:color w:val="000000" w:themeColor="text1"/>
          <w:lang w:eastAsia="en-GB"/>
        </w:rPr>
        <w:t>child;</w:t>
      </w:r>
      <w:proofErr w:type="gramEnd"/>
      <w:r w:rsidRPr="00153E8A">
        <w:rPr>
          <w:rFonts w:cs="Arial"/>
          <w:color w:val="000000" w:themeColor="text1"/>
          <w:lang w:eastAsia="en-GB"/>
        </w:rPr>
        <w:t xml:space="preserve"> </w:t>
      </w:r>
    </w:p>
    <w:p w14:paraId="001E6575" w14:textId="77777777" w:rsidR="00CE2E67" w:rsidRPr="00153E8A" w:rsidRDefault="00CE2E67" w:rsidP="00CE2E67">
      <w:pPr>
        <w:tabs>
          <w:tab w:val="left" w:pos="426"/>
        </w:tabs>
        <w:autoSpaceDE w:val="0"/>
        <w:autoSpaceDN w:val="0"/>
        <w:adjustRightInd w:val="0"/>
        <w:spacing w:after="0" w:line="240" w:lineRule="auto"/>
        <w:ind w:left="426" w:hanging="284"/>
        <w:rPr>
          <w:rFonts w:cs="Arial"/>
          <w:color w:val="000000"/>
          <w:lang w:eastAsia="en-GB"/>
        </w:rPr>
      </w:pPr>
      <w:r w:rsidRPr="00153E8A">
        <w:rPr>
          <w:rFonts w:cs="Arial"/>
          <w:color w:val="000000" w:themeColor="text1"/>
          <w:lang w:eastAsia="en-GB"/>
        </w:rPr>
        <w:t xml:space="preserve">•  </w:t>
      </w:r>
      <w:r w:rsidRPr="00153E8A">
        <w:tab/>
      </w:r>
      <w:r w:rsidRPr="00153E8A">
        <w:rPr>
          <w:rFonts w:cs="Arial"/>
          <w:color w:val="000000" w:themeColor="text1"/>
          <w:lang w:eastAsia="en-GB"/>
        </w:rPr>
        <w:t xml:space="preserve">possibly committed a criminal offence against or related to a </w:t>
      </w:r>
      <w:proofErr w:type="gramStart"/>
      <w:r w:rsidRPr="00153E8A">
        <w:rPr>
          <w:rFonts w:cs="Arial"/>
          <w:color w:val="000000" w:themeColor="text1"/>
          <w:lang w:eastAsia="en-GB"/>
        </w:rPr>
        <w:t>child;</w:t>
      </w:r>
      <w:proofErr w:type="gramEnd"/>
    </w:p>
    <w:p w14:paraId="2926E351" w14:textId="77777777" w:rsidR="00CE2E67" w:rsidRPr="00153E8A" w:rsidRDefault="00CE2E67" w:rsidP="00CE2E67">
      <w:pPr>
        <w:tabs>
          <w:tab w:val="left" w:pos="426"/>
        </w:tabs>
        <w:autoSpaceDE w:val="0"/>
        <w:autoSpaceDN w:val="0"/>
        <w:adjustRightInd w:val="0"/>
        <w:spacing w:after="0" w:line="240" w:lineRule="auto"/>
        <w:ind w:left="426" w:hanging="284"/>
        <w:rPr>
          <w:rFonts w:cs="Arial"/>
          <w:color w:val="000000"/>
          <w:lang w:eastAsia="en-GB"/>
        </w:rPr>
      </w:pPr>
      <w:r w:rsidRPr="00153E8A">
        <w:rPr>
          <w:rFonts w:cs="Arial"/>
          <w:color w:val="000000" w:themeColor="text1"/>
          <w:lang w:eastAsia="en-GB"/>
        </w:rPr>
        <w:t xml:space="preserve">•  </w:t>
      </w:r>
      <w:r w:rsidRPr="00153E8A">
        <w:tab/>
      </w:r>
      <w:r w:rsidRPr="00153E8A">
        <w:rPr>
          <w:rFonts w:cs="Arial"/>
          <w:color w:val="000000" w:themeColor="text1"/>
          <w:lang w:eastAsia="en-GB"/>
        </w:rPr>
        <w:t xml:space="preserve">behaved towards a child or children in a way that indicates they may pose a risk of harm to </w:t>
      </w:r>
      <w:proofErr w:type="gramStart"/>
      <w:r w:rsidRPr="00153E8A">
        <w:rPr>
          <w:rFonts w:cs="Arial"/>
          <w:color w:val="000000" w:themeColor="text1"/>
          <w:lang w:eastAsia="en-GB"/>
        </w:rPr>
        <w:t>children;</w:t>
      </w:r>
      <w:proofErr w:type="gramEnd"/>
      <w:r w:rsidRPr="00153E8A">
        <w:rPr>
          <w:rFonts w:cs="Arial"/>
          <w:color w:val="000000" w:themeColor="text1"/>
          <w:lang w:eastAsia="en-GB"/>
        </w:rPr>
        <w:t xml:space="preserve"> </w:t>
      </w:r>
    </w:p>
    <w:p w14:paraId="53EB5B8A" w14:textId="77777777" w:rsidR="00CE2E67" w:rsidRPr="00153E8A" w:rsidRDefault="00CE2E67" w:rsidP="00CE2E67">
      <w:pPr>
        <w:tabs>
          <w:tab w:val="left" w:pos="426"/>
        </w:tabs>
        <w:autoSpaceDE w:val="0"/>
        <w:autoSpaceDN w:val="0"/>
        <w:adjustRightInd w:val="0"/>
        <w:spacing w:after="0" w:line="240" w:lineRule="auto"/>
        <w:ind w:left="426" w:hanging="284"/>
        <w:rPr>
          <w:rFonts w:cs="Arial"/>
          <w:color w:val="000000"/>
          <w:lang w:eastAsia="en-GB"/>
        </w:rPr>
      </w:pPr>
      <w:r w:rsidRPr="00153E8A">
        <w:rPr>
          <w:rFonts w:cs="Arial"/>
          <w:color w:val="000000" w:themeColor="text1"/>
          <w:lang w:eastAsia="en-GB"/>
        </w:rPr>
        <w:t xml:space="preserve">•  </w:t>
      </w:r>
      <w:r w:rsidRPr="00153E8A">
        <w:tab/>
      </w:r>
      <w:r w:rsidRPr="00153E8A">
        <w:rPr>
          <w:rFonts w:cs="Calibri"/>
        </w:rPr>
        <w:t>behaved or may have behaved in a way that indicates they may not be suitable to work with     children.  (Includes behaviour that may have happened outside of school that might make an individual unsuitable to work with children, this is known as transferable risk)</w:t>
      </w:r>
    </w:p>
    <w:p w14:paraId="07239F71" w14:textId="77777777" w:rsidR="00CE2E67" w:rsidRPr="00153E8A" w:rsidRDefault="00CE2E67" w:rsidP="00CE2E67">
      <w:pPr>
        <w:autoSpaceDE w:val="0"/>
        <w:autoSpaceDN w:val="0"/>
        <w:adjustRightInd w:val="0"/>
        <w:spacing w:after="0" w:line="240" w:lineRule="auto"/>
        <w:rPr>
          <w:rFonts w:cs="Calibri"/>
          <w:color w:val="000000"/>
        </w:rPr>
      </w:pPr>
      <w:r w:rsidRPr="00153E8A">
        <w:br/>
      </w:r>
      <w:r w:rsidRPr="00153E8A">
        <w:rPr>
          <w:rFonts w:cs="Calibri"/>
          <w:color w:val="000000" w:themeColor="text1"/>
          <w:shd w:val="clear" w:color="auto" w:fill="E6E6E6"/>
        </w:rPr>
        <w:t xml:space="preserve">The LADO contact number is </w:t>
      </w:r>
      <w:r w:rsidRPr="00153E8A">
        <w:rPr>
          <w:rFonts w:cs="Calibri"/>
          <w:b/>
          <w:bCs/>
          <w:color w:val="000000" w:themeColor="text1"/>
          <w:shd w:val="clear" w:color="auto" w:fill="E6E6E6"/>
        </w:rPr>
        <w:t>01926 745376</w:t>
      </w:r>
      <w:r w:rsidRPr="00153E8A">
        <w:rPr>
          <w:rFonts w:cs="Calibri"/>
          <w:color w:val="000000" w:themeColor="text1"/>
          <w:shd w:val="clear" w:color="auto" w:fill="E6E6E6"/>
        </w:rPr>
        <w:t xml:space="preserve">.  Referrals to the LADO should be submitted on a </w:t>
      </w:r>
      <w:r w:rsidRPr="00153E8A">
        <w:rPr>
          <w:rFonts w:cs="Calibri"/>
          <w:color w:val="000000" w:themeColor="text1"/>
        </w:rPr>
        <w:t>Position of Trust (</w:t>
      </w:r>
      <w:r w:rsidRPr="00153E8A">
        <w:rPr>
          <w:rFonts w:cs="Calibri"/>
          <w:color w:val="000000" w:themeColor="text1"/>
          <w:shd w:val="clear" w:color="auto" w:fill="E6E6E6"/>
        </w:rPr>
        <w:t>P</w:t>
      </w:r>
      <w:r w:rsidRPr="00153E8A">
        <w:rPr>
          <w:rFonts w:cs="Calibri"/>
          <w:color w:val="000000" w:themeColor="text1"/>
        </w:rPr>
        <w:t>OT)</w:t>
      </w:r>
      <w:r w:rsidRPr="00153E8A">
        <w:rPr>
          <w:rFonts w:cs="Calibri"/>
          <w:color w:val="000000" w:themeColor="text1"/>
          <w:shd w:val="clear" w:color="auto" w:fill="E6E6E6"/>
        </w:rPr>
        <w:t xml:space="preserve"> MARF form and sent to </w:t>
      </w:r>
      <w:hyperlink r:id="rId32">
        <w:r w:rsidRPr="00153E8A">
          <w:rPr>
            <w:rStyle w:val="Hyperlink"/>
            <w:color w:val="000000" w:themeColor="text1"/>
          </w:rPr>
          <w:t>lado@warwickshire.gov.uk</w:t>
        </w:r>
      </w:hyperlink>
      <w:r w:rsidRPr="00153E8A">
        <w:rPr>
          <w:color w:val="000000" w:themeColor="text1"/>
          <w:shd w:val="clear" w:color="auto" w:fill="E6E6E6"/>
        </w:rPr>
        <w:t>.</w:t>
      </w:r>
      <w:r w:rsidRPr="00153E8A">
        <w:rPr>
          <w:rFonts w:cs="Calibri"/>
          <w:color w:val="000000" w:themeColor="text1"/>
        </w:rPr>
        <w:t xml:space="preserve"> </w:t>
      </w:r>
    </w:p>
    <w:p w14:paraId="7CA87183" w14:textId="77777777" w:rsidR="00CE2E67" w:rsidRPr="00F853E8" w:rsidRDefault="00CE2E67" w:rsidP="00CE2E67">
      <w:pPr>
        <w:autoSpaceDE w:val="0"/>
        <w:autoSpaceDN w:val="0"/>
        <w:adjustRightInd w:val="0"/>
        <w:spacing w:after="0" w:line="240" w:lineRule="auto"/>
        <w:rPr>
          <w:rFonts w:cs="Calibri"/>
          <w:color w:val="000000"/>
        </w:rPr>
      </w:pPr>
    </w:p>
    <w:p w14:paraId="6517A905" w14:textId="77777777" w:rsidR="00CE2E67" w:rsidRPr="00130A61" w:rsidRDefault="00CE2E67" w:rsidP="00CE2E67">
      <w:pPr>
        <w:autoSpaceDE w:val="0"/>
        <w:autoSpaceDN w:val="0"/>
        <w:adjustRightInd w:val="0"/>
        <w:spacing w:after="0" w:line="240" w:lineRule="auto"/>
        <w:rPr>
          <w:rFonts w:cs="Calibri"/>
          <w:color w:val="000000"/>
        </w:rPr>
      </w:pPr>
      <w:r w:rsidRPr="06F3F0BE">
        <w:rPr>
          <w:rFonts w:cs="Calibri"/>
          <w:color w:val="000000" w:themeColor="text1"/>
        </w:rPr>
        <w:t>NB it is the headteacher/principal’s responsibility to contact and refer to the LADO when necessary.  The only exception is when the allegation is against the headteacher/principal, in which instance the nominated governor will undertake that responsibility.</w:t>
      </w:r>
    </w:p>
    <w:p w14:paraId="57BC1D86" w14:textId="77777777" w:rsidR="00CE2E67" w:rsidRPr="00223561" w:rsidRDefault="00CE2E67" w:rsidP="00CE2E67">
      <w:pPr>
        <w:autoSpaceDE w:val="0"/>
        <w:autoSpaceDN w:val="0"/>
        <w:adjustRightInd w:val="0"/>
        <w:spacing w:after="0" w:line="240" w:lineRule="auto"/>
        <w:rPr>
          <w:rFonts w:cs="Calibri"/>
          <w:color w:val="000000"/>
        </w:rPr>
      </w:pPr>
    </w:p>
    <w:p w14:paraId="66C58F6B" w14:textId="77777777" w:rsidR="00CE2E67" w:rsidRPr="00B878C1" w:rsidRDefault="00CE2E67" w:rsidP="00CE2E67">
      <w:pPr>
        <w:autoSpaceDE w:val="0"/>
        <w:autoSpaceDN w:val="0"/>
        <w:adjustRightInd w:val="0"/>
        <w:spacing w:after="0" w:line="240" w:lineRule="auto"/>
        <w:rPr>
          <w:rFonts w:cs="Arial"/>
          <w:i/>
          <w:iCs/>
          <w:color w:val="000000"/>
        </w:rPr>
      </w:pPr>
      <w:r w:rsidRPr="06F3F0BE">
        <w:rPr>
          <w:rFonts w:cs="Arial"/>
          <w:i/>
          <w:iCs/>
          <w:color w:val="000000" w:themeColor="text1"/>
        </w:rPr>
        <w:t>In proprietor-led independent schools, concerns about the proprietor(s) should be referred directly to the LADO using the contact details as above.</w:t>
      </w:r>
    </w:p>
    <w:p w14:paraId="441BF1BC" w14:textId="77777777" w:rsidR="00CE2E67" w:rsidRPr="001818FD" w:rsidRDefault="00CE2E67" w:rsidP="00CE2E67">
      <w:pPr>
        <w:autoSpaceDE w:val="0"/>
        <w:autoSpaceDN w:val="0"/>
        <w:adjustRightInd w:val="0"/>
        <w:spacing w:after="0" w:line="240" w:lineRule="auto"/>
        <w:rPr>
          <w:rFonts w:cs="Arial"/>
          <w:b/>
          <w:bCs/>
          <w:i/>
          <w:iCs/>
          <w:color w:val="000000"/>
          <w:sz w:val="28"/>
          <w:szCs w:val="28"/>
          <w:highlight w:val="magenta"/>
        </w:rPr>
      </w:pPr>
    </w:p>
    <w:p w14:paraId="7F15886B" w14:textId="77777777" w:rsidR="00CE2E67" w:rsidRPr="001E751E" w:rsidRDefault="00CE2E67" w:rsidP="00CE2E67">
      <w:pPr>
        <w:autoSpaceDE w:val="0"/>
        <w:autoSpaceDN w:val="0"/>
        <w:adjustRightInd w:val="0"/>
        <w:spacing w:after="0" w:line="240" w:lineRule="auto"/>
        <w:rPr>
          <w:rFonts w:cs="Arial"/>
          <w:b/>
          <w:bCs/>
          <w:color w:val="000000"/>
          <w:sz w:val="28"/>
          <w:szCs w:val="28"/>
        </w:rPr>
      </w:pPr>
      <w:r w:rsidRPr="001E751E">
        <w:rPr>
          <w:rFonts w:cs="Arial"/>
          <w:b/>
          <w:bCs/>
          <w:color w:val="000000"/>
          <w:sz w:val="28"/>
          <w:szCs w:val="28"/>
        </w:rPr>
        <w:t>Low level concerns</w:t>
      </w:r>
    </w:p>
    <w:p w14:paraId="781F69E1" w14:textId="77777777" w:rsidR="00CE2E67" w:rsidRPr="001E751E" w:rsidRDefault="00CE2E67" w:rsidP="00CE2E67">
      <w:pPr>
        <w:autoSpaceDE w:val="0"/>
        <w:autoSpaceDN w:val="0"/>
        <w:adjustRightInd w:val="0"/>
        <w:spacing w:after="0" w:line="240" w:lineRule="auto"/>
      </w:pPr>
      <w:r w:rsidRPr="001E751E">
        <w:t>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682DC410" w14:textId="77777777" w:rsidR="00CE2E67" w:rsidRPr="001E751E" w:rsidRDefault="00CE2E67" w:rsidP="00CE2E67">
      <w:pPr>
        <w:autoSpaceDE w:val="0"/>
        <w:autoSpaceDN w:val="0"/>
        <w:adjustRightInd w:val="0"/>
        <w:spacing w:after="0" w:line="240" w:lineRule="auto"/>
      </w:pPr>
    </w:p>
    <w:p w14:paraId="3EC7863C" w14:textId="77777777" w:rsidR="00CE2E67" w:rsidRPr="001E751E" w:rsidRDefault="00CE2E67" w:rsidP="00CE2E67">
      <w:pPr>
        <w:pStyle w:val="ListParagraph"/>
        <w:numPr>
          <w:ilvl w:val="0"/>
          <w:numId w:val="67"/>
        </w:numPr>
        <w:autoSpaceDE w:val="0"/>
        <w:autoSpaceDN w:val="0"/>
        <w:adjustRightInd w:val="0"/>
        <w:spacing w:after="0" w:line="240" w:lineRule="auto"/>
      </w:pPr>
      <w:r w:rsidRPr="001E751E">
        <w:t>is inconsistent with the staff code of conduct, including inappropriate conduct outside of work and</w:t>
      </w:r>
    </w:p>
    <w:p w14:paraId="07757F45" w14:textId="77777777" w:rsidR="00CE2E67" w:rsidRPr="001E751E" w:rsidRDefault="00CE2E67" w:rsidP="00CE2E67">
      <w:pPr>
        <w:pStyle w:val="ListParagraph"/>
        <w:numPr>
          <w:ilvl w:val="0"/>
          <w:numId w:val="67"/>
        </w:numPr>
        <w:autoSpaceDE w:val="0"/>
        <w:autoSpaceDN w:val="0"/>
        <w:adjustRightInd w:val="0"/>
        <w:spacing w:after="0" w:line="240" w:lineRule="auto"/>
      </w:pPr>
      <w:r w:rsidRPr="001E751E">
        <w:t xml:space="preserve">does not meet the harm threshold or is otherwise not serious enough to consider a referral to the LADO. </w:t>
      </w:r>
    </w:p>
    <w:p w14:paraId="41A03AE1" w14:textId="77777777" w:rsidR="00CE2E67" w:rsidRPr="001E751E" w:rsidRDefault="00CE2E67" w:rsidP="00CE2E67">
      <w:pPr>
        <w:autoSpaceDE w:val="0"/>
        <w:autoSpaceDN w:val="0"/>
        <w:adjustRightInd w:val="0"/>
        <w:spacing w:after="0" w:line="240" w:lineRule="auto"/>
      </w:pPr>
    </w:p>
    <w:p w14:paraId="3AFFA826" w14:textId="77777777" w:rsidR="00CE2E67" w:rsidRPr="001E751E" w:rsidRDefault="00CE2E67" w:rsidP="00CE2E67">
      <w:pPr>
        <w:autoSpaceDE w:val="0"/>
        <w:autoSpaceDN w:val="0"/>
        <w:adjustRightInd w:val="0"/>
        <w:spacing w:after="0" w:line="240" w:lineRule="auto"/>
      </w:pPr>
      <w:r w:rsidRPr="001E751E">
        <w:lastRenderedPageBreak/>
        <w:t xml:space="preserve">Examples of such behaviour could include, but are not limited to: </w:t>
      </w:r>
    </w:p>
    <w:p w14:paraId="7CE28E8C" w14:textId="77777777" w:rsidR="00CE2E67" w:rsidRPr="001E751E" w:rsidRDefault="00CE2E67" w:rsidP="00CE2E67">
      <w:pPr>
        <w:pStyle w:val="ListParagraph"/>
        <w:numPr>
          <w:ilvl w:val="0"/>
          <w:numId w:val="68"/>
        </w:numPr>
        <w:autoSpaceDE w:val="0"/>
        <w:autoSpaceDN w:val="0"/>
        <w:adjustRightInd w:val="0"/>
        <w:spacing w:after="0" w:line="240" w:lineRule="auto"/>
      </w:pPr>
      <w:r w:rsidRPr="001E751E">
        <w:t xml:space="preserve">being over friendly with children </w:t>
      </w:r>
    </w:p>
    <w:p w14:paraId="1A837B69" w14:textId="77777777" w:rsidR="00CE2E67" w:rsidRPr="001E751E" w:rsidRDefault="00CE2E67" w:rsidP="00CE2E67">
      <w:pPr>
        <w:pStyle w:val="ListParagraph"/>
        <w:numPr>
          <w:ilvl w:val="0"/>
          <w:numId w:val="68"/>
        </w:numPr>
        <w:autoSpaceDE w:val="0"/>
        <w:autoSpaceDN w:val="0"/>
        <w:adjustRightInd w:val="0"/>
        <w:spacing w:after="0" w:line="240" w:lineRule="auto"/>
      </w:pPr>
      <w:r w:rsidRPr="001E751E">
        <w:t xml:space="preserve">having favourites </w:t>
      </w:r>
    </w:p>
    <w:p w14:paraId="41222A02" w14:textId="77777777" w:rsidR="00CE2E67" w:rsidRPr="001E751E" w:rsidRDefault="00CE2E67" w:rsidP="00CE2E67">
      <w:pPr>
        <w:pStyle w:val="ListParagraph"/>
        <w:numPr>
          <w:ilvl w:val="0"/>
          <w:numId w:val="68"/>
        </w:numPr>
        <w:autoSpaceDE w:val="0"/>
        <w:autoSpaceDN w:val="0"/>
        <w:adjustRightInd w:val="0"/>
        <w:spacing w:after="0" w:line="240" w:lineRule="auto"/>
      </w:pPr>
      <w:r w:rsidRPr="001E751E">
        <w:t xml:space="preserve">taking photographs of children on their mobile phone, contrary to school policy </w:t>
      </w:r>
    </w:p>
    <w:p w14:paraId="56B277C6" w14:textId="77777777" w:rsidR="00CE2E67" w:rsidRPr="001E751E" w:rsidRDefault="00CE2E67" w:rsidP="00CE2E67">
      <w:pPr>
        <w:pStyle w:val="ListParagraph"/>
        <w:numPr>
          <w:ilvl w:val="0"/>
          <w:numId w:val="68"/>
        </w:numPr>
        <w:autoSpaceDE w:val="0"/>
        <w:autoSpaceDN w:val="0"/>
        <w:adjustRightInd w:val="0"/>
        <w:spacing w:after="0" w:line="240" w:lineRule="auto"/>
      </w:pPr>
      <w:r w:rsidRPr="001E751E">
        <w:t xml:space="preserve">engaging with a child on a one-to-one basis in a secluded area or behind a closed door, </w:t>
      </w:r>
    </w:p>
    <w:p w14:paraId="17A9DA19" w14:textId="77777777" w:rsidR="00CE2E67" w:rsidRPr="001E751E" w:rsidRDefault="00CE2E67" w:rsidP="00CE2E67">
      <w:pPr>
        <w:pStyle w:val="ListParagraph"/>
        <w:numPr>
          <w:ilvl w:val="0"/>
          <w:numId w:val="68"/>
        </w:numPr>
        <w:autoSpaceDE w:val="0"/>
        <w:autoSpaceDN w:val="0"/>
        <w:adjustRightInd w:val="0"/>
        <w:spacing w:after="0" w:line="240" w:lineRule="auto"/>
      </w:pPr>
      <w:r w:rsidRPr="001E751E">
        <w:t xml:space="preserve">or </w:t>
      </w:r>
    </w:p>
    <w:p w14:paraId="6A20AB86" w14:textId="77777777" w:rsidR="00CE2E67" w:rsidRPr="001E751E" w:rsidRDefault="00CE2E67" w:rsidP="00CE2E67">
      <w:pPr>
        <w:pStyle w:val="ListParagraph"/>
        <w:numPr>
          <w:ilvl w:val="0"/>
          <w:numId w:val="68"/>
        </w:numPr>
        <w:autoSpaceDE w:val="0"/>
        <w:autoSpaceDN w:val="0"/>
        <w:adjustRightInd w:val="0"/>
        <w:spacing w:after="0" w:line="240" w:lineRule="auto"/>
      </w:pPr>
      <w:r w:rsidRPr="001E751E">
        <w:t>humiliating pupils.</w:t>
      </w:r>
    </w:p>
    <w:p w14:paraId="02612799" w14:textId="77777777" w:rsidR="00CE2E67" w:rsidRPr="001E751E" w:rsidRDefault="00CE2E67" w:rsidP="00CE2E67">
      <w:pPr>
        <w:autoSpaceDE w:val="0"/>
        <w:autoSpaceDN w:val="0"/>
        <w:adjustRightInd w:val="0"/>
        <w:spacing w:after="0" w:line="240" w:lineRule="auto"/>
        <w:rPr>
          <w:rFonts w:cs="Arial"/>
          <w:color w:val="000000"/>
        </w:rPr>
      </w:pPr>
    </w:p>
    <w:p w14:paraId="6438CBFB" w14:textId="77777777" w:rsidR="00CE2E67" w:rsidRPr="001E751E" w:rsidRDefault="00CE2E67" w:rsidP="00CE2E67">
      <w:pPr>
        <w:autoSpaceDE w:val="0"/>
        <w:autoSpaceDN w:val="0"/>
        <w:adjustRightInd w:val="0"/>
        <w:spacing w:after="0" w:line="240" w:lineRule="auto"/>
        <w:rPr>
          <w:rFonts w:cs="Arial"/>
          <w:color w:val="000000"/>
        </w:rPr>
      </w:pPr>
    </w:p>
    <w:p w14:paraId="71F64D40" w14:textId="77777777" w:rsidR="00CE2E67" w:rsidRPr="00776D62" w:rsidRDefault="00CE2E67" w:rsidP="00CE2E67">
      <w:pPr>
        <w:autoSpaceDE w:val="0"/>
        <w:autoSpaceDN w:val="0"/>
        <w:adjustRightInd w:val="0"/>
        <w:spacing w:after="0" w:line="240" w:lineRule="auto"/>
      </w:pPr>
      <w:r w:rsidRPr="001E751E">
        <w:t xml:space="preserve">Schools and colleges </w:t>
      </w:r>
      <w:r w:rsidRPr="001E751E">
        <w:rPr>
          <w:b/>
          <w:bCs/>
        </w:rPr>
        <w:t>should</w:t>
      </w:r>
      <w:r w:rsidRPr="001E751E">
        <w:t xml:space="preserve"> ensure that their low-level concerns policy contains a procedure for sharing confidentially such concerns which is clear, easy to understand and implement. A good low-level concerns policy will simply be a reflection and extension of the school’s or college’s wider staff behaviour policy/code of conduct.</w:t>
      </w:r>
    </w:p>
    <w:p w14:paraId="10FE84C4" w14:textId="77777777" w:rsidR="00CE2E67" w:rsidRDefault="00CE2E67" w:rsidP="00CE2E67">
      <w:pPr>
        <w:autoSpaceDE w:val="0"/>
        <w:autoSpaceDN w:val="0"/>
        <w:adjustRightInd w:val="0"/>
        <w:spacing w:after="0" w:line="240" w:lineRule="auto"/>
        <w:rPr>
          <w:highlight w:val="green"/>
        </w:rPr>
      </w:pPr>
    </w:p>
    <w:p w14:paraId="0F381811" w14:textId="21773BD4" w:rsidR="00CE2E67" w:rsidRDefault="001919D7" w:rsidP="00CE2E67">
      <w:pPr>
        <w:autoSpaceDE w:val="0"/>
        <w:autoSpaceDN w:val="0"/>
        <w:adjustRightInd w:val="0"/>
        <w:spacing w:after="0" w:line="240" w:lineRule="auto"/>
      </w:pPr>
      <w:r w:rsidRPr="009079EE">
        <w:t>All</w:t>
      </w:r>
      <w:r w:rsidR="00CE2E67" w:rsidRPr="009079EE">
        <w:t xml:space="preserve"> low-level concerns are </w:t>
      </w:r>
      <w:r w:rsidRPr="009079EE">
        <w:t xml:space="preserve">to be </w:t>
      </w:r>
      <w:r w:rsidR="00CE2E67" w:rsidRPr="009079EE">
        <w:t>shared initially with the headteacher</w:t>
      </w:r>
      <w:r w:rsidR="009079EE">
        <w:t xml:space="preserve"> who </w:t>
      </w:r>
      <w:proofErr w:type="gramStart"/>
      <w:r w:rsidR="009079EE">
        <w:t>is the DSL</w:t>
      </w:r>
      <w:proofErr w:type="gramEnd"/>
      <w:r w:rsidR="00CE2E67" w:rsidRPr="009079EE">
        <w:t>.</w:t>
      </w:r>
      <w:r w:rsidR="009079EE" w:rsidRPr="009079EE">
        <w:t xml:space="preserve"> </w:t>
      </w:r>
    </w:p>
    <w:p w14:paraId="75FFF4E0" w14:textId="77777777" w:rsidR="00CE2E67" w:rsidRDefault="00CE2E67" w:rsidP="00CE2E67">
      <w:pPr>
        <w:autoSpaceDE w:val="0"/>
        <w:autoSpaceDN w:val="0"/>
        <w:adjustRightInd w:val="0"/>
        <w:spacing w:after="0" w:line="240" w:lineRule="auto"/>
      </w:pPr>
    </w:p>
    <w:p w14:paraId="7762381F" w14:textId="77777777" w:rsidR="00CE2E67" w:rsidRDefault="00CE2E67" w:rsidP="00CE2E67">
      <w:pPr>
        <w:autoSpaceDE w:val="0"/>
        <w:autoSpaceDN w:val="0"/>
        <w:adjustRightInd w:val="0"/>
        <w:spacing w:after="0" w:line="240" w:lineRule="auto"/>
      </w:pPr>
      <w:r>
        <w:t xml:space="preserve">Low-level concerns which are shared about supply staff and contractors </w:t>
      </w:r>
      <w:r w:rsidRPr="00E96962">
        <w:rPr>
          <w:b/>
          <w:bCs/>
        </w:rPr>
        <w:t>should</w:t>
      </w:r>
      <w:r>
        <w:t xml:space="preserve"> be notified to their employers, so that any potential patterns of inappropriate behaviour can be identified. </w:t>
      </w:r>
    </w:p>
    <w:p w14:paraId="0E0FFC1E" w14:textId="77777777" w:rsidR="00CE2E67" w:rsidRDefault="00CE2E67" w:rsidP="00CE2E67">
      <w:pPr>
        <w:autoSpaceDE w:val="0"/>
        <w:autoSpaceDN w:val="0"/>
        <w:adjustRightInd w:val="0"/>
        <w:spacing w:after="0" w:line="240" w:lineRule="auto"/>
      </w:pPr>
    </w:p>
    <w:p w14:paraId="1647D24F" w14:textId="77777777" w:rsidR="00CE2E67" w:rsidRDefault="00CE2E67" w:rsidP="00CE2E67">
      <w:pPr>
        <w:autoSpaceDE w:val="0"/>
        <w:autoSpaceDN w:val="0"/>
        <w:adjustRightInd w:val="0"/>
        <w:spacing w:after="0" w:line="240" w:lineRule="auto"/>
      </w:pPr>
      <w:r>
        <w:t xml:space="preserve">If schools and colleges are in any doubt as to whether the information which has been shared about a member of staff as a low-level concern in fact meets the harm threshold, they </w:t>
      </w:r>
      <w:r w:rsidRPr="00E96962">
        <w:rPr>
          <w:b/>
          <w:bCs/>
        </w:rPr>
        <w:t>should</w:t>
      </w:r>
      <w:r>
        <w:t xml:space="preserve"> consult with their LADO.</w:t>
      </w:r>
    </w:p>
    <w:p w14:paraId="34A71B16" w14:textId="669E90CA" w:rsidR="001A6D61" w:rsidRPr="00F853E8" w:rsidRDefault="00DE3EBB" w:rsidP="00CE2E67">
      <w:pPr>
        <w:pStyle w:val="CM158"/>
        <w:rPr>
          <w:rFonts w:ascii="Calibri" w:hAnsi="Calibri"/>
          <w:color w:val="000000"/>
          <w:sz w:val="22"/>
          <w:szCs w:val="22"/>
        </w:rPr>
      </w:pPr>
      <w:r w:rsidRPr="00F853E8">
        <w:rPr>
          <w:rFonts w:ascii="Calibri" w:hAnsi="Calibri"/>
          <w:color w:val="000000"/>
          <w:sz w:val="22"/>
          <w:szCs w:val="22"/>
        </w:rPr>
        <w:br/>
      </w:r>
    </w:p>
    <w:p w14:paraId="09C6F416" w14:textId="795A53DD" w:rsidR="008D20AC" w:rsidRPr="00F853E8" w:rsidRDefault="00491537" w:rsidP="00491537">
      <w:pPr>
        <w:pStyle w:val="Default"/>
        <w:tabs>
          <w:tab w:val="left" w:pos="567"/>
        </w:tabs>
        <w:rPr>
          <w:rFonts w:ascii="Calibri" w:hAnsi="Calibri"/>
          <w:sz w:val="32"/>
          <w:szCs w:val="32"/>
        </w:rPr>
      </w:pPr>
      <w:r>
        <w:rPr>
          <w:rFonts w:ascii="Calibri" w:hAnsi="Calibri"/>
          <w:b/>
          <w:bCs/>
          <w:sz w:val="32"/>
          <w:szCs w:val="32"/>
        </w:rPr>
        <w:t>1</w:t>
      </w:r>
      <w:r w:rsidR="00CE2E67">
        <w:rPr>
          <w:rFonts w:ascii="Calibri" w:hAnsi="Calibri"/>
          <w:b/>
          <w:bCs/>
          <w:sz w:val="32"/>
          <w:szCs w:val="32"/>
        </w:rPr>
        <w:t>5</w:t>
      </w:r>
      <w:r>
        <w:rPr>
          <w:rFonts w:ascii="Calibri" w:hAnsi="Calibri"/>
          <w:b/>
          <w:bCs/>
          <w:sz w:val="32"/>
          <w:szCs w:val="32"/>
        </w:rPr>
        <w:t xml:space="preserve">. </w:t>
      </w:r>
      <w:r w:rsidR="00803A6D" w:rsidRPr="72CA019B">
        <w:rPr>
          <w:rFonts w:ascii="Calibri" w:hAnsi="Calibri"/>
          <w:b/>
          <w:bCs/>
          <w:sz w:val="32"/>
          <w:szCs w:val="32"/>
        </w:rPr>
        <w:t>Complaint’s</w:t>
      </w:r>
      <w:r w:rsidR="008D20AC" w:rsidRPr="72CA019B">
        <w:rPr>
          <w:rFonts w:ascii="Calibri" w:hAnsi="Calibri"/>
          <w:b/>
          <w:bCs/>
          <w:sz w:val="32"/>
          <w:szCs w:val="32"/>
        </w:rPr>
        <w:t xml:space="preserve"> procedure </w:t>
      </w:r>
    </w:p>
    <w:p w14:paraId="308EA258" w14:textId="77777777" w:rsidR="001A6D61" w:rsidRPr="00F853E8" w:rsidRDefault="001A6D61" w:rsidP="0090415B">
      <w:pPr>
        <w:pStyle w:val="CM148"/>
        <w:ind w:right="117"/>
        <w:rPr>
          <w:rFonts w:ascii="Calibri" w:hAnsi="Calibri"/>
          <w:color w:val="000000"/>
          <w:sz w:val="22"/>
          <w:szCs w:val="22"/>
        </w:rPr>
      </w:pPr>
    </w:p>
    <w:p w14:paraId="075B2C42" w14:textId="77777777" w:rsidR="001E4775" w:rsidRDefault="008D20AC" w:rsidP="0090415B">
      <w:pPr>
        <w:autoSpaceDE w:val="0"/>
        <w:autoSpaceDN w:val="0"/>
        <w:adjustRightInd w:val="0"/>
        <w:spacing w:after="0" w:line="240" w:lineRule="auto"/>
        <w:rPr>
          <w:rFonts w:cs="Interstate-Light"/>
          <w:color w:val="000000" w:themeColor="text1"/>
          <w:lang w:eastAsia="en-GB"/>
        </w:rPr>
      </w:pPr>
      <w:r w:rsidRPr="72CA019B">
        <w:rPr>
          <w:color w:val="000000" w:themeColor="text1"/>
        </w:rPr>
        <w:t>Our complaints procedure will be followed where a pupil or parent raises a concern about poor practice towards a pupil that initially does not reach the threshold for child protection action.</w:t>
      </w:r>
      <w:r w:rsidR="006679AE" w:rsidRPr="72CA019B">
        <w:rPr>
          <w:color w:val="000000" w:themeColor="text1"/>
        </w:rPr>
        <w:t xml:space="preserve"> </w:t>
      </w:r>
      <w:r w:rsidR="009E35BB" w:rsidRPr="72CA019B">
        <w:rPr>
          <w:color w:val="000000" w:themeColor="text1"/>
        </w:rPr>
        <w:t xml:space="preserve"> </w:t>
      </w:r>
      <w:r w:rsidR="005B2DC8" w:rsidRPr="72CA019B">
        <w:rPr>
          <w:rFonts w:cs="Interstate-Light"/>
          <w:color w:val="000000" w:themeColor="text1"/>
          <w:lang w:eastAsia="en-GB"/>
        </w:rPr>
        <w:t xml:space="preserve">Poor practice examples include unfairly singling out a pupil or attempting to humiliate them, bullying or belittling a </w:t>
      </w:r>
    </w:p>
    <w:p w14:paraId="6AF6E634" w14:textId="4FBD9E64" w:rsidR="00D13B8C" w:rsidRPr="00F853E8" w:rsidRDefault="005B2DC8" w:rsidP="0090415B">
      <w:pPr>
        <w:autoSpaceDE w:val="0"/>
        <w:autoSpaceDN w:val="0"/>
        <w:adjustRightInd w:val="0"/>
        <w:spacing w:after="0" w:line="240" w:lineRule="auto"/>
        <w:rPr>
          <w:rFonts w:cs="Interstate-Light"/>
          <w:color w:val="000000"/>
          <w:lang w:eastAsia="en-GB"/>
        </w:rPr>
      </w:pPr>
      <w:r w:rsidRPr="72CA019B">
        <w:rPr>
          <w:rFonts w:cs="Interstate-Light"/>
          <w:color w:val="000000" w:themeColor="text1"/>
          <w:lang w:eastAsia="en-GB"/>
        </w:rPr>
        <w:t xml:space="preserve">pupil or discriminating against them in some way. </w:t>
      </w:r>
      <w:r w:rsidR="009E35BB" w:rsidRPr="72CA019B">
        <w:rPr>
          <w:rFonts w:cs="Interstate-Light"/>
          <w:color w:val="000000" w:themeColor="text1"/>
          <w:lang w:eastAsia="en-GB"/>
        </w:rPr>
        <w:t xml:space="preserve"> </w:t>
      </w:r>
      <w:r w:rsidRPr="72CA019B">
        <w:rPr>
          <w:rFonts w:cs="Interstate-Light"/>
          <w:color w:val="000000" w:themeColor="text1"/>
          <w:lang w:eastAsia="en-GB"/>
        </w:rPr>
        <w:t xml:space="preserve">Complaints are managed by the </w:t>
      </w:r>
      <w:r w:rsidR="005A5AE9" w:rsidRPr="72CA019B">
        <w:rPr>
          <w:rFonts w:cs="Interstate-Light"/>
          <w:color w:val="000000" w:themeColor="text1"/>
          <w:lang w:eastAsia="en-GB"/>
        </w:rPr>
        <w:t>h</w:t>
      </w:r>
      <w:r w:rsidR="00A4740C" w:rsidRPr="72CA019B">
        <w:rPr>
          <w:rFonts w:cs="Interstate-Light"/>
          <w:color w:val="000000" w:themeColor="text1"/>
          <w:lang w:eastAsia="en-GB"/>
        </w:rPr>
        <w:t>eadteacher</w:t>
      </w:r>
      <w:r w:rsidR="009E35BB" w:rsidRPr="72CA019B">
        <w:rPr>
          <w:rFonts w:cs="Interstate-Light"/>
          <w:color w:val="000000" w:themeColor="text1"/>
          <w:lang w:eastAsia="en-GB"/>
        </w:rPr>
        <w:t xml:space="preserve">, other members of the senior leadership team </w:t>
      </w:r>
      <w:r w:rsidRPr="72CA019B">
        <w:rPr>
          <w:rFonts w:cs="Interstate-Light"/>
          <w:color w:val="000000" w:themeColor="text1"/>
          <w:lang w:eastAsia="en-GB"/>
        </w:rPr>
        <w:t xml:space="preserve">and governors. </w:t>
      </w:r>
      <w:r w:rsidR="009E35BB" w:rsidRPr="72CA019B">
        <w:rPr>
          <w:rFonts w:cs="Interstate-Light"/>
          <w:color w:val="000000" w:themeColor="text1"/>
          <w:lang w:eastAsia="en-GB"/>
        </w:rPr>
        <w:t xml:space="preserve"> </w:t>
      </w:r>
      <w:r w:rsidRPr="72CA019B">
        <w:rPr>
          <w:rFonts w:cs="Interstate-Light"/>
          <w:color w:val="000000" w:themeColor="text1"/>
          <w:lang w:eastAsia="en-GB"/>
        </w:rPr>
        <w:t xml:space="preserve">An explanation of the </w:t>
      </w:r>
      <w:proofErr w:type="gramStart"/>
      <w:r w:rsidRPr="72CA019B">
        <w:rPr>
          <w:rFonts w:cs="Interstate-Light"/>
          <w:color w:val="000000" w:themeColor="text1"/>
          <w:lang w:eastAsia="en-GB"/>
        </w:rPr>
        <w:t>complaints</w:t>
      </w:r>
      <w:proofErr w:type="gramEnd"/>
      <w:r w:rsidRPr="72CA019B">
        <w:rPr>
          <w:rFonts w:cs="Interstate-Light"/>
          <w:color w:val="000000" w:themeColor="text1"/>
          <w:lang w:eastAsia="en-GB"/>
        </w:rPr>
        <w:t xml:space="preserve"> procedure is i</w:t>
      </w:r>
      <w:r w:rsidR="00AF37D6" w:rsidRPr="72CA019B">
        <w:rPr>
          <w:rFonts w:cs="Interstate-Light"/>
          <w:color w:val="000000" w:themeColor="text1"/>
          <w:lang w:eastAsia="en-GB"/>
        </w:rPr>
        <w:t>ncluded in the s</w:t>
      </w:r>
      <w:r w:rsidRPr="72CA019B">
        <w:rPr>
          <w:rFonts w:cs="Interstate-Light"/>
          <w:color w:val="000000" w:themeColor="text1"/>
          <w:lang w:eastAsia="en-GB"/>
        </w:rPr>
        <w:t xml:space="preserve">afeguarding </w:t>
      </w:r>
      <w:r w:rsidR="00AF37D6" w:rsidRPr="72CA019B">
        <w:rPr>
          <w:rFonts w:cs="Interstate-Light"/>
          <w:color w:val="000000" w:themeColor="text1"/>
          <w:lang w:eastAsia="en-GB"/>
        </w:rPr>
        <w:t>i</w:t>
      </w:r>
      <w:r w:rsidRPr="72CA019B">
        <w:rPr>
          <w:rFonts w:cs="Interstate-Light"/>
          <w:color w:val="000000" w:themeColor="text1"/>
          <w:lang w:eastAsia="en-GB"/>
        </w:rPr>
        <w:t xml:space="preserve">nformation for </w:t>
      </w:r>
      <w:r w:rsidR="00AF37D6" w:rsidRPr="72CA019B">
        <w:rPr>
          <w:rFonts w:cs="Interstate-Light"/>
          <w:color w:val="000000" w:themeColor="text1"/>
          <w:lang w:eastAsia="en-GB"/>
        </w:rPr>
        <w:t>p</w:t>
      </w:r>
      <w:r w:rsidRPr="72CA019B">
        <w:rPr>
          <w:rFonts w:cs="Interstate-Light"/>
          <w:color w:val="000000" w:themeColor="text1"/>
          <w:lang w:eastAsia="en-GB"/>
        </w:rPr>
        <w:t xml:space="preserve">arents and </w:t>
      </w:r>
      <w:r w:rsidR="00AF37D6" w:rsidRPr="72CA019B">
        <w:rPr>
          <w:rFonts w:cs="Interstate-Light"/>
          <w:color w:val="000000" w:themeColor="text1"/>
          <w:lang w:eastAsia="en-GB"/>
        </w:rPr>
        <w:t>p</w:t>
      </w:r>
      <w:r w:rsidRPr="72CA019B">
        <w:rPr>
          <w:rFonts w:cs="Interstate-Light"/>
          <w:color w:val="000000" w:themeColor="text1"/>
          <w:lang w:eastAsia="en-GB"/>
        </w:rPr>
        <w:t xml:space="preserve">upils. </w:t>
      </w:r>
    </w:p>
    <w:p w14:paraId="1CEA49BC" w14:textId="77777777" w:rsidR="00D13B8C" w:rsidRPr="00F853E8" w:rsidRDefault="00D13B8C" w:rsidP="0090415B">
      <w:pPr>
        <w:autoSpaceDE w:val="0"/>
        <w:autoSpaceDN w:val="0"/>
        <w:adjustRightInd w:val="0"/>
        <w:spacing w:after="0" w:line="240" w:lineRule="auto"/>
        <w:rPr>
          <w:rFonts w:cs="Interstate-Light"/>
          <w:color w:val="000000"/>
          <w:lang w:eastAsia="en-GB"/>
        </w:rPr>
      </w:pPr>
    </w:p>
    <w:p w14:paraId="631B7A0D" w14:textId="51038BE4" w:rsidR="003177A8" w:rsidRPr="00F853E8" w:rsidRDefault="005B2DC8" w:rsidP="00A65691">
      <w:pPr>
        <w:spacing w:after="0" w:line="240" w:lineRule="auto"/>
        <w:rPr>
          <w:rFonts w:cs="Interstate-Light"/>
          <w:color w:val="000000"/>
          <w:lang w:eastAsia="en-GB"/>
        </w:rPr>
      </w:pPr>
      <w:r w:rsidRPr="00F853E8">
        <w:rPr>
          <w:rFonts w:cs="Interstate-Light"/>
          <w:color w:val="000000"/>
          <w:lang w:eastAsia="en-GB"/>
        </w:rPr>
        <w:t>Complaints from staff are dealt with under the</w:t>
      </w:r>
      <w:r w:rsidR="00D13B8C" w:rsidRPr="00F853E8">
        <w:rPr>
          <w:rFonts w:cs="Interstate-Light"/>
          <w:color w:val="000000"/>
          <w:lang w:eastAsia="en-GB"/>
        </w:rPr>
        <w:t xml:space="preserve"> </w:t>
      </w:r>
      <w:r w:rsidRPr="00F853E8">
        <w:rPr>
          <w:rFonts w:cs="Interstate-Light"/>
          <w:color w:val="000000"/>
          <w:lang w:eastAsia="en-GB"/>
        </w:rPr>
        <w:t>school’s complaints and disciplinary and grievance procedures.</w:t>
      </w:r>
      <w:r w:rsidR="00913272">
        <w:rPr>
          <w:rFonts w:cs="Interstate-Light"/>
          <w:color w:val="000000"/>
          <w:lang w:eastAsia="en-GB"/>
        </w:rPr>
        <w:t xml:space="preserve"> </w:t>
      </w:r>
      <w:proofErr w:type="gramStart"/>
      <w:r w:rsidR="00913272">
        <w:rPr>
          <w:rFonts w:cs="Interstate-Light"/>
          <w:color w:val="000000"/>
          <w:lang w:eastAsia="en-GB"/>
        </w:rPr>
        <w:t>( Also</w:t>
      </w:r>
      <w:proofErr w:type="gramEnd"/>
      <w:r w:rsidR="00913272">
        <w:rPr>
          <w:rFonts w:cs="Interstate-Light"/>
          <w:color w:val="000000"/>
          <w:lang w:eastAsia="en-GB"/>
        </w:rPr>
        <w:t xml:space="preserve"> refer to Low level concerns) </w:t>
      </w:r>
    </w:p>
    <w:p w14:paraId="1DC87B87" w14:textId="77777777" w:rsidR="00CA6B35" w:rsidRDefault="00CA6B35" w:rsidP="00BB189A">
      <w:pPr>
        <w:spacing w:after="0" w:line="240" w:lineRule="auto"/>
        <w:rPr>
          <w:rFonts w:cs="Interstate-Light"/>
          <w:color w:val="000000"/>
          <w:lang w:eastAsia="en-GB"/>
        </w:rPr>
      </w:pPr>
    </w:p>
    <w:p w14:paraId="43945349" w14:textId="20C4178F" w:rsidR="003177A8" w:rsidRDefault="003177A8" w:rsidP="00BB189A">
      <w:pPr>
        <w:spacing w:after="0" w:line="240" w:lineRule="auto"/>
        <w:rPr>
          <w:color w:val="000000"/>
        </w:rPr>
      </w:pPr>
      <w:r w:rsidRPr="00F853E8">
        <w:rPr>
          <w:rFonts w:cs="Interstate-Light"/>
          <w:color w:val="000000"/>
          <w:lang w:eastAsia="en-GB"/>
        </w:rPr>
        <w:t>Complaints which escalate into a child protection concern will automatically be managed under the school’s child protection procedures.</w:t>
      </w:r>
      <w:r w:rsidR="005F6A93">
        <w:rPr>
          <w:color w:val="000000"/>
        </w:rPr>
        <w:br/>
      </w:r>
    </w:p>
    <w:p w14:paraId="2C4BDD0E" w14:textId="37869E28" w:rsidR="001A6D61" w:rsidRPr="00F853E8" w:rsidRDefault="00491537" w:rsidP="00491537">
      <w:pPr>
        <w:pStyle w:val="Default"/>
        <w:rPr>
          <w:rFonts w:ascii="Calibri" w:hAnsi="Calibri"/>
          <w:sz w:val="22"/>
          <w:szCs w:val="22"/>
        </w:rPr>
      </w:pPr>
      <w:r>
        <w:rPr>
          <w:rFonts w:ascii="Calibri" w:hAnsi="Calibri"/>
          <w:b/>
          <w:bCs/>
          <w:sz w:val="32"/>
          <w:szCs w:val="32"/>
        </w:rPr>
        <w:t>1</w:t>
      </w:r>
      <w:r w:rsidR="00CE2E67">
        <w:rPr>
          <w:rFonts w:ascii="Calibri" w:hAnsi="Calibri"/>
          <w:b/>
          <w:bCs/>
          <w:sz w:val="32"/>
          <w:szCs w:val="32"/>
        </w:rPr>
        <w:t>6</w:t>
      </w:r>
      <w:r>
        <w:rPr>
          <w:rFonts w:ascii="Calibri" w:hAnsi="Calibri"/>
          <w:b/>
          <w:bCs/>
          <w:sz w:val="32"/>
          <w:szCs w:val="32"/>
        </w:rPr>
        <w:t xml:space="preserve">. </w:t>
      </w:r>
      <w:r w:rsidR="00E4709A" w:rsidRPr="4B06EE70">
        <w:rPr>
          <w:rFonts w:ascii="Calibri" w:hAnsi="Calibri"/>
          <w:b/>
          <w:bCs/>
          <w:sz w:val="32"/>
          <w:szCs w:val="32"/>
        </w:rPr>
        <w:t>Staff reporting concerns about a colleague or other adult who works with children (Whistle</w:t>
      </w:r>
      <w:r w:rsidR="00C758A1" w:rsidRPr="4B06EE70">
        <w:rPr>
          <w:rFonts w:ascii="Calibri" w:hAnsi="Calibri"/>
          <w:b/>
          <w:bCs/>
          <w:sz w:val="32"/>
          <w:szCs w:val="32"/>
        </w:rPr>
        <w:t>blowing</w:t>
      </w:r>
      <w:r w:rsidR="00E4709A" w:rsidRPr="4B06EE70">
        <w:rPr>
          <w:rFonts w:ascii="Calibri" w:hAnsi="Calibri"/>
          <w:b/>
          <w:bCs/>
          <w:sz w:val="32"/>
          <w:szCs w:val="32"/>
        </w:rPr>
        <w:t>)</w:t>
      </w:r>
      <w:r w:rsidR="00E4709A">
        <w:br/>
      </w:r>
      <w:r w:rsidR="00E4709A" w:rsidRPr="4B06EE70">
        <w:rPr>
          <w:rFonts w:ascii="Calibri" w:hAnsi="Calibri"/>
          <w:sz w:val="22"/>
          <w:szCs w:val="22"/>
        </w:rPr>
        <w:t xml:space="preserve"> </w:t>
      </w:r>
    </w:p>
    <w:p w14:paraId="756C2B23" w14:textId="2BB2929A" w:rsidR="00743B8B" w:rsidRPr="00F853E8" w:rsidRDefault="008D20AC" w:rsidP="00A65691">
      <w:pPr>
        <w:pStyle w:val="CM148"/>
        <w:rPr>
          <w:rFonts w:ascii="Calibri" w:hAnsi="Calibri"/>
          <w:color w:val="000000"/>
          <w:sz w:val="22"/>
          <w:szCs w:val="22"/>
        </w:rPr>
      </w:pPr>
      <w:r w:rsidRPr="00F853E8">
        <w:rPr>
          <w:rFonts w:ascii="Calibri" w:hAnsi="Calibri"/>
          <w:color w:val="000000"/>
          <w:sz w:val="22"/>
          <w:szCs w:val="22"/>
        </w:rPr>
        <w:t>Staff who are concerned about the conduct of a colleague</w:t>
      </w:r>
      <w:r w:rsidR="00895E57" w:rsidRPr="00F853E8">
        <w:rPr>
          <w:rFonts w:ascii="Calibri" w:hAnsi="Calibri"/>
          <w:color w:val="000000"/>
          <w:sz w:val="22"/>
          <w:szCs w:val="22"/>
        </w:rPr>
        <w:t xml:space="preserve"> </w:t>
      </w:r>
      <w:r w:rsidR="00C875E5">
        <w:rPr>
          <w:rFonts w:ascii="Calibri" w:hAnsi="Calibri" w:cs="Calibri"/>
          <w:color w:val="000000" w:themeColor="text1"/>
          <w:sz w:val="22"/>
          <w:szCs w:val="22"/>
        </w:rPr>
        <w:t>–</w:t>
      </w:r>
      <w:r w:rsidR="00895E57" w:rsidRPr="00F853E8">
        <w:rPr>
          <w:rFonts w:ascii="Calibri" w:hAnsi="Calibri"/>
          <w:color w:val="000000"/>
          <w:sz w:val="22"/>
          <w:szCs w:val="22"/>
        </w:rPr>
        <w:t xml:space="preserve"> </w:t>
      </w:r>
      <w:r w:rsidR="00AF37D6" w:rsidRPr="00F853E8">
        <w:rPr>
          <w:rFonts w:ascii="Calibri" w:hAnsi="Calibri"/>
          <w:color w:val="000000"/>
          <w:sz w:val="22"/>
          <w:szCs w:val="22"/>
        </w:rPr>
        <w:t>including visiting pr</w:t>
      </w:r>
      <w:r w:rsidR="00034A2B" w:rsidRPr="00F853E8">
        <w:rPr>
          <w:rFonts w:ascii="Calibri" w:hAnsi="Calibri"/>
          <w:color w:val="000000"/>
          <w:sz w:val="22"/>
          <w:szCs w:val="22"/>
        </w:rPr>
        <w:t>actitioner</w:t>
      </w:r>
      <w:r w:rsidR="00AF37D6" w:rsidRPr="00F853E8">
        <w:rPr>
          <w:rFonts w:ascii="Calibri" w:hAnsi="Calibri"/>
          <w:color w:val="000000"/>
          <w:sz w:val="22"/>
          <w:szCs w:val="22"/>
        </w:rPr>
        <w:t>s and volunteers</w:t>
      </w:r>
      <w:r w:rsidR="00895E57" w:rsidRPr="00F853E8">
        <w:rPr>
          <w:rFonts w:ascii="Calibri" w:hAnsi="Calibri"/>
          <w:color w:val="000000"/>
          <w:sz w:val="22"/>
          <w:szCs w:val="22"/>
        </w:rPr>
        <w:t xml:space="preserve"> </w:t>
      </w:r>
      <w:r w:rsidR="00C875E5">
        <w:rPr>
          <w:rFonts w:ascii="Calibri" w:hAnsi="Calibri" w:cs="Calibri"/>
          <w:color w:val="000000" w:themeColor="text1"/>
          <w:sz w:val="22"/>
          <w:szCs w:val="22"/>
        </w:rPr>
        <w:t>–</w:t>
      </w:r>
      <w:r w:rsidR="00895E57" w:rsidRPr="00F853E8">
        <w:rPr>
          <w:rFonts w:ascii="Calibri" w:hAnsi="Calibri"/>
          <w:color w:val="000000"/>
          <w:sz w:val="22"/>
          <w:szCs w:val="22"/>
        </w:rPr>
        <w:t xml:space="preserve"> </w:t>
      </w:r>
      <w:r w:rsidRPr="00F853E8">
        <w:rPr>
          <w:rFonts w:ascii="Calibri" w:hAnsi="Calibri"/>
          <w:color w:val="000000"/>
          <w:sz w:val="22"/>
          <w:szCs w:val="22"/>
        </w:rPr>
        <w:t xml:space="preserve">towards a pupil are undoubtedly placed in a very difficult situation. </w:t>
      </w:r>
      <w:r w:rsidR="00895E57" w:rsidRPr="00F853E8">
        <w:rPr>
          <w:rFonts w:ascii="Calibri" w:hAnsi="Calibri"/>
          <w:color w:val="000000"/>
          <w:sz w:val="22"/>
          <w:szCs w:val="22"/>
        </w:rPr>
        <w:t xml:space="preserve"> </w:t>
      </w:r>
      <w:r w:rsidRPr="00F853E8">
        <w:rPr>
          <w:rFonts w:ascii="Calibri" w:hAnsi="Calibri"/>
          <w:color w:val="000000"/>
          <w:sz w:val="22"/>
          <w:szCs w:val="22"/>
        </w:rPr>
        <w:t xml:space="preserve">They may worry that they have misunderstood </w:t>
      </w:r>
      <w:r w:rsidR="00AF37D6" w:rsidRPr="00F853E8">
        <w:rPr>
          <w:rFonts w:ascii="Calibri" w:hAnsi="Calibri"/>
          <w:color w:val="000000"/>
          <w:sz w:val="22"/>
          <w:szCs w:val="22"/>
        </w:rPr>
        <w:t xml:space="preserve">a </w:t>
      </w:r>
      <w:r w:rsidRPr="00F853E8">
        <w:rPr>
          <w:rFonts w:ascii="Calibri" w:hAnsi="Calibri"/>
          <w:color w:val="000000"/>
          <w:sz w:val="22"/>
          <w:szCs w:val="22"/>
        </w:rPr>
        <w:t xml:space="preserve">situation and they will wonder whether a report could jeopardise </w:t>
      </w:r>
      <w:r w:rsidR="00AF37D6" w:rsidRPr="00F853E8">
        <w:rPr>
          <w:rFonts w:ascii="Calibri" w:hAnsi="Calibri"/>
          <w:color w:val="000000"/>
          <w:sz w:val="22"/>
          <w:szCs w:val="22"/>
        </w:rPr>
        <w:t xml:space="preserve">a </w:t>
      </w:r>
      <w:r w:rsidRPr="00F853E8">
        <w:rPr>
          <w:rFonts w:ascii="Calibri" w:hAnsi="Calibri"/>
          <w:color w:val="000000"/>
          <w:sz w:val="22"/>
          <w:szCs w:val="22"/>
        </w:rPr>
        <w:t>colleague’s career</w:t>
      </w:r>
      <w:r w:rsidRPr="003E638C">
        <w:rPr>
          <w:rFonts w:ascii="Calibri" w:hAnsi="Calibri"/>
          <w:b/>
          <w:bCs/>
          <w:color w:val="000000"/>
          <w:sz w:val="22"/>
          <w:szCs w:val="22"/>
        </w:rPr>
        <w:t xml:space="preserve">. </w:t>
      </w:r>
      <w:r w:rsidR="00895E57" w:rsidRPr="003E638C">
        <w:rPr>
          <w:rFonts w:ascii="Calibri" w:hAnsi="Calibri"/>
          <w:b/>
          <w:bCs/>
          <w:color w:val="000000"/>
          <w:sz w:val="22"/>
          <w:szCs w:val="22"/>
        </w:rPr>
        <w:t xml:space="preserve"> </w:t>
      </w:r>
      <w:r w:rsidRPr="003E638C">
        <w:rPr>
          <w:rFonts w:ascii="Calibri" w:hAnsi="Calibri"/>
          <w:b/>
          <w:bCs/>
          <w:color w:val="000000"/>
          <w:sz w:val="22"/>
          <w:szCs w:val="22"/>
        </w:rPr>
        <w:t xml:space="preserve">All staff must remember that the welfare of the child is paramount. </w:t>
      </w:r>
      <w:r w:rsidR="00AF37D6" w:rsidRPr="00F853E8">
        <w:rPr>
          <w:rFonts w:ascii="Calibri" w:hAnsi="Calibri"/>
          <w:color w:val="000000"/>
          <w:sz w:val="22"/>
          <w:szCs w:val="22"/>
        </w:rPr>
        <w:br/>
      </w:r>
      <w:r w:rsidR="00AF37D6" w:rsidRPr="00F853E8">
        <w:rPr>
          <w:rFonts w:ascii="Calibri" w:hAnsi="Calibri"/>
          <w:color w:val="000000"/>
          <w:sz w:val="22"/>
          <w:szCs w:val="22"/>
        </w:rPr>
        <w:br/>
      </w:r>
      <w:r w:rsidRPr="00F853E8">
        <w:rPr>
          <w:rFonts w:ascii="Calibri" w:hAnsi="Calibri"/>
          <w:color w:val="000000"/>
          <w:sz w:val="22"/>
          <w:szCs w:val="22"/>
        </w:rPr>
        <w:t>The school’</w:t>
      </w:r>
      <w:r w:rsidR="00743B8B" w:rsidRPr="00F853E8">
        <w:rPr>
          <w:rFonts w:ascii="Calibri" w:hAnsi="Calibri"/>
          <w:color w:val="000000"/>
          <w:sz w:val="22"/>
          <w:szCs w:val="22"/>
        </w:rPr>
        <w:t xml:space="preserve">s </w:t>
      </w:r>
      <w:r w:rsidR="00743B8B" w:rsidRPr="00F853E8">
        <w:rPr>
          <w:rFonts w:ascii="Calibri" w:hAnsi="Calibri"/>
          <w:b/>
          <w:color w:val="000000"/>
          <w:sz w:val="22"/>
          <w:szCs w:val="22"/>
        </w:rPr>
        <w:t xml:space="preserve">whistleblowing </w:t>
      </w:r>
      <w:r w:rsidR="00AF37D6" w:rsidRPr="00F853E8">
        <w:rPr>
          <w:rFonts w:ascii="Calibri" w:hAnsi="Calibri"/>
          <w:color w:val="000000"/>
          <w:sz w:val="22"/>
          <w:szCs w:val="22"/>
        </w:rPr>
        <w:t xml:space="preserve">policy </w:t>
      </w:r>
      <w:r w:rsidRPr="00F853E8">
        <w:rPr>
          <w:rFonts w:ascii="Calibri" w:hAnsi="Calibri"/>
          <w:color w:val="000000"/>
          <w:sz w:val="22"/>
          <w:szCs w:val="22"/>
        </w:rPr>
        <w:t>enables staff to raise concerns or allegations</w:t>
      </w:r>
      <w:r w:rsidR="003177A8" w:rsidRPr="00F853E8">
        <w:rPr>
          <w:rFonts w:ascii="Calibri" w:hAnsi="Calibri"/>
          <w:color w:val="000000"/>
          <w:sz w:val="22"/>
          <w:szCs w:val="22"/>
        </w:rPr>
        <w:t xml:space="preserve">, initially </w:t>
      </w:r>
      <w:r w:rsidRPr="00F853E8">
        <w:rPr>
          <w:rFonts w:ascii="Calibri" w:hAnsi="Calibri"/>
          <w:color w:val="000000"/>
          <w:sz w:val="22"/>
          <w:szCs w:val="22"/>
        </w:rPr>
        <w:t>in confidence</w:t>
      </w:r>
      <w:r w:rsidR="00060C4B" w:rsidRPr="00F853E8">
        <w:rPr>
          <w:rFonts w:ascii="Calibri" w:hAnsi="Calibri"/>
          <w:color w:val="000000"/>
          <w:sz w:val="22"/>
          <w:szCs w:val="22"/>
        </w:rPr>
        <w:t>,</w:t>
      </w:r>
      <w:r w:rsidRPr="00F853E8">
        <w:rPr>
          <w:rFonts w:ascii="Calibri" w:hAnsi="Calibri"/>
          <w:color w:val="000000"/>
          <w:sz w:val="22"/>
          <w:szCs w:val="22"/>
        </w:rPr>
        <w:t xml:space="preserve"> and for a sensitive enquiry to take place. </w:t>
      </w:r>
    </w:p>
    <w:p w14:paraId="51BFE1BD" w14:textId="77777777" w:rsidR="001A6D61" w:rsidRPr="00F853E8" w:rsidRDefault="001A6D61" w:rsidP="0090415B">
      <w:pPr>
        <w:pStyle w:val="Default"/>
        <w:rPr>
          <w:rFonts w:ascii="Calibri" w:hAnsi="Calibri"/>
          <w:sz w:val="22"/>
          <w:szCs w:val="22"/>
        </w:rPr>
      </w:pPr>
    </w:p>
    <w:p w14:paraId="4943EB99" w14:textId="77777777" w:rsidR="00775733" w:rsidRPr="00F853E8" w:rsidRDefault="00CA042F" w:rsidP="00967EAF">
      <w:pPr>
        <w:pStyle w:val="Default"/>
        <w:rPr>
          <w:rFonts w:ascii="Calibri" w:hAnsi="Calibri"/>
          <w:sz w:val="22"/>
          <w:szCs w:val="22"/>
        </w:rPr>
      </w:pPr>
      <w:r w:rsidRPr="00F853E8">
        <w:rPr>
          <w:rFonts w:ascii="Calibri" w:hAnsi="Calibri"/>
          <w:sz w:val="22"/>
          <w:szCs w:val="22"/>
        </w:rPr>
        <w:t>Staff are expected to report a</w:t>
      </w:r>
      <w:r w:rsidR="008D20AC" w:rsidRPr="00F853E8">
        <w:rPr>
          <w:rFonts w:ascii="Calibri" w:hAnsi="Calibri"/>
          <w:sz w:val="22"/>
          <w:szCs w:val="22"/>
        </w:rPr>
        <w:t xml:space="preserve">ll concerns </w:t>
      </w:r>
      <w:r w:rsidR="00AF37D6" w:rsidRPr="00F853E8">
        <w:rPr>
          <w:rFonts w:ascii="Calibri" w:hAnsi="Calibri"/>
          <w:sz w:val="22"/>
          <w:szCs w:val="22"/>
        </w:rPr>
        <w:t xml:space="preserve">about </w:t>
      </w:r>
      <w:r w:rsidR="008D20AC" w:rsidRPr="00F853E8">
        <w:rPr>
          <w:rFonts w:ascii="Calibri" w:hAnsi="Calibri"/>
          <w:sz w:val="22"/>
          <w:szCs w:val="22"/>
        </w:rPr>
        <w:t xml:space="preserve">poor practice or possible child </w:t>
      </w:r>
      <w:r w:rsidR="008D20AC" w:rsidRPr="00533EE0">
        <w:rPr>
          <w:rFonts w:ascii="Calibri" w:hAnsi="Calibri"/>
          <w:sz w:val="22"/>
          <w:szCs w:val="22"/>
        </w:rPr>
        <w:t xml:space="preserve">abuse by colleagues </w:t>
      </w:r>
      <w:r w:rsidR="00967EAF" w:rsidRPr="00533EE0">
        <w:rPr>
          <w:rFonts w:ascii="Calibri" w:hAnsi="Calibri"/>
          <w:sz w:val="22"/>
          <w:szCs w:val="22"/>
        </w:rPr>
        <w:t xml:space="preserve">- including what may seem minor contraventions of the school’s </w:t>
      </w:r>
      <w:r w:rsidR="005C6E96" w:rsidRPr="00533EE0">
        <w:rPr>
          <w:rFonts w:ascii="Calibri" w:hAnsi="Calibri"/>
          <w:sz w:val="22"/>
          <w:szCs w:val="22"/>
        </w:rPr>
        <w:t xml:space="preserve">staff behaviour policy </w:t>
      </w:r>
      <w:r w:rsidR="003177A8" w:rsidRPr="00533EE0">
        <w:rPr>
          <w:rFonts w:ascii="Calibri" w:hAnsi="Calibri"/>
          <w:sz w:val="22"/>
          <w:szCs w:val="22"/>
        </w:rPr>
        <w:t>(</w:t>
      </w:r>
      <w:r w:rsidR="00BB189A" w:rsidRPr="00533EE0">
        <w:rPr>
          <w:rFonts w:ascii="Calibri" w:hAnsi="Calibri"/>
          <w:sz w:val="22"/>
          <w:szCs w:val="22"/>
        </w:rPr>
        <w:t>code of conduct</w:t>
      </w:r>
      <w:r w:rsidR="003177A8" w:rsidRPr="00533EE0">
        <w:rPr>
          <w:rFonts w:ascii="Calibri" w:hAnsi="Calibri"/>
          <w:sz w:val="22"/>
          <w:szCs w:val="22"/>
        </w:rPr>
        <w:t>)</w:t>
      </w:r>
      <w:r w:rsidR="00967EAF" w:rsidRPr="00533EE0">
        <w:rPr>
          <w:rFonts w:ascii="Calibri" w:hAnsi="Calibri"/>
          <w:sz w:val="22"/>
          <w:szCs w:val="22"/>
        </w:rPr>
        <w:t xml:space="preserve"> </w:t>
      </w:r>
      <w:r w:rsidRPr="00533EE0">
        <w:rPr>
          <w:rFonts w:ascii="Calibri" w:hAnsi="Calibri"/>
          <w:sz w:val="22"/>
          <w:szCs w:val="22"/>
        </w:rPr>
        <w:t xml:space="preserve">– </w:t>
      </w:r>
      <w:r w:rsidR="00967EAF" w:rsidRPr="00533EE0">
        <w:rPr>
          <w:rFonts w:ascii="Calibri" w:hAnsi="Calibri"/>
          <w:sz w:val="22"/>
          <w:szCs w:val="22"/>
        </w:rPr>
        <w:t xml:space="preserve">to the </w:t>
      </w:r>
      <w:r w:rsidR="005A5AE9" w:rsidRPr="00533EE0">
        <w:rPr>
          <w:rFonts w:ascii="Calibri" w:hAnsi="Calibri"/>
          <w:sz w:val="22"/>
          <w:szCs w:val="22"/>
        </w:rPr>
        <w:t>h</w:t>
      </w:r>
      <w:r w:rsidR="00A4740C" w:rsidRPr="00533EE0">
        <w:rPr>
          <w:rFonts w:ascii="Calibri" w:hAnsi="Calibri"/>
          <w:sz w:val="22"/>
          <w:szCs w:val="22"/>
        </w:rPr>
        <w:t>eadteacher</w:t>
      </w:r>
      <w:r w:rsidR="002044A6" w:rsidRPr="00533EE0">
        <w:rPr>
          <w:rFonts w:ascii="Calibri" w:hAnsi="Calibri"/>
          <w:sz w:val="22"/>
          <w:szCs w:val="22"/>
        </w:rPr>
        <w:t>;</w:t>
      </w:r>
      <w:r w:rsidR="00967EAF" w:rsidRPr="00533EE0">
        <w:rPr>
          <w:rFonts w:ascii="Calibri" w:hAnsi="Calibri"/>
          <w:sz w:val="22"/>
          <w:szCs w:val="22"/>
        </w:rPr>
        <w:t xml:space="preserve"> to facilitate proactive and early intervention </w:t>
      </w:r>
      <w:proofErr w:type="gramStart"/>
      <w:r w:rsidR="00967EAF" w:rsidRPr="00533EE0">
        <w:rPr>
          <w:rFonts w:ascii="Calibri" w:hAnsi="Calibri"/>
          <w:sz w:val="22"/>
          <w:szCs w:val="22"/>
        </w:rPr>
        <w:t>in order</w:t>
      </w:r>
      <w:r w:rsidR="00967EAF" w:rsidRPr="00F853E8">
        <w:rPr>
          <w:rFonts w:ascii="Calibri" w:hAnsi="Calibri"/>
          <w:sz w:val="22"/>
          <w:szCs w:val="22"/>
        </w:rPr>
        <w:t xml:space="preserve"> to</w:t>
      </w:r>
      <w:proofErr w:type="gramEnd"/>
      <w:r w:rsidR="00967EAF" w:rsidRPr="00F853E8">
        <w:rPr>
          <w:rFonts w:ascii="Calibri" w:hAnsi="Calibri"/>
          <w:sz w:val="22"/>
          <w:szCs w:val="22"/>
        </w:rPr>
        <w:t xml:space="preserve"> maintain appropriate boundaries and a safe culture that protect children and reduce the risk of serious abuse in school.</w:t>
      </w:r>
    </w:p>
    <w:p w14:paraId="4DB2218D" w14:textId="77777777" w:rsidR="00814156" w:rsidRPr="00533EE0" w:rsidRDefault="00775733" w:rsidP="00775733">
      <w:pPr>
        <w:spacing w:after="0" w:line="240" w:lineRule="auto"/>
        <w:rPr>
          <w:rFonts w:cs="Calibri"/>
          <w:color w:val="000000"/>
        </w:rPr>
      </w:pPr>
      <w:r w:rsidRPr="00F853E8">
        <w:rPr>
          <w:color w:val="000000"/>
        </w:rPr>
        <w:lastRenderedPageBreak/>
        <w:br/>
      </w:r>
      <w:r w:rsidRPr="00F853E8">
        <w:rPr>
          <w:rFonts w:cs="Calibri"/>
          <w:color w:val="000000"/>
        </w:rPr>
        <w:t xml:space="preserve">The recommended format for all staff in schools to record any such </w:t>
      </w:r>
      <w:r w:rsidRPr="00F853E8">
        <w:rPr>
          <w:color w:val="000000"/>
        </w:rPr>
        <w:t xml:space="preserve">poor practice or possible child abuse by colleagues or other adults who work with children </w:t>
      </w:r>
      <w:r w:rsidRPr="00F853E8">
        <w:rPr>
          <w:rFonts w:cs="Calibri"/>
          <w:color w:val="000000"/>
        </w:rPr>
        <w:t xml:space="preserve">is the pro forma </w:t>
      </w:r>
      <w:r w:rsidR="00376F53" w:rsidRPr="00F853E8">
        <w:rPr>
          <w:rFonts w:cs="Calibri"/>
          <w:i/>
          <w:color w:val="000000"/>
        </w:rPr>
        <w:t>‘L</w:t>
      </w:r>
      <w:r w:rsidRPr="00F853E8">
        <w:rPr>
          <w:rFonts w:cs="Calibri"/>
          <w:i/>
          <w:color w:val="000000"/>
        </w:rPr>
        <w:t xml:space="preserve">ogging A Concern about the behaviour of an adult who </w:t>
      </w:r>
      <w:r w:rsidRPr="00533EE0">
        <w:rPr>
          <w:rFonts w:cs="Calibri"/>
          <w:i/>
          <w:color w:val="000000"/>
        </w:rPr>
        <w:t xml:space="preserve">works with children’, </w:t>
      </w:r>
      <w:r w:rsidRPr="00533EE0">
        <w:rPr>
          <w:rFonts w:cs="Calibri"/>
          <w:color w:val="000000"/>
        </w:rPr>
        <w:t>also known as the ‘</w:t>
      </w:r>
      <w:r w:rsidR="00A1581B" w:rsidRPr="00533EE0">
        <w:rPr>
          <w:rFonts w:cs="Calibri"/>
          <w:i/>
          <w:color w:val="000000"/>
        </w:rPr>
        <w:t xml:space="preserve">Yellow </w:t>
      </w:r>
      <w:r w:rsidRPr="00533EE0">
        <w:rPr>
          <w:rFonts w:cs="Calibri"/>
          <w:i/>
          <w:color w:val="000000"/>
        </w:rPr>
        <w:t>form</w:t>
      </w:r>
      <w:r w:rsidRPr="00533EE0">
        <w:rPr>
          <w:rFonts w:cs="Calibri"/>
          <w:color w:val="000000"/>
        </w:rPr>
        <w:t xml:space="preserve">’.  </w:t>
      </w:r>
    </w:p>
    <w:p w14:paraId="45BDF750" w14:textId="77777777" w:rsidR="00814156" w:rsidRPr="00135F62" w:rsidRDefault="00814156" w:rsidP="00775733">
      <w:pPr>
        <w:spacing w:after="0" w:line="240" w:lineRule="auto"/>
        <w:rPr>
          <w:rFonts w:cs="Calibri"/>
          <w:color w:val="000000"/>
        </w:rPr>
      </w:pPr>
    </w:p>
    <w:p w14:paraId="23C590C8" w14:textId="77777777" w:rsidR="00967EAF" w:rsidRPr="00533EE0" w:rsidRDefault="00775733" w:rsidP="00775733">
      <w:pPr>
        <w:spacing w:after="0" w:line="240" w:lineRule="auto"/>
        <w:rPr>
          <w:b/>
          <w:color w:val="000000"/>
        </w:rPr>
      </w:pPr>
      <w:r w:rsidRPr="00135F62">
        <w:rPr>
          <w:rFonts w:cs="Calibri"/>
          <w:color w:val="000000"/>
        </w:rPr>
        <w:t>All such forms should be</w:t>
      </w:r>
      <w:r w:rsidRPr="00533EE0">
        <w:rPr>
          <w:rFonts w:cs="Calibri"/>
          <w:b/>
          <w:color w:val="000000"/>
        </w:rPr>
        <w:t xml:space="preserve"> passed directly to the </w:t>
      </w:r>
      <w:r w:rsidR="00EC7011" w:rsidRPr="00910139">
        <w:rPr>
          <w:rFonts w:cs="Calibri"/>
          <w:b/>
          <w:color w:val="000000"/>
        </w:rPr>
        <w:t>h</w:t>
      </w:r>
      <w:r w:rsidRPr="00910139">
        <w:rPr>
          <w:rFonts w:cs="Calibri"/>
          <w:b/>
          <w:color w:val="000000"/>
        </w:rPr>
        <w:t xml:space="preserve">eadteacher.  </w:t>
      </w:r>
      <w:r w:rsidRPr="00910139">
        <w:rPr>
          <w:rFonts w:cs="Calibri"/>
          <w:color w:val="000000"/>
        </w:rPr>
        <w:t xml:space="preserve">Alternatively, </w:t>
      </w:r>
      <w:r w:rsidR="00663E1E" w:rsidRPr="00910139">
        <w:rPr>
          <w:rFonts w:cs="Calibri"/>
          <w:color w:val="000000"/>
        </w:rPr>
        <w:t>staff are free to approach the h</w:t>
      </w:r>
      <w:r w:rsidRPr="00910139">
        <w:rPr>
          <w:rFonts w:cs="Calibri"/>
          <w:color w:val="000000"/>
        </w:rPr>
        <w:t>eadteacher directly to discuss their concerns</w:t>
      </w:r>
      <w:r w:rsidRPr="00135F62">
        <w:rPr>
          <w:rFonts w:cs="Calibri"/>
          <w:color w:val="000000"/>
        </w:rPr>
        <w:t>.</w:t>
      </w:r>
      <w:r w:rsidR="00967EAF" w:rsidRPr="00533EE0">
        <w:rPr>
          <w:b/>
          <w:color w:val="000000"/>
        </w:rPr>
        <w:br/>
      </w:r>
    </w:p>
    <w:p w14:paraId="30E471E3" w14:textId="6B906167" w:rsidR="003177A8" w:rsidRPr="00B42D57" w:rsidRDefault="008D20AC" w:rsidP="0090415B">
      <w:pPr>
        <w:pStyle w:val="Default"/>
        <w:rPr>
          <w:rFonts w:ascii="Calibri" w:hAnsi="Calibri" w:cs="Calibri"/>
          <w:sz w:val="22"/>
          <w:szCs w:val="22"/>
        </w:rPr>
      </w:pPr>
      <w:r w:rsidRPr="72CA019B">
        <w:rPr>
          <w:rFonts w:ascii="Calibri" w:hAnsi="Calibri"/>
          <w:b/>
          <w:bCs/>
          <w:sz w:val="22"/>
          <w:szCs w:val="22"/>
        </w:rPr>
        <w:t>Co</w:t>
      </w:r>
      <w:r w:rsidR="00AF37D6" w:rsidRPr="72CA019B">
        <w:rPr>
          <w:rFonts w:ascii="Calibri" w:hAnsi="Calibri"/>
          <w:b/>
          <w:bCs/>
          <w:sz w:val="22"/>
          <w:szCs w:val="22"/>
        </w:rPr>
        <w:t>ncerns or co</w:t>
      </w:r>
      <w:r w:rsidRPr="72CA019B">
        <w:rPr>
          <w:rFonts w:ascii="Calibri" w:hAnsi="Calibri"/>
          <w:b/>
          <w:bCs/>
          <w:sz w:val="22"/>
          <w:szCs w:val="22"/>
        </w:rPr>
        <w:t xml:space="preserve">mplaints about the </w:t>
      </w:r>
      <w:r w:rsidR="005A5AE9" w:rsidRPr="72CA019B">
        <w:rPr>
          <w:rFonts w:ascii="Calibri" w:hAnsi="Calibri"/>
          <w:b/>
          <w:bCs/>
          <w:sz w:val="22"/>
          <w:szCs w:val="22"/>
        </w:rPr>
        <w:t>h</w:t>
      </w:r>
      <w:r w:rsidR="00A4740C" w:rsidRPr="72CA019B">
        <w:rPr>
          <w:rFonts w:ascii="Calibri" w:hAnsi="Calibri"/>
          <w:b/>
          <w:bCs/>
          <w:sz w:val="22"/>
          <w:szCs w:val="22"/>
        </w:rPr>
        <w:t>eadteacher</w:t>
      </w:r>
      <w:r w:rsidRPr="72CA019B">
        <w:rPr>
          <w:rFonts w:ascii="Calibri" w:hAnsi="Calibri"/>
          <w:b/>
          <w:bCs/>
          <w:sz w:val="22"/>
          <w:szCs w:val="22"/>
        </w:rPr>
        <w:t xml:space="preserve"> should be r</w:t>
      </w:r>
      <w:r w:rsidRPr="72CA019B">
        <w:rPr>
          <w:rFonts w:ascii="Calibri" w:hAnsi="Calibri" w:cs="Calibri"/>
          <w:b/>
          <w:bCs/>
          <w:sz w:val="22"/>
          <w:szCs w:val="22"/>
        </w:rPr>
        <w:t>eported to the chair of governors</w:t>
      </w:r>
      <w:r w:rsidR="00895E57" w:rsidRPr="72CA019B">
        <w:rPr>
          <w:rFonts w:ascii="Calibri" w:hAnsi="Calibri" w:cs="Calibri"/>
          <w:sz w:val="22"/>
          <w:szCs w:val="22"/>
        </w:rPr>
        <w:t>, whose contact details are displayed in the staff room for any member of staff to use in such an instance.</w:t>
      </w:r>
      <w:r w:rsidR="00775733" w:rsidRPr="72CA019B">
        <w:rPr>
          <w:rFonts w:ascii="Calibri" w:hAnsi="Calibri" w:cs="Calibri"/>
          <w:sz w:val="22"/>
          <w:szCs w:val="22"/>
        </w:rPr>
        <w:t xml:space="preserve">  </w:t>
      </w:r>
      <w:r w:rsidR="00775733" w:rsidRPr="72CA019B">
        <w:rPr>
          <w:rFonts w:ascii="Calibri" w:hAnsi="Calibri" w:cs="Calibri"/>
          <w:i/>
          <w:iCs/>
          <w:sz w:val="22"/>
          <w:szCs w:val="22"/>
        </w:rPr>
        <w:t>The ‘</w:t>
      </w:r>
      <w:r w:rsidR="00A1581B" w:rsidRPr="72CA019B">
        <w:rPr>
          <w:rFonts w:ascii="Calibri" w:hAnsi="Calibri" w:cs="Calibri"/>
          <w:i/>
          <w:iCs/>
          <w:sz w:val="22"/>
          <w:szCs w:val="22"/>
        </w:rPr>
        <w:t xml:space="preserve">Yellow </w:t>
      </w:r>
      <w:r w:rsidR="00775733" w:rsidRPr="72CA019B">
        <w:rPr>
          <w:rFonts w:ascii="Calibri" w:hAnsi="Calibri" w:cs="Calibri"/>
          <w:i/>
          <w:iCs/>
          <w:sz w:val="22"/>
          <w:szCs w:val="22"/>
        </w:rPr>
        <w:t xml:space="preserve">form’ should </w:t>
      </w:r>
      <w:r w:rsidR="00A1581B" w:rsidRPr="72CA019B">
        <w:rPr>
          <w:rFonts w:ascii="Calibri" w:hAnsi="Calibri" w:cs="Calibri"/>
          <w:i/>
          <w:iCs/>
          <w:sz w:val="22"/>
          <w:szCs w:val="22"/>
        </w:rPr>
        <w:t xml:space="preserve">also </w:t>
      </w:r>
      <w:r w:rsidR="00775733" w:rsidRPr="72CA019B">
        <w:rPr>
          <w:rFonts w:ascii="Calibri" w:hAnsi="Calibri" w:cs="Calibri"/>
          <w:i/>
          <w:iCs/>
          <w:sz w:val="22"/>
          <w:szCs w:val="22"/>
        </w:rPr>
        <w:t>be used for that purpose as above.</w:t>
      </w:r>
      <w:r>
        <w:br/>
      </w:r>
      <w:r>
        <w:br/>
      </w:r>
      <w:r w:rsidR="00895E57" w:rsidRPr="00B42D57">
        <w:rPr>
          <w:rFonts w:ascii="Calibri" w:hAnsi="Calibri"/>
          <w:sz w:val="22"/>
          <w:szCs w:val="22"/>
        </w:rPr>
        <w:t xml:space="preserve">Staff may also report concerns </w:t>
      </w:r>
      <w:r w:rsidR="00967EAF" w:rsidRPr="00B42D57">
        <w:rPr>
          <w:rFonts w:ascii="Calibri" w:hAnsi="Calibri"/>
          <w:sz w:val="22"/>
          <w:szCs w:val="22"/>
        </w:rPr>
        <w:t xml:space="preserve">about suspected abuse or neglect </w:t>
      </w:r>
      <w:r w:rsidR="00895E57" w:rsidRPr="00B42D57">
        <w:rPr>
          <w:rFonts w:ascii="Calibri" w:hAnsi="Calibri"/>
          <w:sz w:val="22"/>
          <w:szCs w:val="22"/>
        </w:rPr>
        <w:t xml:space="preserve">directly to Children’s Social Care or the </w:t>
      </w:r>
      <w:r w:rsidR="00C21FA7" w:rsidRPr="00B42D57">
        <w:rPr>
          <w:rFonts w:ascii="Calibri" w:hAnsi="Calibri"/>
          <w:sz w:val="22"/>
          <w:szCs w:val="22"/>
        </w:rPr>
        <w:t>Police</w:t>
      </w:r>
      <w:r w:rsidR="00895E57" w:rsidRPr="00B42D57">
        <w:rPr>
          <w:rFonts w:ascii="Calibri" w:hAnsi="Calibri"/>
          <w:sz w:val="22"/>
          <w:szCs w:val="22"/>
        </w:rPr>
        <w:t xml:space="preserve"> if they believe direct reporting is necessary to secure action</w:t>
      </w:r>
      <w:r w:rsidR="009A2FB8" w:rsidRPr="00B42D57">
        <w:rPr>
          <w:rFonts w:ascii="Calibri" w:hAnsi="Calibri"/>
          <w:sz w:val="22"/>
          <w:szCs w:val="22"/>
        </w:rPr>
        <w:t xml:space="preserve"> to safeguard children</w:t>
      </w:r>
      <w:r w:rsidR="00895E57" w:rsidRPr="00B42D57">
        <w:rPr>
          <w:rFonts w:ascii="Calibri" w:hAnsi="Calibri"/>
          <w:sz w:val="22"/>
          <w:szCs w:val="22"/>
        </w:rPr>
        <w:t xml:space="preserve">.  </w:t>
      </w:r>
    </w:p>
    <w:p w14:paraId="46F1DA38" w14:textId="77777777" w:rsidR="002A395E" w:rsidRPr="00B42D57" w:rsidRDefault="002A395E" w:rsidP="0090415B">
      <w:pPr>
        <w:pStyle w:val="Default"/>
        <w:rPr>
          <w:rFonts w:ascii="Calibri" w:hAnsi="Calibri" w:cs="Calibri"/>
          <w:b/>
          <w:sz w:val="22"/>
          <w:szCs w:val="22"/>
        </w:rPr>
      </w:pPr>
    </w:p>
    <w:p w14:paraId="474D7E7E" w14:textId="1A0B4FCD" w:rsidR="006C3881" w:rsidRPr="00B42D57" w:rsidRDefault="002A395E" w:rsidP="002A395E">
      <w:pPr>
        <w:pStyle w:val="Default"/>
        <w:rPr>
          <w:rFonts w:ascii="Calibri" w:hAnsi="Calibri" w:cstheme="minorHAnsi"/>
          <w:sz w:val="22"/>
          <w:szCs w:val="22"/>
        </w:rPr>
      </w:pPr>
      <w:r w:rsidRPr="00B42D57">
        <w:rPr>
          <w:rFonts w:ascii="Calibri" w:hAnsi="Calibri" w:cs="Calibri"/>
          <w:b/>
          <w:sz w:val="22"/>
          <w:szCs w:val="22"/>
        </w:rPr>
        <w:t xml:space="preserve">Staff can also contact the </w:t>
      </w:r>
      <w:r w:rsidR="00E75FE2">
        <w:rPr>
          <w:rFonts w:ascii="Calibri" w:hAnsi="Calibri" w:cs="Calibri"/>
          <w:b/>
          <w:sz w:val="22"/>
          <w:szCs w:val="22"/>
        </w:rPr>
        <w:t xml:space="preserve">Local Authority </w:t>
      </w:r>
      <w:r w:rsidRPr="00B42D57">
        <w:rPr>
          <w:rFonts w:ascii="Calibri" w:hAnsi="Calibri" w:cs="Calibri"/>
          <w:b/>
          <w:sz w:val="22"/>
          <w:szCs w:val="22"/>
        </w:rPr>
        <w:t>Designated Officer</w:t>
      </w:r>
      <w:r w:rsidR="00C402B2" w:rsidRPr="00B42D57">
        <w:rPr>
          <w:rFonts w:ascii="Calibri" w:hAnsi="Calibri" w:cs="Calibri"/>
          <w:sz w:val="22"/>
          <w:szCs w:val="22"/>
        </w:rPr>
        <w:t>,</w:t>
      </w:r>
      <w:r w:rsidR="00FA0631">
        <w:rPr>
          <w:rFonts w:ascii="Calibri" w:hAnsi="Calibri" w:cs="Calibri"/>
          <w:sz w:val="22"/>
          <w:szCs w:val="22"/>
        </w:rPr>
        <w:t xml:space="preserve"> (</w:t>
      </w:r>
      <w:r w:rsidR="00FA0631" w:rsidRPr="00FA0631">
        <w:rPr>
          <w:rFonts w:ascii="Calibri" w:hAnsi="Calibri" w:cs="Calibri"/>
          <w:b/>
          <w:bCs/>
          <w:sz w:val="22"/>
          <w:szCs w:val="22"/>
        </w:rPr>
        <w:t>LADO</w:t>
      </w:r>
      <w:r w:rsidR="00FA0631">
        <w:rPr>
          <w:rFonts w:ascii="Calibri" w:hAnsi="Calibri" w:cs="Calibri"/>
          <w:b/>
          <w:bCs/>
          <w:sz w:val="22"/>
          <w:szCs w:val="22"/>
        </w:rPr>
        <w:t>)</w:t>
      </w:r>
      <w:r w:rsidR="00C402B2" w:rsidRPr="00FA0631">
        <w:rPr>
          <w:rFonts w:ascii="Calibri" w:hAnsi="Calibri" w:cs="Calibri"/>
          <w:b/>
          <w:bCs/>
          <w:sz w:val="22"/>
          <w:szCs w:val="22"/>
        </w:rPr>
        <w:t xml:space="preserve"> </w:t>
      </w:r>
      <w:r w:rsidR="00C402B2" w:rsidRPr="00B42D57">
        <w:rPr>
          <w:rFonts w:ascii="Calibri" w:hAnsi="Calibri" w:cs="Calibri"/>
          <w:sz w:val="22"/>
          <w:szCs w:val="22"/>
        </w:rPr>
        <w:t>who is responsible for the co-ordination of responses to allegations against people who work with children</w:t>
      </w:r>
      <w:r w:rsidR="00663E1E" w:rsidRPr="00B42D57">
        <w:rPr>
          <w:rFonts w:ascii="Calibri" w:hAnsi="Calibri" w:cs="Calibri"/>
          <w:sz w:val="22"/>
          <w:szCs w:val="22"/>
        </w:rPr>
        <w:t xml:space="preserve"> (see contact and referral details in section 1</w:t>
      </w:r>
      <w:r w:rsidR="005C6E96" w:rsidRPr="00B42D57">
        <w:rPr>
          <w:rFonts w:ascii="Calibri" w:hAnsi="Calibri" w:cs="Calibri"/>
          <w:sz w:val="22"/>
          <w:szCs w:val="22"/>
        </w:rPr>
        <w:t>6</w:t>
      </w:r>
      <w:r w:rsidR="00663E1E" w:rsidRPr="00B42D57">
        <w:rPr>
          <w:rFonts w:ascii="Calibri" w:hAnsi="Calibri" w:cs="Calibri"/>
          <w:sz w:val="22"/>
          <w:szCs w:val="22"/>
        </w:rPr>
        <w:t xml:space="preserve"> below)</w:t>
      </w:r>
      <w:r w:rsidRPr="00B42D57">
        <w:rPr>
          <w:rFonts w:ascii="Calibri" w:hAnsi="Calibri" w:cs="Calibri"/>
          <w:sz w:val="22"/>
          <w:szCs w:val="22"/>
        </w:rPr>
        <w:t>.</w:t>
      </w:r>
      <w:r w:rsidR="0081353D" w:rsidRPr="00B42D57">
        <w:rPr>
          <w:rFonts w:ascii="Calibri" w:hAnsi="Calibri" w:cs="Calibri"/>
          <w:sz w:val="22"/>
          <w:szCs w:val="22"/>
        </w:rPr>
        <w:t xml:space="preserve">  The </w:t>
      </w:r>
      <w:r w:rsidR="00FA0631">
        <w:rPr>
          <w:rFonts w:ascii="Calibri" w:hAnsi="Calibri" w:cs="Calibri"/>
          <w:sz w:val="22"/>
          <w:szCs w:val="22"/>
        </w:rPr>
        <w:t>LADO</w:t>
      </w:r>
      <w:r w:rsidR="0081353D" w:rsidRPr="00B42D57">
        <w:rPr>
          <w:rFonts w:ascii="Calibri" w:hAnsi="Calibri" w:cs="Calibri"/>
          <w:sz w:val="22"/>
          <w:szCs w:val="22"/>
        </w:rPr>
        <w:t xml:space="preserve"> contact details are displayed on the safeguarding noticeboard in the staff room.</w:t>
      </w:r>
      <w:r w:rsidRPr="00B42D57">
        <w:rPr>
          <w:rFonts w:ascii="Calibri" w:hAnsi="Calibri" w:cs="Calibri"/>
          <w:sz w:val="22"/>
          <w:szCs w:val="22"/>
        </w:rPr>
        <w:br/>
      </w:r>
      <w:r w:rsidRPr="00B42D57">
        <w:rPr>
          <w:rFonts w:ascii="Calibri" w:hAnsi="Calibri" w:cs="Calibri"/>
          <w:sz w:val="22"/>
          <w:szCs w:val="22"/>
        </w:rPr>
        <w:br/>
      </w:r>
      <w:r w:rsidRPr="00B42D57">
        <w:rPr>
          <w:rFonts w:ascii="Calibri" w:hAnsi="Calibri" w:cstheme="minorHAnsi"/>
          <w:sz w:val="22"/>
          <w:szCs w:val="22"/>
        </w:rPr>
        <w:t>The NSPCC whistleblowing helpline is also available for staff who do not feel able to raise concerns regarding child protection failures internally.</w:t>
      </w:r>
      <w:r w:rsidR="00C402B2" w:rsidRPr="00B42D57">
        <w:rPr>
          <w:rFonts w:ascii="Calibri" w:hAnsi="Calibri" w:cstheme="minorHAnsi"/>
          <w:sz w:val="22"/>
          <w:szCs w:val="22"/>
        </w:rPr>
        <w:t xml:space="preserve"> </w:t>
      </w:r>
      <w:r w:rsidRPr="00B42D57">
        <w:rPr>
          <w:rFonts w:ascii="Calibri" w:hAnsi="Calibri" w:cstheme="minorHAnsi"/>
          <w:sz w:val="22"/>
          <w:szCs w:val="22"/>
        </w:rPr>
        <w:t xml:space="preserve"> Staff can call 0800 028 0285 between 8.00a.m. </w:t>
      </w:r>
      <w:r w:rsidR="007604BD" w:rsidRPr="00B42D57">
        <w:rPr>
          <w:rFonts w:ascii="Calibri" w:hAnsi="Calibri" w:cstheme="minorHAnsi"/>
          <w:sz w:val="22"/>
          <w:szCs w:val="22"/>
        </w:rPr>
        <w:t xml:space="preserve">and 8.00p.m., </w:t>
      </w:r>
      <w:r w:rsidRPr="00B42D57">
        <w:rPr>
          <w:rFonts w:ascii="Calibri" w:hAnsi="Calibri" w:cstheme="minorHAnsi"/>
          <w:sz w:val="22"/>
          <w:szCs w:val="22"/>
        </w:rPr>
        <w:t xml:space="preserve">Monday to Friday or e mail </w:t>
      </w:r>
      <w:hyperlink r:id="rId33" w:history="1">
        <w:r w:rsidR="006C3881" w:rsidRPr="00B42D57">
          <w:rPr>
            <w:rStyle w:val="Hyperlink"/>
            <w:rFonts w:ascii="Calibri" w:hAnsi="Calibri" w:cstheme="minorHAnsi"/>
            <w:color w:val="000000"/>
            <w:sz w:val="22"/>
            <w:szCs w:val="22"/>
          </w:rPr>
          <w:t>help@nspcc.org.uk</w:t>
        </w:r>
      </w:hyperlink>
      <w:r w:rsidRPr="00B42D57">
        <w:rPr>
          <w:rFonts w:ascii="Calibri" w:hAnsi="Calibri" w:cstheme="minorHAnsi"/>
          <w:sz w:val="22"/>
          <w:szCs w:val="22"/>
        </w:rPr>
        <w:t>.</w:t>
      </w:r>
      <w:r w:rsidR="008D4D25" w:rsidRPr="00B42D57">
        <w:rPr>
          <w:rFonts w:ascii="Calibri" w:hAnsi="Calibri" w:cstheme="minorHAnsi"/>
          <w:sz w:val="22"/>
          <w:szCs w:val="22"/>
        </w:rPr>
        <w:t xml:space="preserve">  Information is also available on the NSPCC website at</w:t>
      </w:r>
      <w:r w:rsidR="00CA5453" w:rsidRPr="00B42D57">
        <w:rPr>
          <w:rFonts w:ascii="Calibri" w:hAnsi="Calibri" w:cstheme="minorHAnsi"/>
          <w:sz w:val="22"/>
          <w:szCs w:val="22"/>
        </w:rPr>
        <w:t xml:space="preserve"> </w:t>
      </w:r>
      <w:hyperlink r:id="rId34" w:history="1">
        <w:r w:rsidR="00CA5453" w:rsidRPr="00B42D57">
          <w:rPr>
            <w:rStyle w:val="Hyperlink"/>
            <w:rFonts w:ascii="Calibri" w:hAnsi="Calibri" w:cstheme="minorHAnsi"/>
            <w:sz w:val="22"/>
            <w:szCs w:val="22"/>
          </w:rPr>
          <w:t xml:space="preserve"> https://www.nspcc.org.uk/what-you-can-do/report-abuse/dedicated-helplines/whistleblowing-advice-line/</w:t>
        </w:r>
      </w:hyperlink>
      <w:r w:rsidR="00B8723D" w:rsidRPr="00B42D57">
        <w:rPr>
          <w:rFonts w:ascii="Calibri" w:hAnsi="Calibri" w:cstheme="minorHAnsi"/>
          <w:sz w:val="22"/>
          <w:szCs w:val="22"/>
        </w:rPr>
        <w:t>.</w:t>
      </w:r>
    </w:p>
    <w:p w14:paraId="02FA940D" w14:textId="77777777" w:rsidR="00B8723D" w:rsidRPr="00B42D57" w:rsidRDefault="00B8723D" w:rsidP="002A395E">
      <w:pPr>
        <w:pStyle w:val="Default"/>
        <w:rPr>
          <w:rFonts w:ascii="Calibri" w:hAnsi="Calibri" w:cstheme="minorHAnsi"/>
          <w:sz w:val="22"/>
          <w:szCs w:val="22"/>
        </w:rPr>
      </w:pPr>
    </w:p>
    <w:p w14:paraId="620E55E4" w14:textId="1E4C7791" w:rsidR="006C3881" w:rsidRPr="00B42D57" w:rsidRDefault="0011775B" w:rsidP="002A395E">
      <w:pPr>
        <w:pStyle w:val="Default"/>
        <w:rPr>
          <w:rFonts w:ascii="Calibri" w:hAnsi="Calibri" w:cstheme="minorHAnsi"/>
          <w:sz w:val="22"/>
          <w:szCs w:val="22"/>
        </w:rPr>
      </w:pPr>
      <w:r w:rsidRPr="00B42D57">
        <w:rPr>
          <w:rFonts w:ascii="Calibri" w:hAnsi="Calibri" w:cstheme="minorHAnsi"/>
          <w:sz w:val="22"/>
          <w:szCs w:val="22"/>
        </w:rPr>
        <w:t>The NSPCC whistleblowing helpline and c</w:t>
      </w:r>
      <w:r w:rsidR="006C3881" w:rsidRPr="00B42D57">
        <w:rPr>
          <w:rFonts w:ascii="Calibri" w:hAnsi="Calibri" w:cstheme="minorHAnsi"/>
          <w:sz w:val="22"/>
          <w:szCs w:val="22"/>
        </w:rPr>
        <w:t xml:space="preserve">ontact numbers for Children’s Social Care, the </w:t>
      </w:r>
      <w:r w:rsidR="00C21FA7" w:rsidRPr="00B42D57">
        <w:rPr>
          <w:rFonts w:ascii="Calibri" w:hAnsi="Calibri" w:cstheme="minorHAnsi"/>
          <w:sz w:val="22"/>
          <w:szCs w:val="22"/>
        </w:rPr>
        <w:t>Police</w:t>
      </w:r>
      <w:r w:rsidRPr="00B42D57">
        <w:rPr>
          <w:rFonts w:ascii="Calibri" w:hAnsi="Calibri" w:cstheme="minorHAnsi"/>
          <w:sz w:val="22"/>
          <w:szCs w:val="22"/>
        </w:rPr>
        <w:t xml:space="preserve"> and </w:t>
      </w:r>
      <w:r w:rsidR="000733C5">
        <w:rPr>
          <w:rFonts w:ascii="Calibri" w:hAnsi="Calibri" w:cstheme="minorHAnsi"/>
          <w:sz w:val="22"/>
          <w:szCs w:val="22"/>
        </w:rPr>
        <w:t>LADO</w:t>
      </w:r>
      <w:r w:rsidR="00B204F4" w:rsidRPr="00B42D57">
        <w:rPr>
          <w:rFonts w:ascii="Calibri" w:hAnsi="Calibri" w:cstheme="minorHAnsi"/>
          <w:sz w:val="22"/>
          <w:szCs w:val="22"/>
        </w:rPr>
        <w:t xml:space="preserve"> </w:t>
      </w:r>
      <w:r w:rsidR="006C3881" w:rsidRPr="00B42D57">
        <w:rPr>
          <w:rFonts w:ascii="Calibri" w:hAnsi="Calibri" w:cstheme="minorHAnsi"/>
          <w:sz w:val="22"/>
          <w:szCs w:val="22"/>
        </w:rPr>
        <w:t xml:space="preserve">are all displayed in the staff room.  </w:t>
      </w:r>
    </w:p>
    <w:p w14:paraId="5B01FB3F" w14:textId="77777777" w:rsidR="005767E5" w:rsidRPr="00F853E8" w:rsidRDefault="005767E5" w:rsidP="0090415B">
      <w:pPr>
        <w:pStyle w:val="Default"/>
        <w:rPr>
          <w:rFonts w:ascii="Calibri" w:hAnsi="Calibri"/>
          <w:sz w:val="22"/>
          <w:szCs w:val="22"/>
        </w:rPr>
      </w:pPr>
    </w:p>
    <w:p w14:paraId="219C1C36" w14:textId="77777777" w:rsidR="006E42D2" w:rsidRPr="001818FD" w:rsidRDefault="006E42D2" w:rsidP="06F3F0BE">
      <w:pPr>
        <w:autoSpaceDE w:val="0"/>
        <w:autoSpaceDN w:val="0"/>
        <w:adjustRightInd w:val="0"/>
        <w:spacing w:after="0" w:line="240" w:lineRule="auto"/>
        <w:rPr>
          <w:rFonts w:cs="Arial"/>
          <w:color w:val="000000"/>
        </w:rPr>
      </w:pPr>
    </w:p>
    <w:p w14:paraId="2567F8C8" w14:textId="54A08992" w:rsidR="002854B0" w:rsidRPr="00B23ACB" w:rsidRDefault="002854B0" w:rsidP="00350BBA">
      <w:pPr>
        <w:autoSpaceDE w:val="0"/>
        <w:autoSpaceDN w:val="0"/>
        <w:adjustRightInd w:val="0"/>
        <w:spacing w:after="0" w:line="240" w:lineRule="auto"/>
        <w:ind w:left="567" w:hanging="567"/>
        <w:rPr>
          <w:rFonts w:cs="Arial"/>
          <w:iCs/>
          <w:color w:val="000000"/>
          <w:sz w:val="32"/>
          <w:szCs w:val="32"/>
        </w:rPr>
      </w:pPr>
      <w:r w:rsidRPr="00BE3C7F">
        <w:rPr>
          <w:rFonts w:cs="Arial"/>
          <w:b/>
          <w:bCs/>
          <w:iCs/>
          <w:color w:val="000000"/>
          <w:sz w:val="32"/>
          <w:szCs w:val="32"/>
        </w:rPr>
        <w:t>1</w:t>
      </w:r>
      <w:r w:rsidR="005E06C6">
        <w:rPr>
          <w:rFonts w:cs="Arial"/>
          <w:b/>
          <w:bCs/>
          <w:iCs/>
          <w:color w:val="000000"/>
          <w:sz w:val="32"/>
          <w:szCs w:val="32"/>
        </w:rPr>
        <w:t>7</w:t>
      </w:r>
      <w:r w:rsidRPr="00BE3C7F">
        <w:rPr>
          <w:rFonts w:cs="Arial"/>
          <w:b/>
          <w:bCs/>
          <w:iCs/>
          <w:color w:val="000000"/>
          <w:sz w:val="32"/>
          <w:szCs w:val="32"/>
        </w:rPr>
        <w:t>.</w:t>
      </w:r>
      <w:r w:rsidRPr="00B23ACB">
        <w:rPr>
          <w:rFonts w:cs="Arial"/>
          <w:iCs/>
          <w:color w:val="000000"/>
          <w:sz w:val="32"/>
          <w:szCs w:val="32"/>
        </w:rPr>
        <w:t xml:space="preserve">  </w:t>
      </w:r>
      <w:r w:rsidRPr="00B23ACB">
        <w:rPr>
          <w:rFonts w:cs="Arial"/>
          <w:b/>
          <w:bCs/>
          <w:iCs/>
          <w:color w:val="000000"/>
          <w:sz w:val="32"/>
          <w:szCs w:val="32"/>
        </w:rPr>
        <w:t xml:space="preserve">Staff training </w:t>
      </w:r>
    </w:p>
    <w:p w14:paraId="2D99ED3B" w14:textId="3F7EFFAD" w:rsidR="003E51B1" w:rsidRDefault="002854B0" w:rsidP="002854B0">
      <w:pPr>
        <w:autoSpaceDE w:val="0"/>
        <w:autoSpaceDN w:val="0"/>
        <w:adjustRightInd w:val="0"/>
        <w:spacing w:after="0" w:line="240" w:lineRule="auto"/>
        <w:rPr>
          <w:rFonts w:cs="Arial"/>
          <w:b/>
          <w:bCs/>
          <w:iCs/>
          <w:color w:val="000000"/>
          <w:sz w:val="26"/>
          <w:szCs w:val="26"/>
        </w:rPr>
      </w:pPr>
      <w:r w:rsidRPr="002854B0">
        <w:rPr>
          <w:rFonts w:cs="Arial"/>
          <w:iCs/>
          <w:color w:val="000000"/>
        </w:rPr>
        <w:br/>
      </w:r>
      <w:r w:rsidRPr="00CA513B">
        <w:rPr>
          <w:rFonts w:cs="Arial"/>
          <w:b/>
          <w:bCs/>
          <w:iCs/>
          <w:color w:val="000000"/>
          <w:sz w:val="26"/>
          <w:szCs w:val="26"/>
        </w:rPr>
        <w:t>Training, </w:t>
      </w:r>
      <w:r w:rsidR="00B878C1" w:rsidRPr="00CA513B">
        <w:rPr>
          <w:rFonts w:cs="Arial"/>
          <w:b/>
          <w:bCs/>
          <w:iCs/>
          <w:color w:val="000000"/>
          <w:sz w:val="26"/>
          <w:szCs w:val="26"/>
        </w:rPr>
        <w:t>knowledge,</w:t>
      </w:r>
      <w:r w:rsidRPr="00CA513B">
        <w:rPr>
          <w:rFonts w:cs="Arial"/>
          <w:b/>
          <w:bCs/>
          <w:iCs/>
          <w:color w:val="000000"/>
          <w:sz w:val="26"/>
          <w:szCs w:val="26"/>
        </w:rPr>
        <w:t> and skill</w:t>
      </w:r>
    </w:p>
    <w:p w14:paraId="6BC876FE" w14:textId="274174AE" w:rsidR="003E51B1" w:rsidRDefault="003E51B1" w:rsidP="002854B0">
      <w:pPr>
        <w:autoSpaceDE w:val="0"/>
        <w:autoSpaceDN w:val="0"/>
        <w:adjustRightInd w:val="0"/>
        <w:spacing w:after="0" w:line="240" w:lineRule="auto"/>
        <w:rPr>
          <w:rFonts w:cs="Arial"/>
          <w:b/>
          <w:bCs/>
          <w:iCs/>
          <w:color w:val="000000"/>
          <w:sz w:val="26"/>
          <w:szCs w:val="26"/>
        </w:rPr>
      </w:pPr>
      <w:r>
        <w:t xml:space="preserve">All staff </w:t>
      </w:r>
      <w:r w:rsidRPr="003E51B1">
        <w:rPr>
          <w:b/>
          <w:bCs/>
        </w:rPr>
        <w:t>should</w:t>
      </w:r>
      <w:r>
        <w:t xml:space="preserve"> receive appropriate safeguarding and child protection training (including online safety) at </w:t>
      </w:r>
      <w:r w:rsidRPr="009079EE">
        <w:t xml:space="preserve">induction. </w:t>
      </w:r>
      <w:r w:rsidRPr="009079EE">
        <w:rPr>
          <w:b/>
          <w:bCs/>
        </w:rPr>
        <w:t>The training should be regularly updated</w:t>
      </w:r>
      <w:r w:rsidRPr="009079EE">
        <w:t>. In addition, all</w:t>
      </w:r>
      <w:r>
        <w:t xml:space="preserve"> staff </w:t>
      </w:r>
      <w:r w:rsidRPr="00CE513F">
        <w:rPr>
          <w:b/>
          <w:bCs/>
        </w:rPr>
        <w:t>should</w:t>
      </w:r>
      <w:r>
        <w:t xml:space="preserve"> receive safeguarding and child protection (including online safety) updates (for example, via email, e-bulletins, and staff meetings), as required, and at least annually, to continue to provide them with relevant skills and knowledge to safeguard children effectively.</w:t>
      </w:r>
    </w:p>
    <w:p w14:paraId="0456B81E" w14:textId="77777777" w:rsidR="00D75369" w:rsidRPr="00F853E8" w:rsidRDefault="00D75369" w:rsidP="00D75369">
      <w:pPr>
        <w:pStyle w:val="Default"/>
        <w:rPr>
          <w:rFonts w:ascii="Calibri" w:hAnsi="Calibri"/>
          <w:sz w:val="22"/>
          <w:szCs w:val="22"/>
        </w:rPr>
      </w:pPr>
      <w:r w:rsidRPr="003B134A">
        <w:rPr>
          <w:rFonts w:ascii="Calibri" w:hAnsi="Calibri"/>
          <w:sz w:val="22"/>
          <w:szCs w:val="22"/>
        </w:rPr>
        <w:t>It is important that all staff have training to enable them to</w:t>
      </w:r>
      <w:r>
        <w:rPr>
          <w:rFonts w:ascii="Calibri" w:hAnsi="Calibri"/>
          <w:sz w:val="22"/>
          <w:szCs w:val="22"/>
        </w:rPr>
        <w:t xml:space="preserve"> </w:t>
      </w:r>
      <w:r w:rsidRPr="003B134A">
        <w:rPr>
          <w:rFonts w:ascii="Calibri" w:hAnsi="Calibri"/>
          <w:sz w:val="22"/>
          <w:szCs w:val="22"/>
        </w:rPr>
        <w:t xml:space="preserve">recognise the possible signs of abuse, neglect, </w:t>
      </w:r>
      <w:proofErr w:type="gramStart"/>
      <w:r w:rsidRPr="003B134A">
        <w:rPr>
          <w:rFonts w:ascii="Calibri" w:hAnsi="Calibri"/>
          <w:sz w:val="22"/>
          <w:szCs w:val="22"/>
        </w:rPr>
        <w:t>exploitation</w:t>
      </w:r>
      <w:proofErr w:type="gramEnd"/>
      <w:r w:rsidRPr="003B134A">
        <w:rPr>
          <w:rFonts w:ascii="Calibri" w:hAnsi="Calibri"/>
          <w:sz w:val="22"/>
          <w:szCs w:val="22"/>
        </w:rPr>
        <w:t xml:space="preserve"> and</w:t>
      </w:r>
      <w:r>
        <w:rPr>
          <w:rFonts w:ascii="Calibri" w:hAnsi="Calibri"/>
          <w:sz w:val="22"/>
          <w:szCs w:val="22"/>
        </w:rPr>
        <w:t xml:space="preserve"> </w:t>
      </w:r>
      <w:r w:rsidRPr="003B134A">
        <w:rPr>
          <w:rFonts w:ascii="Calibri" w:hAnsi="Calibri"/>
          <w:sz w:val="22"/>
          <w:szCs w:val="22"/>
        </w:rPr>
        <w:t xml:space="preserve">radicalisation and to know what to do if they have a concern. </w:t>
      </w:r>
      <w:r w:rsidRPr="003B134A">
        <w:rPr>
          <w:rFonts w:ascii="Calibri" w:hAnsi="Calibri"/>
          <w:sz w:val="22"/>
          <w:szCs w:val="22"/>
        </w:rPr>
        <w:br/>
      </w:r>
      <w:r w:rsidRPr="00F853E8">
        <w:rPr>
          <w:rFonts w:ascii="Calibri" w:hAnsi="Calibri"/>
          <w:sz w:val="22"/>
          <w:szCs w:val="22"/>
        </w:rPr>
        <w:br/>
        <w:t>New staff, governors who will have direct contact with children and volunteers will receive an explanation during their induction which will include:</w:t>
      </w:r>
    </w:p>
    <w:p w14:paraId="0DE1FAA5" w14:textId="77777777" w:rsidR="00D75369" w:rsidRPr="00206E99" w:rsidRDefault="00D75369" w:rsidP="00D75369">
      <w:pPr>
        <w:pStyle w:val="Default"/>
        <w:rPr>
          <w:rFonts w:ascii="Calibri" w:hAnsi="Calibri"/>
          <w:i/>
          <w:iCs/>
          <w:sz w:val="22"/>
          <w:szCs w:val="22"/>
        </w:rPr>
      </w:pPr>
    </w:p>
    <w:p w14:paraId="315931B5" w14:textId="1CF59159" w:rsidR="00D75369" w:rsidRPr="004506A3" w:rsidRDefault="00D75369" w:rsidP="00D75369">
      <w:pPr>
        <w:pStyle w:val="CM158"/>
        <w:numPr>
          <w:ilvl w:val="0"/>
          <w:numId w:val="39"/>
        </w:numPr>
        <w:spacing w:line="276" w:lineRule="auto"/>
        <w:rPr>
          <w:rFonts w:ascii="Calibri" w:hAnsi="Calibri"/>
          <w:color w:val="000000"/>
          <w:sz w:val="22"/>
          <w:szCs w:val="22"/>
        </w:rPr>
      </w:pPr>
      <w:r w:rsidRPr="004506A3">
        <w:rPr>
          <w:rFonts w:ascii="Calibri" w:hAnsi="Calibri"/>
          <w:i/>
          <w:iCs/>
          <w:color w:val="000000"/>
          <w:sz w:val="22"/>
          <w:szCs w:val="22"/>
        </w:rPr>
        <w:t xml:space="preserve">the school’s </w:t>
      </w:r>
      <w:r w:rsidRPr="004506A3">
        <w:rPr>
          <w:rFonts w:ascii="Calibri" w:hAnsi="Calibri"/>
          <w:color w:val="000000"/>
          <w:sz w:val="22"/>
          <w:szCs w:val="22"/>
        </w:rPr>
        <w:t>child protection and safeguarding policy including Early Help support</w:t>
      </w:r>
    </w:p>
    <w:p w14:paraId="45D4B536" w14:textId="77777777" w:rsidR="00D75369" w:rsidRPr="004506A3" w:rsidRDefault="00D75369" w:rsidP="00D75369">
      <w:pPr>
        <w:pStyle w:val="CM158"/>
        <w:numPr>
          <w:ilvl w:val="0"/>
          <w:numId w:val="39"/>
        </w:numPr>
        <w:spacing w:line="276" w:lineRule="auto"/>
        <w:rPr>
          <w:rFonts w:ascii="Calibri" w:hAnsi="Calibri"/>
          <w:color w:val="000000"/>
          <w:sz w:val="22"/>
          <w:szCs w:val="22"/>
        </w:rPr>
      </w:pPr>
      <w:r w:rsidRPr="004506A3">
        <w:rPr>
          <w:rFonts w:ascii="Calibri" w:hAnsi="Calibri"/>
          <w:color w:val="000000"/>
          <w:sz w:val="22"/>
          <w:szCs w:val="22"/>
        </w:rPr>
        <w:t>signs and indicators of abuse and neglect</w:t>
      </w:r>
    </w:p>
    <w:p w14:paraId="0C38A4E6" w14:textId="77777777" w:rsidR="00D75369" w:rsidRPr="004506A3" w:rsidRDefault="00D75369" w:rsidP="00D75369">
      <w:pPr>
        <w:pStyle w:val="CM158"/>
        <w:numPr>
          <w:ilvl w:val="0"/>
          <w:numId w:val="39"/>
        </w:numPr>
        <w:spacing w:line="276" w:lineRule="auto"/>
        <w:rPr>
          <w:rFonts w:ascii="Calibri" w:hAnsi="Calibri"/>
          <w:color w:val="000000"/>
          <w:sz w:val="22"/>
          <w:szCs w:val="22"/>
        </w:rPr>
      </w:pPr>
      <w:r w:rsidRPr="004506A3">
        <w:rPr>
          <w:rFonts w:ascii="Calibri" w:hAnsi="Calibri"/>
          <w:color w:val="000000"/>
          <w:sz w:val="22"/>
          <w:szCs w:val="22"/>
        </w:rPr>
        <w:t>responding to disclosure of abuse or neglect by a child</w:t>
      </w:r>
    </w:p>
    <w:p w14:paraId="03D3C043" w14:textId="7ECCA171" w:rsidR="009569B3" w:rsidRPr="004506A3" w:rsidRDefault="00D75369" w:rsidP="009569B3">
      <w:pPr>
        <w:pStyle w:val="CM158"/>
        <w:numPr>
          <w:ilvl w:val="0"/>
          <w:numId w:val="39"/>
        </w:numPr>
        <w:spacing w:line="276" w:lineRule="auto"/>
        <w:rPr>
          <w:rFonts w:ascii="Calibri" w:hAnsi="Calibri"/>
          <w:color w:val="000000"/>
          <w:sz w:val="22"/>
          <w:szCs w:val="22"/>
        </w:rPr>
      </w:pPr>
      <w:r w:rsidRPr="004506A3">
        <w:rPr>
          <w:rFonts w:ascii="Calibri" w:hAnsi="Calibri"/>
          <w:color w:val="000000"/>
          <w:sz w:val="22"/>
          <w:szCs w:val="22"/>
        </w:rPr>
        <w:t>reporting and recording arrangements</w:t>
      </w:r>
    </w:p>
    <w:p w14:paraId="409B2D87" w14:textId="77777777" w:rsidR="00D75369" w:rsidRPr="004506A3" w:rsidRDefault="00D75369" w:rsidP="00D75369">
      <w:pPr>
        <w:pStyle w:val="CM158"/>
        <w:numPr>
          <w:ilvl w:val="0"/>
          <w:numId w:val="39"/>
        </w:numPr>
        <w:spacing w:line="276" w:lineRule="auto"/>
        <w:rPr>
          <w:rFonts w:ascii="Calibri" w:hAnsi="Calibri"/>
          <w:color w:val="000000"/>
          <w:sz w:val="22"/>
          <w:szCs w:val="22"/>
        </w:rPr>
      </w:pPr>
      <w:r w:rsidRPr="004506A3">
        <w:rPr>
          <w:rFonts w:ascii="Calibri" w:hAnsi="Calibri"/>
          <w:color w:val="000000"/>
          <w:sz w:val="22"/>
          <w:szCs w:val="22"/>
        </w:rPr>
        <w:t xml:space="preserve">the staff behaviour policy (code of conduct) </w:t>
      </w:r>
    </w:p>
    <w:p w14:paraId="1C2E6B30" w14:textId="77777777" w:rsidR="00D75369" w:rsidRPr="004506A3" w:rsidRDefault="00D75369" w:rsidP="00D75369">
      <w:pPr>
        <w:pStyle w:val="CM158"/>
        <w:numPr>
          <w:ilvl w:val="0"/>
          <w:numId w:val="39"/>
        </w:numPr>
        <w:spacing w:line="276" w:lineRule="auto"/>
        <w:rPr>
          <w:rFonts w:ascii="Calibri" w:hAnsi="Calibri"/>
          <w:color w:val="000000"/>
          <w:sz w:val="22"/>
          <w:szCs w:val="22"/>
        </w:rPr>
      </w:pPr>
      <w:r w:rsidRPr="004506A3">
        <w:rPr>
          <w:rFonts w:ascii="Calibri" w:hAnsi="Calibri"/>
          <w:color w:val="000000"/>
          <w:sz w:val="22"/>
          <w:szCs w:val="22"/>
        </w:rPr>
        <w:t>the identity and role of the DSL and all Deputy DSLs</w:t>
      </w:r>
    </w:p>
    <w:p w14:paraId="211FC942" w14:textId="13D5D096" w:rsidR="00D75369" w:rsidRPr="004506A3" w:rsidRDefault="00206E99" w:rsidP="00D75369">
      <w:pPr>
        <w:pStyle w:val="CM158"/>
        <w:numPr>
          <w:ilvl w:val="0"/>
          <w:numId w:val="39"/>
        </w:numPr>
        <w:spacing w:line="276" w:lineRule="auto"/>
        <w:rPr>
          <w:rFonts w:ascii="Calibri" w:hAnsi="Calibri"/>
          <w:color w:val="000000"/>
          <w:sz w:val="22"/>
          <w:szCs w:val="22"/>
        </w:rPr>
      </w:pPr>
      <w:r w:rsidRPr="004506A3">
        <w:rPr>
          <w:rFonts w:asciiTheme="minorHAnsi" w:hAnsiTheme="minorHAnsi" w:cstheme="minorHAnsi"/>
          <w:i/>
          <w:iCs/>
          <w:sz w:val="22"/>
          <w:szCs w:val="22"/>
        </w:rPr>
        <w:t>the school’s</w:t>
      </w:r>
      <w:r w:rsidRPr="004506A3">
        <w:rPr>
          <w:rFonts w:asciiTheme="minorHAnsi" w:hAnsiTheme="minorHAnsi" w:cstheme="minorHAnsi"/>
          <w:sz w:val="22"/>
          <w:szCs w:val="22"/>
        </w:rPr>
        <w:t xml:space="preserve"> </w:t>
      </w:r>
      <w:r w:rsidR="00D75369" w:rsidRPr="004506A3">
        <w:rPr>
          <w:rFonts w:ascii="Calibri" w:hAnsi="Calibri"/>
          <w:color w:val="000000"/>
          <w:sz w:val="22"/>
          <w:szCs w:val="22"/>
        </w:rPr>
        <w:t xml:space="preserve">safeguarding response to children who go missing from education. </w:t>
      </w:r>
    </w:p>
    <w:p w14:paraId="156D3086" w14:textId="0CAFC863" w:rsidR="00D71132" w:rsidRPr="004506A3" w:rsidRDefault="00206E99" w:rsidP="00206E99">
      <w:pPr>
        <w:pStyle w:val="Default"/>
        <w:numPr>
          <w:ilvl w:val="0"/>
          <w:numId w:val="76"/>
        </w:numPr>
      </w:pPr>
      <w:r w:rsidRPr="004506A3">
        <w:rPr>
          <w:rFonts w:asciiTheme="minorHAnsi" w:hAnsiTheme="minorHAnsi" w:cstheme="minorHAnsi"/>
          <w:i/>
          <w:iCs/>
          <w:sz w:val="22"/>
          <w:szCs w:val="22"/>
        </w:rPr>
        <w:t>the school’s</w:t>
      </w:r>
      <w:r w:rsidRPr="004506A3">
        <w:rPr>
          <w:rFonts w:asciiTheme="minorHAnsi" w:hAnsiTheme="minorHAnsi" w:cstheme="minorHAnsi"/>
          <w:sz w:val="22"/>
          <w:szCs w:val="22"/>
        </w:rPr>
        <w:t xml:space="preserve"> whistleblowing policy </w:t>
      </w:r>
    </w:p>
    <w:p w14:paraId="5B78A9B7" w14:textId="77777777" w:rsidR="00D75369" w:rsidRPr="00A440C3" w:rsidRDefault="00D75369" w:rsidP="00D75369">
      <w:pPr>
        <w:pStyle w:val="Default"/>
        <w:ind w:left="720"/>
      </w:pPr>
    </w:p>
    <w:p w14:paraId="3F13A8EC" w14:textId="77777777" w:rsidR="00D75369" w:rsidRDefault="00D75369" w:rsidP="00D75369">
      <w:pPr>
        <w:pStyle w:val="CM158"/>
        <w:rPr>
          <w:rFonts w:ascii="Calibri" w:hAnsi="Calibri"/>
          <w:color w:val="000000"/>
          <w:sz w:val="22"/>
          <w:szCs w:val="22"/>
        </w:rPr>
      </w:pPr>
      <w:r w:rsidRPr="00F853E8">
        <w:rPr>
          <w:rFonts w:ascii="Calibri" w:hAnsi="Calibri"/>
          <w:color w:val="000000"/>
          <w:sz w:val="22"/>
          <w:szCs w:val="22"/>
        </w:rPr>
        <w:lastRenderedPageBreak/>
        <w:t xml:space="preserve">NB </w:t>
      </w:r>
      <w:proofErr w:type="gramStart"/>
      <w:r w:rsidRPr="00F853E8">
        <w:rPr>
          <w:rFonts w:ascii="Calibri" w:hAnsi="Calibri"/>
          <w:color w:val="000000"/>
          <w:sz w:val="22"/>
          <w:szCs w:val="22"/>
        </w:rPr>
        <w:t>all of</w:t>
      </w:r>
      <w:proofErr w:type="gramEnd"/>
      <w:r w:rsidRPr="00F853E8">
        <w:rPr>
          <w:rFonts w:ascii="Calibri" w:hAnsi="Calibri"/>
          <w:color w:val="000000"/>
          <w:sz w:val="22"/>
          <w:szCs w:val="22"/>
        </w:rPr>
        <w:t xml:space="preserve"> the above will be explained </w:t>
      </w:r>
      <w:r w:rsidRPr="00F853E8">
        <w:rPr>
          <w:rFonts w:ascii="Calibri" w:hAnsi="Calibri"/>
          <w:b/>
          <w:color w:val="000000"/>
          <w:sz w:val="22"/>
          <w:szCs w:val="22"/>
        </w:rPr>
        <w:t xml:space="preserve">before </w:t>
      </w:r>
      <w:r w:rsidRPr="00F853E8">
        <w:rPr>
          <w:rFonts w:ascii="Calibri" w:hAnsi="Calibri"/>
          <w:color w:val="000000"/>
          <w:sz w:val="22"/>
          <w:szCs w:val="22"/>
        </w:rPr>
        <w:t xml:space="preserve">a new member of staff, governor or </w:t>
      </w:r>
      <w:r w:rsidRPr="0000389C">
        <w:rPr>
          <w:rFonts w:ascii="Calibri" w:hAnsi="Calibri"/>
          <w:color w:val="000000"/>
          <w:sz w:val="22"/>
          <w:szCs w:val="22"/>
        </w:rPr>
        <w:t xml:space="preserve">volunteer has direct contact with children in school.  The school’s child protection policy and staff behaviour policy (code of conduct) will be sent with the letter confirming an appointment with a written requirement that the </w:t>
      </w:r>
    </w:p>
    <w:p w14:paraId="70443E99" w14:textId="77777777" w:rsidR="00D75369" w:rsidRDefault="00D75369" w:rsidP="00D75369">
      <w:pPr>
        <w:pStyle w:val="CM158"/>
        <w:rPr>
          <w:rFonts w:ascii="Calibri" w:hAnsi="Calibri"/>
          <w:color w:val="000000"/>
          <w:sz w:val="22"/>
          <w:szCs w:val="22"/>
        </w:rPr>
      </w:pPr>
      <w:r w:rsidRPr="00B42D57">
        <w:rPr>
          <w:rFonts w:ascii="Calibri" w:hAnsi="Calibri"/>
          <w:color w:val="000000"/>
          <w:sz w:val="22"/>
          <w:szCs w:val="22"/>
        </w:rPr>
        <w:t xml:space="preserve">individual reads the two policies in advance of starting work at the school.  </w:t>
      </w:r>
    </w:p>
    <w:p w14:paraId="05225DC2" w14:textId="77777777" w:rsidR="00D75369" w:rsidRDefault="00D75369" w:rsidP="00D75369">
      <w:pPr>
        <w:pStyle w:val="CM158"/>
        <w:rPr>
          <w:rFonts w:ascii="Calibri" w:hAnsi="Calibri"/>
          <w:color w:val="000000"/>
          <w:sz w:val="22"/>
          <w:szCs w:val="22"/>
        </w:rPr>
      </w:pPr>
    </w:p>
    <w:p w14:paraId="12739DCB" w14:textId="77777777" w:rsidR="00D75369" w:rsidRPr="00B42D57" w:rsidRDefault="00D75369" w:rsidP="00D75369">
      <w:pPr>
        <w:pStyle w:val="CM158"/>
        <w:rPr>
          <w:rFonts w:ascii="Calibri" w:hAnsi="Calibri"/>
          <w:color w:val="000000"/>
          <w:sz w:val="22"/>
          <w:szCs w:val="22"/>
        </w:rPr>
      </w:pPr>
      <w:r w:rsidRPr="00B42D57">
        <w:rPr>
          <w:rFonts w:ascii="Calibri" w:hAnsi="Calibri"/>
          <w:color w:val="000000"/>
          <w:sz w:val="22"/>
          <w:szCs w:val="22"/>
        </w:rPr>
        <w:t>The individual will be given an opportunity to clarify any issues on their first day at work and then asked to sign to confirm that they have read and understood both policies and undertake to comply with them.</w:t>
      </w:r>
    </w:p>
    <w:p w14:paraId="78791EB4" w14:textId="77777777" w:rsidR="00D75369" w:rsidRPr="00B42D57" w:rsidRDefault="00D75369" w:rsidP="00D75369">
      <w:pPr>
        <w:pStyle w:val="CM158"/>
        <w:rPr>
          <w:rFonts w:ascii="Calibri" w:hAnsi="Calibri" w:cs="Calibri"/>
          <w:color w:val="000000"/>
          <w:sz w:val="22"/>
          <w:szCs w:val="22"/>
        </w:rPr>
      </w:pPr>
    </w:p>
    <w:p w14:paraId="4A3FAE97" w14:textId="34EF7EE8" w:rsidR="00D75369" w:rsidRDefault="00D75369" w:rsidP="00D75369">
      <w:pPr>
        <w:pStyle w:val="CM158"/>
        <w:rPr>
          <w:rFonts w:ascii="Calibri" w:hAnsi="Calibri" w:cs="Calibri"/>
          <w:color w:val="000000"/>
          <w:sz w:val="22"/>
          <w:szCs w:val="22"/>
        </w:rPr>
      </w:pPr>
      <w:r w:rsidRPr="00B42D57">
        <w:rPr>
          <w:rFonts w:ascii="Calibri" w:hAnsi="Calibri" w:cs="Calibri"/>
          <w:color w:val="000000"/>
          <w:sz w:val="22"/>
          <w:szCs w:val="22"/>
        </w:rPr>
        <w:t xml:space="preserve">All staff, including the headteacher (unless the headteacher is the DSL), volunteers and governors will receive appropriate, </w:t>
      </w:r>
      <w:r w:rsidRPr="001420B0">
        <w:rPr>
          <w:rFonts w:ascii="Calibri" w:hAnsi="Calibri" w:cs="Calibri"/>
          <w:b/>
          <w:bCs/>
          <w:color w:val="000000"/>
          <w:sz w:val="22"/>
          <w:szCs w:val="22"/>
          <w:u w:val="single"/>
        </w:rPr>
        <w:t>regularly updated safeguarding and early help and child protection training</w:t>
      </w:r>
      <w:r w:rsidRPr="00B42D57">
        <w:rPr>
          <w:rFonts w:ascii="Calibri" w:hAnsi="Calibri" w:cs="Calibri"/>
          <w:color w:val="000000"/>
          <w:sz w:val="22"/>
          <w:szCs w:val="22"/>
        </w:rPr>
        <w:t xml:space="preserve"> and thematic updates to include online safety as required (at least annually) during inset days and regular discussions at staff meetings, to provide them with the requisite skills and knowledge to safeguard children effectively in line with statutory guidance and any requirements of the local safeguarding partnership.</w:t>
      </w:r>
      <w:r w:rsidRPr="00B42D57">
        <w:rPr>
          <w:rFonts w:ascii="Calibri" w:hAnsi="Calibri" w:cs="Calibri"/>
          <w:color w:val="000000"/>
          <w:sz w:val="22"/>
          <w:szCs w:val="22"/>
        </w:rPr>
        <w:br/>
      </w:r>
    </w:p>
    <w:p w14:paraId="475F2CDC" w14:textId="77777777" w:rsidR="00D75369" w:rsidRPr="004506A3" w:rsidRDefault="00D75369" w:rsidP="00D75369">
      <w:pPr>
        <w:pStyle w:val="Default"/>
        <w:rPr>
          <w:rFonts w:ascii="Calibri" w:hAnsi="Calibri" w:cs="Calibri"/>
          <w:sz w:val="22"/>
          <w:szCs w:val="22"/>
        </w:rPr>
      </w:pPr>
      <w:r w:rsidRPr="004506A3">
        <w:rPr>
          <w:rFonts w:ascii="Calibri" w:hAnsi="Calibri" w:cs="Calibri"/>
          <w:b/>
          <w:bCs/>
          <w:sz w:val="22"/>
          <w:szCs w:val="22"/>
        </w:rPr>
        <w:t>All staff should be aware</w:t>
      </w:r>
      <w:r w:rsidRPr="004506A3">
        <w:rPr>
          <w:rFonts w:ascii="Calibri" w:hAnsi="Calibri" w:cs="Calibri"/>
          <w:sz w:val="22"/>
          <w:szCs w:val="22"/>
        </w:rPr>
        <w:t xml:space="preserv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2948C991" w14:textId="77777777" w:rsidR="00D75369" w:rsidRPr="004506A3" w:rsidRDefault="00D75369" w:rsidP="00D75369">
      <w:pPr>
        <w:pStyle w:val="Default"/>
        <w:rPr>
          <w:rFonts w:ascii="Calibri" w:hAnsi="Calibri" w:cs="Calibri"/>
          <w:b/>
          <w:bCs/>
          <w:sz w:val="20"/>
          <w:szCs w:val="20"/>
        </w:rPr>
      </w:pPr>
    </w:p>
    <w:p w14:paraId="68698AC0" w14:textId="77777777" w:rsidR="00D75369" w:rsidRPr="00C1170C" w:rsidRDefault="00D75369" w:rsidP="00D75369">
      <w:pPr>
        <w:pStyle w:val="CM158"/>
        <w:rPr>
          <w:rFonts w:ascii="Calibri" w:hAnsi="Calibri" w:cs="Calibri"/>
          <w:color w:val="000000" w:themeColor="text1"/>
          <w:sz w:val="22"/>
          <w:szCs w:val="22"/>
        </w:rPr>
      </w:pPr>
      <w:r w:rsidRPr="004506A3">
        <w:rPr>
          <w:rFonts w:ascii="Calibri" w:hAnsi="Calibri" w:cs="Calibri"/>
          <w:b/>
          <w:bCs/>
          <w:color w:val="000000" w:themeColor="text1"/>
          <w:sz w:val="22"/>
          <w:szCs w:val="22"/>
        </w:rPr>
        <w:t>All staff will be made aware</w:t>
      </w:r>
      <w:r w:rsidRPr="004506A3">
        <w:rPr>
          <w:rFonts w:ascii="Calibri" w:hAnsi="Calibri" w:cs="Calibri"/>
          <w:color w:val="000000" w:themeColor="text1"/>
          <w:sz w:val="22"/>
          <w:szCs w:val="22"/>
        </w:rPr>
        <w:t xml:space="preserve"> of the increased risk of abuse to certain groups, including children with special educational needs and disabilities, children in care , previously children in care and young carers, as well as risks associated with specific safeguarding issues including child sexual exploitation, child criminal exploitation, county lines activity, peer on peer abuse, sexual harassment and sexual</w:t>
      </w:r>
      <w:r w:rsidRPr="008E1552">
        <w:rPr>
          <w:rFonts w:ascii="Calibri" w:hAnsi="Calibri" w:cs="Calibri"/>
          <w:color w:val="000000" w:themeColor="text1"/>
          <w:sz w:val="22"/>
          <w:szCs w:val="22"/>
        </w:rPr>
        <w:t xml:space="preserve"> violence in school, extremism, so-called honour based abuse including female genital mutilation and forced marriage; and will receive training in relation to keeping children safe online.  </w:t>
      </w:r>
    </w:p>
    <w:p w14:paraId="33FCE81A" w14:textId="77777777" w:rsidR="00D75369" w:rsidRPr="008E1552" w:rsidRDefault="00D75369" w:rsidP="00D75369">
      <w:pPr>
        <w:pStyle w:val="Default"/>
        <w:rPr>
          <w:rFonts w:ascii="Calibri" w:hAnsi="Calibri" w:cs="Calibri"/>
          <w:sz w:val="22"/>
          <w:szCs w:val="22"/>
        </w:rPr>
      </w:pPr>
    </w:p>
    <w:p w14:paraId="08610D0F" w14:textId="77777777" w:rsidR="00D75369" w:rsidRPr="008E1552" w:rsidRDefault="00D75369" w:rsidP="00D75369">
      <w:pPr>
        <w:pStyle w:val="Default"/>
        <w:rPr>
          <w:rFonts w:ascii="Calibri" w:hAnsi="Calibri" w:cs="Calibri"/>
          <w:sz w:val="22"/>
          <w:szCs w:val="22"/>
        </w:rPr>
      </w:pPr>
      <w:r w:rsidRPr="008E1552">
        <w:rPr>
          <w:rFonts w:ascii="Calibri" w:hAnsi="Calibri" w:cs="Calibri"/>
          <w:sz w:val="22"/>
          <w:szCs w:val="22"/>
        </w:rPr>
        <w:t>In addition, the headteacher (and/or other school leaders as appropriate) and at least one governor (usually the chair) will attend safer recruitment training and the school will ensure that there are at least two school leaders and/or governors that have attended safer recruitment training within the past three years.</w:t>
      </w:r>
    </w:p>
    <w:p w14:paraId="0E3EA33D" w14:textId="77777777" w:rsidR="00D75369" w:rsidRPr="008E1552" w:rsidRDefault="00D75369" w:rsidP="00D75369">
      <w:pPr>
        <w:pStyle w:val="CM148"/>
        <w:rPr>
          <w:rFonts w:ascii="Calibri" w:hAnsi="Calibri" w:cs="Calibri"/>
          <w:color w:val="000000"/>
          <w:sz w:val="22"/>
          <w:szCs w:val="22"/>
        </w:rPr>
      </w:pPr>
    </w:p>
    <w:p w14:paraId="140903C6" w14:textId="1D6630F1" w:rsidR="00D75369" w:rsidRDefault="00D75369" w:rsidP="00D75369">
      <w:pPr>
        <w:pStyle w:val="CM148"/>
        <w:rPr>
          <w:rFonts w:ascii="Calibri" w:hAnsi="Calibri" w:cs="Calibri"/>
          <w:b/>
          <w:i/>
          <w:iCs/>
          <w:color w:val="000000"/>
          <w:sz w:val="22"/>
          <w:szCs w:val="22"/>
        </w:rPr>
      </w:pPr>
      <w:r w:rsidRPr="008E1552">
        <w:rPr>
          <w:rFonts w:ascii="Calibri" w:hAnsi="Calibri" w:cs="Calibri"/>
          <w:color w:val="000000"/>
          <w:sz w:val="22"/>
          <w:szCs w:val="22"/>
        </w:rPr>
        <w:t xml:space="preserve">Supply staff and other visiting staff will be given the school’s </w:t>
      </w:r>
      <w:r w:rsidRPr="008E1552">
        <w:rPr>
          <w:rFonts w:ascii="Calibri" w:hAnsi="Calibri" w:cs="Calibri"/>
          <w:b/>
          <w:color w:val="000000"/>
          <w:sz w:val="22"/>
          <w:szCs w:val="22"/>
        </w:rPr>
        <w:t>Visiting Staff Leaflet</w:t>
      </w:r>
      <w:r w:rsidR="00F34ED3">
        <w:rPr>
          <w:rFonts w:ascii="Calibri" w:hAnsi="Calibri" w:cs="Calibri"/>
          <w:b/>
          <w:i/>
          <w:iCs/>
          <w:color w:val="000000"/>
          <w:sz w:val="22"/>
          <w:szCs w:val="22"/>
        </w:rPr>
        <w:t xml:space="preserve"> by the office team on arrival.</w:t>
      </w:r>
    </w:p>
    <w:p w14:paraId="74705182" w14:textId="77777777" w:rsidR="00F34ED3" w:rsidRPr="00F34ED3" w:rsidRDefault="00F34ED3" w:rsidP="00F34ED3">
      <w:pPr>
        <w:pStyle w:val="Default"/>
      </w:pPr>
    </w:p>
    <w:p w14:paraId="752FD96C" w14:textId="5D33F30A" w:rsidR="00DE5C9C" w:rsidRPr="002906C6" w:rsidRDefault="00CE513F" w:rsidP="00B23ACB">
      <w:pPr>
        <w:autoSpaceDE w:val="0"/>
        <w:autoSpaceDN w:val="0"/>
        <w:adjustRightInd w:val="0"/>
        <w:spacing w:after="0" w:line="240" w:lineRule="auto"/>
        <w:rPr>
          <w:rFonts w:cs="Arial"/>
          <w:iCs/>
          <w:color w:val="000000"/>
          <w:highlight w:val="yellow"/>
        </w:rPr>
      </w:pPr>
      <w:r w:rsidRPr="002906C6">
        <w:rPr>
          <w:rFonts w:cs="Arial"/>
          <w:iCs/>
          <w:color w:val="000000"/>
          <w:highlight w:val="yellow"/>
        </w:rPr>
        <w:t xml:space="preserve">DSL Training see section 3 </w:t>
      </w:r>
    </w:p>
    <w:p w14:paraId="4C0BE79B" w14:textId="2CFFA4E5" w:rsidR="00CE513F" w:rsidRDefault="00CE513F" w:rsidP="00B23ACB">
      <w:pPr>
        <w:autoSpaceDE w:val="0"/>
        <w:autoSpaceDN w:val="0"/>
        <w:adjustRightInd w:val="0"/>
        <w:spacing w:after="0" w:line="240" w:lineRule="auto"/>
        <w:rPr>
          <w:rFonts w:cs="Arial"/>
          <w:iCs/>
          <w:color w:val="000000"/>
        </w:rPr>
      </w:pPr>
      <w:r w:rsidRPr="002906C6">
        <w:rPr>
          <w:rFonts w:cs="Arial"/>
          <w:iCs/>
          <w:color w:val="000000"/>
          <w:highlight w:val="yellow"/>
        </w:rPr>
        <w:t>Governor Training see section 3</w:t>
      </w:r>
    </w:p>
    <w:p w14:paraId="6665ABFF" w14:textId="77777777" w:rsidR="00CE513F" w:rsidRPr="00CE513F" w:rsidRDefault="00CE513F" w:rsidP="00B23ACB">
      <w:pPr>
        <w:autoSpaceDE w:val="0"/>
        <w:autoSpaceDN w:val="0"/>
        <w:adjustRightInd w:val="0"/>
        <w:spacing w:after="0" w:line="240" w:lineRule="auto"/>
        <w:rPr>
          <w:rFonts w:cs="Calibri"/>
          <w:sz w:val="18"/>
          <w:szCs w:val="18"/>
        </w:rPr>
      </w:pPr>
    </w:p>
    <w:p w14:paraId="2BA55554" w14:textId="3784D37B" w:rsidR="008D20AC" w:rsidRPr="00F853E8" w:rsidRDefault="005E06C6" w:rsidP="00350BBA">
      <w:pPr>
        <w:pStyle w:val="Default"/>
        <w:ind w:left="567" w:hanging="567"/>
        <w:rPr>
          <w:rFonts w:ascii="Calibri" w:hAnsi="Calibri"/>
          <w:sz w:val="32"/>
          <w:szCs w:val="32"/>
        </w:rPr>
      </w:pPr>
      <w:r>
        <w:rPr>
          <w:rFonts w:ascii="Calibri" w:hAnsi="Calibri"/>
          <w:b/>
          <w:bCs/>
          <w:sz w:val="32"/>
          <w:szCs w:val="32"/>
        </w:rPr>
        <w:t>1</w:t>
      </w:r>
      <w:r w:rsidR="008C18CB">
        <w:rPr>
          <w:rFonts w:ascii="Calibri" w:hAnsi="Calibri"/>
          <w:b/>
          <w:bCs/>
          <w:sz w:val="32"/>
          <w:szCs w:val="32"/>
        </w:rPr>
        <w:t>8</w:t>
      </w:r>
      <w:r>
        <w:rPr>
          <w:rFonts w:ascii="Calibri" w:hAnsi="Calibri"/>
          <w:b/>
          <w:bCs/>
          <w:sz w:val="32"/>
          <w:szCs w:val="32"/>
        </w:rPr>
        <w:t xml:space="preserve">. </w:t>
      </w:r>
      <w:r w:rsidR="00350BBA">
        <w:rPr>
          <w:rFonts w:ascii="Calibri" w:hAnsi="Calibri"/>
          <w:b/>
          <w:bCs/>
          <w:sz w:val="32"/>
          <w:szCs w:val="32"/>
        </w:rPr>
        <w:t xml:space="preserve"> </w:t>
      </w:r>
      <w:r w:rsidR="008D20AC" w:rsidRPr="4B06EE70">
        <w:rPr>
          <w:rFonts w:ascii="Calibri" w:hAnsi="Calibri"/>
          <w:b/>
          <w:bCs/>
          <w:sz w:val="32"/>
          <w:szCs w:val="32"/>
        </w:rPr>
        <w:t xml:space="preserve">Safer recruitment </w:t>
      </w:r>
    </w:p>
    <w:p w14:paraId="00C74CCA" w14:textId="77777777" w:rsidR="001A6D61" w:rsidRPr="00F853E8" w:rsidRDefault="001A6D61" w:rsidP="0090415B">
      <w:pPr>
        <w:pStyle w:val="CM4"/>
        <w:spacing w:line="240" w:lineRule="auto"/>
        <w:ind w:right="117"/>
        <w:rPr>
          <w:rFonts w:ascii="Calibri" w:hAnsi="Calibri"/>
          <w:color w:val="000000"/>
          <w:sz w:val="22"/>
          <w:szCs w:val="22"/>
        </w:rPr>
      </w:pPr>
    </w:p>
    <w:p w14:paraId="78D9899E" w14:textId="46861FBB" w:rsidR="008D20AC" w:rsidRPr="00492447" w:rsidRDefault="008D20AC" w:rsidP="0090415B">
      <w:pPr>
        <w:pStyle w:val="CM4"/>
        <w:spacing w:line="240" w:lineRule="auto"/>
        <w:ind w:right="117"/>
        <w:rPr>
          <w:rFonts w:ascii="Calibri" w:hAnsi="Calibri"/>
          <w:color w:val="000000"/>
          <w:sz w:val="22"/>
          <w:szCs w:val="22"/>
        </w:rPr>
      </w:pPr>
      <w:r w:rsidRPr="00F853E8">
        <w:rPr>
          <w:rFonts w:ascii="Calibri" w:hAnsi="Calibri"/>
          <w:color w:val="000000"/>
          <w:sz w:val="22"/>
          <w:szCs w:val="22"/>
        </w:rPr>
        <w:t xml:space="preserve">Our school endeavours to ensure that we do </w:t>
      </w:r>
      <w:r w:rsidRPr="00492447">
        <w:rPr>
          <w:rFonts w:ascii="Calibri" w:hAnsi="Calibri"/>
          <w:color w:val="000000"/>
          <w:sz w:val="22"/>
          <w:szCs w:val="22"/>
        </w:rPr>
        <w:t xml:space="preserve">our utmost to </w:t>
      </w:r>
      <w:r w:rsidRPr="00E32F1F">
        <w:rPr>
          <w:rFonts w:ascii="Calibri" w:hAnsi="Calibri"/>
          <w:color w:val="000000"/>
          <w:sz w:val="22"/>
          <w:szCs w:val="22"/>
        </w:rPr>
        <w:t xml:space="preserve">employ </w:t>
      </w:r>
      <w:r w:rsidR="00C24A9C" w:rsidRPr="00E32F1F">
        <w:rPr>
          <w:rFonts w:ascii="Calibri" w:hAnsi="Calibri"/>
          <w:color w:val="000000"/>
          <w:sz w:val="22"/>
          <w:szCs w:val="22"/>
        </w:rPr>
        <w:t xml:space="preserve">only </w:t>
      </w:r>
      <w:r w:rsidRPr="00E32F1F">
        <w:rPr>
          <w:rFonts w:ascii="Calibri" w:hAnsi="Calibri"/>
          <w:color w:val="000000"/>
          <w:sz w:val="22"/>
          <w:szCs w:val="22"/>
        </w:rPr>
        <w:t>‘</w:t>
      </w:r>
      <w:r w:rsidR="00DE3EBB" w:rsidRPr="00E32F1F">
        <w:rPr>
          <w:rFonts w:ascii="Calibri" w:hAnsi="Calibri"/>
          <w:color w:val="000000"/>
          <w:sz w:val="22"/>
          <w:szCs w:val="22"/>
        </w:rPr>
        <w:t>suitable</w:t>
      </w:r>
      <w:r w:rsidRPr="00E32F1F">
        <w:rPr>
          <w:rFonts w:ascii="Calibri" w:hAnsi="Calibri"/>
          <w:color w:val="000000"/>
          <w:sz w:val="22"/>
          <w:szCs w:val="22"/>
        </w:rPr>
        <w:t xml:space="preserve">’ staff </w:t>
      </w:r>
      <w:r w:rsidR="00B53C00" w:rsidRPr="00E32F1F">
        <w:rPr>
          <w:rFonts w:ascii="Calibri" w:hAnsi="Calibri"/>
          <w:color w:val="000000"/>
          <w:sz w:val="22"/>
          <w:szCs w:val="22"/>
        </w:rPr>
        <w:t xml:space="preserve">and allow </w:t>
      </w:r>
      <w:r w:rsidR="00C24A9C" w:rsidRPr="00E32F1F">
        <w:rPr>
          <w:rFonts w:ascii="Calibri" w:hAnsi="Calibri"/>
          <w:color w:val="000000"/>
          <w:sz w:val="22"/>
          <w:szCs w:val="22"/>
        </w:rPr>
        <w:t xml:space="preserve">only </w:t>
      </w:r>
      <w:r w:rsidR="00B53C00" w:rsidRPr="00E32F1F">
        <w:rPr>
          <w:rFonts w:ascii="Calibri" w:hAnsi="Calibri"/>
          <w:color w:val="000000"/>
          <w:sz w:val="22"/>
          <w:szCs w:val="22"/>
        </w:rPr>
        <w:t>‘</w:t>
      </w:r>
      <w:r w:rsidR="00DE3EBB" w:rsidRPr="00E32F1F">
        <w:rPr>
          <w:rFonts w:ascii="Calibri" w:hAnsi="Calibri"/>
          <w:color w:val="000000"/>
          <w:sz w:val="22"/>
          <w:szCs w:val="22"/>
        </w:rPr>
        <w:t>suitable</w:t>
      </w:r>
      <w:r w:rsidR="00B53C00" w:rsidRPr="00E32F1F">
        <w:rPr>
          <w:rFonts w:ascii="Calibri" w:hAnsi="Calibri"/>
          <w:color w:val="000000"/>
          <w:sz w:val="22"/>
          <w:szCs w:val="22"/>
        </w:rPr>
        <w:t xml:space="preserve">’ volunteers to work with children </w:t>
      </w:r>
      <w:r w:rsidRPr="00E32F1F">
        <w:rPr>
          <w:rFonts w:ascii="Calibri" w:hAnsi="Calibri"/>
          <w:color w:val="000000"/>
          <w:sz w:val="22"/>
          <w:szCs w:val="22"/>
        </w:rPr>
        <w:t xml:space="preserve">by </w:t>
      </w:r>
      <w:r w:rsidR="00AE7B27" w:rsidRPr="00E32F1F">
        <w:rPr>
          <w:rFonts w:ascii="Calibri" w:hAnsi="Calibri"/>
          <w:color w:val="000000"/>
          <w:sz w:val="22"/>
          <w:szCs w:val="22"/>
        </w:rPr>
        <w:t>complying with the requirements of</w:t>
      </w:r>
      <w:r w:rsidRPr="00E32F1F">
        <w:rPr>
          <w:rFonts w:ascii="Calibri" w:hAnsi="Calibri"/>
          <w:color w:val="000000"/>
          <w:sz w:val="22"/>
          <w:szCs w:val="22"/>
        </w:rPr>
        <w:t xml:space="preserve"> </w:t>
      </w:r>
      <w:r w:rsidR="002317F7" w:rsidRPr="00E32F1F">
        <w:rPr>
          <w:rFonts w:ascii="Calibri" w:hAnsi="Calibri"/>
          <w:i/>
          <w:iCs/>
          <w:color w:val="000000"/>
          <w:sz w:val="22"/>
          <w:szCs w:val="22"/>
        </w:rPr>
        <w:t xml:space="preserve">Keeping Children </w:t>
      </w:r>
      <w:r w:rsidR="002317F7" w:rsidRPr="00637108">
        <w:rPr>
          <w:rFonts w:ascii="Calibri" w:hAnsi="Calibri"/>
          <w:i/>
          <w:iCs/>
          <w:color w:val="000000"/>
          <w:sz w:val="22"/>
          <w:szCs w:val="22"/>
        </w:rPr>
        <w:t>Safe in Education 202</w:t>
      </w:r>
      <w:r w:rsidR="00637108" w:rsidRPr="00637108">
        <w:rPr>
          <w:rFonts w:ascii="Calibri" w:hAnsi="Calibri"/>
          <w:i/>
          <w:iCs/>
          <w:color w:val="000000"/>
          <w:sz w:val="22"/>
          <w:szCs w:val="22"/>
        </w:rPr>
        <w:t>2</w:t>
      </w:r>
      <w:r w:rsidR="00492447" w:rsidRPr="00637108">
        <w:rPr>
          <w:rFonts w:ascii="Calibri" w:hAnsi="Calibri"/>
          <w:i/>
          <w:iCs/>
          <w:color w:val="000000"/>
          <w:sz w:val="22"/>
          <w:szCs w:val="22"/>
        </w:rPr>
        <w:t xml:space="preserve"> </w:t>
      </w:r>
      <w:r w:rsidRPr="00637108">
        <w:rPr>
          <w:rFonts w:ascii="Calibri" w:hAnsi="Calibri"/>
          <w:color w:val="000000"/>
          <w:sz w:val="22"/>
          <w:szCs w:val="22"/>
        </w:rPr>
        <w:t>together with</w:t>
      </w:r>
      <w:r w:rsidR="00E82A18" w:rsidRPr="00637108">
        <w:rPr>
          <w:rFonts w:ascii="Calibri" w:hAnsi="Calibri"/>
          <w:color w:val="000000"/>
          <w:sz w:val="22"/>
          <w:szCs w:val="22"/>
        </w:rPr>
        <w:t xml:space="preserve"> the </w:t>
      </w:r>
      <w:r w:rsidRPr="00637108">
        <w:rPr>
          <w:rFonts w:ascii="Calibri" w:hAnsi="Calibri"/>
          <w:color w:val="000000"/>
          <w:sz w:val="22"/>
          <w:szCs w:val="22"/>
        </w:rPr>
        <w:t xml:space="preserve">school’s </w:t>
      </w:r>
      <w:r w:rsidR="00DE47BA" w:rsidRPr="00637108">
        <w:rPr>
          <w:rFonts w:ascii="Calibri" w:hAnsi="Calibri"/>
          <w:color w:val="000000"/>
          <w:sz w:val="22"/>
          <w:szCs w:val="22"/>
        </w:rPr>
        <w:t xml:space="preserve">and the </w:t>
      </w:r>
      <w:r w:rsidR="0094105E" w:rsidRPr="00637108">
        <w:rPr>
          <w:rFonts w:ascii="Calibri" w:hAnsi="Calibri"/>
          <w:color w:val="000000"/>
          <w:sz w:val="22"/>
          <w:szCs w:val="22"/>
        </w:rPr>
        <w:t>W</w:t>
      </w:r>
      <w:r w:rsidR="005374B8">
        <w:rPr>
          <w:rFonts w:ascii="Calibri" w:hAnsi="Calibri"/>
          <w:color w:val="000000"/>
          <w:sz w:val="22"/>
          <w:szCs w:val="22"/>
        </w:rPr>
        <w:t xml:space="preserve">arwickshire Safeguarding </w:t>
      </w:r>
      <w:hyperlink r:id="rId35" w:history="1">
        <w:r w:rsidR="00B53C00" w:rsidRPr="00674FDD">
          <w:rPr>
            <w:rStyle w:val="Hyperlink"/>
            <w:rFonts w:ascii="Calibri" w:hAnsi="Calibri"/>
            <w:i/>
            <w:sz w:val="22"/>
            <w:szCs w:val="22"/>
          </w:rPr>
          <w:t xml:space="preserve">Safer Recruitment </w:t>
        </w:r>
        <w:r w:rsidR="00934926" w:rsidRPr="00674FDD">
          <w:rPr>
            <w:rStyle w:val="Hyperlink"/>
            <w:rFonts w:ascii="Calibri" w:hAnsi="Calibri"/>
            <w:sz w:val="22"/>
            <w:szCs w:val="22"/>
          </w:rPr>
          <w:t>p</w:t>
        </w:r>
        <w:r w:rsidR="005374B8" w:rsidRPr="00674FDD">
          <w:rPr>
            <w:rStyle w:val="Hyperlink"/>
            <w:rFonts w:ascii="Calibri" w:hAnsi="Calibri"/>
            <w:sz w:val="22"/>
            <w:szCs w:val="22"/>
          </w:rPr>
          <w:t>rocedures.</w:t>
        </w:r>
      </w:hyperlink>
      <w:r w:rsidR="005374B8">
        <w:rPr>
          <w:rFonts w:ascii="Calibri" w:hAnsi="Calibri"/>
          <w:color w:val="000000"/>
          <w:sz w:val="22"/>
          <w:szCs w:val="22"/>
        </w:rPr>
        <w:t xml:space="preserve"> </w:t>
      </w:r>
    </w:p>
    <w:p w14:paraId="4C8160FE" w14:textId="77777777" w:rsidR="00AD674A" w:rsidRPr="00492447" w:rsidRDefault="00AD674A" w:rsidP="0090415B">
      <w:pPr>
        <w:pStyle w:val="Default"/>
        <w:rPr>
          <w:rFonts w:ascii="Calibri" w:hAnsi="Calibri"/>
          <w:sz w:val="22"/>
          <w:szCs w:val="22"/>
        </w:rPr>
      </w:pPr>
    </w:p>
    <w:p w14:paraId="1A72D98D" w14:textId="77777777" w:rsidR="00C87D5E" w:rsidRPr="00492447" w:rsidRDefault="008D20AC" w:rsidP="0090415B">
      <w:pPr>
        <w:pStyle w:val="Default"/>
        <w:rPr>
          <w:rFonts w:ascii="Calibri" w:hAnsi="Calibri"/>
          <w:i/>
          <w:sz w:val="22"/>
          <w:szCs w:val="22"/>
        </w:rPr>
      </w:pPr>
      <w:r w:rsidRPr="00492447">
        <w:rPr>
          <w:rFonts w:ascii="Calibri" w:hAnsi="Calibri"/>
          <w:sz w:val="22"/>
          <w:szCs w:val="22"/>
        </w:rPr>
        <w:t>Safer recruitment means that all applicants will:</w:t>
      </w:r>
      <w:r w:rsidR="00351670" w:rsidRPr="00492447">
        <w:rPr>
          <w:rFonts w:ascii="Calibri" w:hAnsi="Calibri"/>
          <w:i/>
          <w:sz w:val="22"/>
          <w:szCs w:val="22"/>
        </w:rPr>
        <w:t xml:space="preserve"> </w:t>
      </w:r>
    </w:p>
    <w:p w14:paraId="4310B191" w14:textId="77777777" w:rsidR="00206014" w:rsidRPr="00492447" w:rsidRDefault="008D20AC" w:rsidP="00E219F4">
      <w:pPr>
        <w:pStyle w:val="Default"/>
        <w:numPr>
          <w:ilvl w:val="0"/>
          <w:numId w:val="40"/>
        </w:numPr>
        <w:rPr>
          <w:rFonts w:ascii="Calibri" w:hAnsi="Calibri"/>
          <w:sz w:val="22"/>
          <w:szCs w:val="22"/>
        </w:rPr>
      </w:pPr>
      <w:r w:rsidRPr="00492447">
        <w:rPr>
          <w:rFonts w:ascii="Calibri" w:hAnsi="Calibri"/>
          <w:sz w:val="22"/>
          <w:szCs w:val="22"/>
        </w:rPr>
        <w:t xml:space="preserve">complete an application form </w:t>
      </w:r>
      <w:r w:rsidR="00896FA5" w:rsidRPr="00492447">
        <w:rPr>
          <w:rFonts w:ascii="Calibri" w:hAnsi="Calibri"/>
          <w:sz w:val="22"/>
          <w:szCs w:val="22"/>
        </w:rPr>
        <w:t>which includes their employment history</w:t>
      </w:r>
      <w:r w:rsidR="00206014" w:rsidRPr="00492447">
        <w:rPr>
          <w:rFonts w:ascii="Calibri" w:hAnsi="Calibri"/>
          <w:sz w:val="22"/>
          <w:szCs w:val="22"/>
        </w:rPr>
        <w:t xml:space="preserve"> and explains any gaps in that </w:t>
      </w:r>
      <w:proofErr w:type="gramStart"/>
      <w:r w:rsidR="00206014" w:rsidRPr="00492447">
        <w:rPr>
          <w:rFonts w:ascii="Calibri" w:hAnsi="Calibri"/>
          <w:sz w:val="22"/>
          <w:szCs w:val="22"/>
        </w:rPr>
        <w:t>history</w:t>
      </w:r>
      <w:r w:rsidR="00C24A9C">
        <w:rPr>
          <w:rFonts w:ascii="Calibri" w:hAnsi="Calibri"/>
          <w:sz w:val="22"/>
          <w:szCs w:val="22"/>
        </w:rPr>
        <w:t>;</w:t>
      </w:r>
      <w:proofErr w:type="gramEnd"/>
    </w:p>
    <w:p w14:paraId="7278DC1E" w14:textId="77777777" w:rsidR="00206014" w:rsidRPr="00492447" w:rsidRDefault="00206014" w:rsidP="00E219F4">
      <w:pPr>
        <w:pStyle w:val="Default"/>
        <w:numPr>
          <w:ilvl w:val="0"/>
          <w:numId w:val="40"/>
        </w:numPr>
        <w:rPr>
          <w:rFonts w:ascii="Calibri" w:hAnsi="Calibri"/>
          <w:sz w:val="22"/>
          <w:szCs w:val="22"/>
        </w:rPr>
      </w:pPr>
      <w:r w:rsidRPr="00492447">
        <w:rPr>
          <w:rFonts w:ascii="Calibri" w:hAnsi="Calibri"/>
          <w:sz w:val="22"/>
          <w:szCs w:val="22"/>
        </w:rPr>
        <w:t xml:space="preserve">provide two referees, including at least one who can comment on the applicant’s suitability to work with </w:t>
      </w:r>
      <w:proofErr w:type="gramStart"/>
      <w:r w:rsidRPr="00492447">
        <w:rPr>
          <w:rFonts w:ascii="Calibri" w:hAnsi="Calibri"/>
          <w:sz w:val="22"/>
          <w:szCs w:val="22"/>
        </w:rPr>
        <w:t>children</w:t>
      </w:r>
      <w:r w:rsidR="00C24A9C">
        <w:rPr>
          <w:rFonts w:ascii="Calibri" w:hAnsi="Calibri"/>
          <w:sz w:val="22"/>
          <w:szCs w:val="22"/>
        </w:rPr>
        <w:t>;</w:t>
      </w:r>
      <w:proofErr w:type="gramEnd"/>
      <w:r w:rsidRPr="00492447">
        <w:rPr>
          <w:rFonts w:ascii="Calibri" w:hAnsi="Calibri"/>
          <w:sz w:val="22"/>
          <w:szCs w:val="22"/>
        </w:rPr>
        <w:t xml:space="preserve"> </w:t>
      </w:r>
    </w:p>
    <w:p w14:paraId="21A15FF0" w14:textId="77777777" w:rsidR="00206014" w:rsidRPr="00492447" w:rsidRDefault="00206014" w:rsidP="00E219F4">
      <w:pPr>
        <w:pStyle w:val="Default"/>
        <w:numPr>
          <w:ilvl w:val="0"/>
          <w:numId w:val="40"/>
        </w:numPr>
        <w:rPr>
          <w:rFonts w:ascii="Calibri" w:hAnsi="Calibri"/>
          <w:sz w:val="22"/>
          <w:szCs w:val="22"/>
        </w:rPr>
      </w:pPr>
      <w:r w:rsidRPr="00492447">
        <w:rPr>
          <w:rFonts w:ascii="Calibri" w:hAnsi="Calibri"/>
          <w:sz w:val="22"/>
          <w:szCs w:val="22"/>
        </w:rPr>
        <w:t xml:space="preserve">provide evidence of identity and </w:t>
      </w:r>
      <w:proofErr w:type="gramStart"/>
      <w:r w:rsidRPr="00492447">
        <w:rPr>
          <w:rFonts w:ascii="Calibri" w:hAnsi="Calibri"/>
          <w:sz w:val="22"/>
          <w:szCs w:val="22"/>
        </w:rPr>
        <w:t>qualifications</w:t>
      </w:r>
      <w:r w:rsidR="00C24A9C">
        <w:rPr>
          <w:rFonts w:ascii="Calibri" w:hAnsi="Calibri"/>
          <w:sz w:val="22"/>
          <w:szCs w:val="22"/>
        </w:rPr>
        <w:t>;</w:t>
      </w:r>
      <w:proofErr w:type="gramEnd"/>
      <w:r w:rsidRPr="00492447">
        <w:rPr>
          <w:rFonts w:ascii="Calibri" w:hAnsi="Calibri"/>
          <w:sz w:val="22"/>
          <w:szCs w:val="22"/>
        </w:rPr>
        <w:t xml:space="preserve"> </w:t>
      </w:r>
    </w:p>
    <w:p w14:paraId="46EA4989" w14:textId="65083FCE" w:rsidR="0040740E" w:rsidRPr="00A46BCD" w:rsidRDefault="00206014" w:rsidP="00A46BCD">
      <w:pPr>
        <w:pStyle w:val="Default"/>
        <w:numPr>
          <w:ilvl w:val="0"/>
          <w:numId w:val="40"/>
        </w:numPr>
        <w:rPr>
          <w:rFonts w:ascii="Calibri" w:hAnsi="Calibri"/>
          <w:sz w:val="22"/>
          <w:szCs w:val="22"/>
        </w:rPr>
      </w:pPr>
      <w:r w:rsidRPr="00492447">
        <w:rPr>
          <w:rFonts w:ascii="Calibri" w:hAnsi="Calibri"/>
          <w:sz w:val="22"/>
          <w:szCs w:val="22"/>
        </w:rPr>
        <w:lastRenderedPageBreak/>
        <w:t xml:space="preserve">if offered employment, be checked in accordance with the Disclosure and Barring Service (DBS) regulations as appropriate to their role. </w:t>
      </w:r>
      <w:r w:rsidRPr="00A46BCD">
        <w:rPr>
          <w:rFonts w:ascii="Calibri" w:hAnsi="Calibri"/>
          <w:sz w:val="22"/>
          <w:szCs w:val="22"/>
        </w:rPr>
        <w:t>This will include</w:t>
      </w:r>
      <w:r w:rsidR="0040740E" w:rsidRPr="00A46BCD">
        <w:rPr>
          <w:rFonts w:ascii="Calibri" w:hAnsi="Calibri"/>
          <w:sz w:val="22"/>
          <w:szCs w:val="22"/>
        </w:rPr>
        <w:t>:</w:t>
      </w:r>
    </w:p>
    <w:p w14:paraId="2513F453" w14:textId="77777777" w:rsidR="0040740E" w:rsidRPr="00492447" w:rsidRDefault="00206014" w:rsidP="00392A1C">
      <w:pPr>
        <w:pStyle w:val="Default"/>
        <w:numPr>
          <w:ilvl w:val="0"/>
          <w:numId w:val="40"/>
        </w:numPr>
        <w:ind w:left="1080"/>
        <w:rPr>
          <w:rFonts w:ascii="Calibri" w:hAnsi="Calibri"/>
          <w:sz w:val="22"/>
          <w:szCs w:val="22"/>
        </w:rPr>
      </w:pPr>
      <w:r w:rsidRPr="00492447">
        <w:rPr>
          <w:rFonts w:ascii="Calibri" w:hAnsi="Calibri"/>
          <w:sz w:val="22"/>
          <w:szCs w:val="22"/>
        </w:rPr>
        <w:t xml:space="preserve">an enhanced DBS check and a barred list check for those </w:t>
      </w:r>
      <w:r w:rsidR="0024216A" w:rsidRPr="00492447">
        <w:rPr>
          <w:rFonts w:ascii="Calibri" w:hAnsi="Calibri"/>
          <w:sz w:val="22"/>
          <w:szCs w:val="22"/>
        </w:rPr>
        <w:t xml:space="preserve">including unsupervised volunteers </w:t>
      </w:r>
      <w:r w:rsidRPr="00492447">
        <w:rPr>
          <w:rFonts w:ascii="Calibri" w:hAnsi="Calibri"/>
          <w:sz w:val="22"/>
          <w:szCs w:val="22"/>
        </w:rPr>
        <w:t xml:space="preserve">engaged in Regulated </w:t>
      </w:r>
      <w:proofErr w:type="gramStart"/>
      <w:r w:rsidRPr="00492447">
        <w:rPr>
          <w:rFonts w:ascii="Calibri" w:hAnsi="Calibri"/>
          <w:sz w:val="22"/>
          <w:szCs w:val="22"/>
        </w:rPr>
        <w:t>Activity</w:t>
      </w:r>
      <w:r w:rsidR="0040740E" w:rsidRPr="00492447">
        <w:rPr>
          <w:rFonts w:ascii="Calibri" w:hAnsi="Calibri"/>
          <w:sz w:val="22"/>
          <w:szCs w:val="22"/>
        </w:rPr>
        <w:t>;</w:t>
      </w:r>
      <w:proofErr w:type="gramEnd"/>
    </w:p>
    <w:p w14:paraId="0990C8AE" w14:textId="77777777" w:rsidR="0040740E" w:rsidRPr="00492447" w:rsidRDefault="0040740E" w:rsidP="00392A1C">
      <w:pPr>
        <w:pStyle w:val="Default"/>
        <w:numPr>
          <w:ilvl w:val="0"/>
          <w:numId w:val="40"/>
        </w:numPr>
        <w:ind w:left="1080"/>
        <w:rPr>
          <w:rFonts w:ascii="Calibri" w:hAnsi="Calibri"/>
          <w:sz w:val="22"/>
          <w:szCs w:val="22"/>
        </w:rPr>
      </w:pPr>
      <w:r w:rsidRPr="00492447">
        <w:rPr>
          <w:rFonts w:ascii="Calibri" w:hAnsi="Calibri"/>
          <w:sz w:val="22"/>
          <w:szCs w:val="22"/>
        </w:rPr>
        <w:t xml:space="preserve">an enhanced DBS check without a barred list check for all volunteers not involved in Regulated Activity but who have the opportunity of regular contact with </w:t>
      </w:r>
      <w:proofErr w:type="gramStart"/>
      <w:r w:rsidRPr="00492447">
        <w:rPr>
          <w:rFonts w:ascii="Calibri" w:hAnsi="Calibri"/>
          <w:sz w:val="22"/>
          <w:szCs w:val="22"/>
        </w:rPr>
        <w:t>children;</w:t>
      </w:r>
      <w:proofErr w:type="gramEnd"/>
      <w:r w:rsidRPr="00492447">
        <w:rPr>
          <w:rFonts w:ascii="Calibri" w:hAnsi="Calibri"/>
          <w:sz w:val="22"/>
          <w:szCs w:val="22"/>
        </w:rPr>
        <w:t xml:space="preserve"> </w:t>
      </w:r>
    </w:p>
    <w:p w14:paraId="165A1AE4" w14:textId="2ED7B709" w:rsidR="00C2166E" w:rsidRPr="00B376F4" w:rsidRDefault="0040740E" w:rsidP="00392A1C">
      <w:pPr>
        <w:pStyle w:val="Default"/>
        <w:numPr>
          <w:ilvl w:val="0"/>
          <w:numId w:val="40"/>
        </w:numPr>
        <w:ind w:left="1080"/>
        <w:rPr>
          <w:rFonts w:ascii="Calibri" w:hAnsi="Calibri"/>
          <w:sz w:val="22"/>
          <w:szCs w:val="22"/>
        </w:rPr>
      </w:pPr>
      <w:r w:rsidRPr="00492447">
        <w:rPr>
          <w:rFonts w:ascii="Calibri" w:hAnsi="Calibri"/>
          <w:sz w:val="22"/>
          <w:szCs w:val="22"/>
        </w:rPr>
        <w:t>an enhanced DBS check for all governors</w:t>
      </w:r>
      <w:r w:rsidR="009927F4" w:rsidRPr="00492447">
        <w:rPr>
          <w:rFonts w:ascii="Calibri" w:hAnsi="Calibri"/>
          <w:sz w:val="22"/>
          <w:szCs w:val="22"/>
        </w:rPr>
        <w:t xml:space="preserve"> (not including </w:t>
      </w:r>
      <w:r w:rsidR="009927F4" w:rsidRPr="00492447">
        <w:rPr>
          <w:rFonts w:ascii="Calibri" w:hAnsi="Calibri" w:cs="Calibri"/>
          <w:sz w:val="22"/>
          <w:szCs w:val="22"/>
        </w:rPr>
        <w:t>associate members)</w:t>
      </w:r>
      <w:r w:rsidRPr="00492447">
        <w:rPr>
          <w:rFonts w:ascii="Calibri" w:hAnsi="Calibri"/>
          <w:sz w:val="22"/>
          <w:szCs w:val="22"/>
        </w:rPr>
        <w:t xml:space="preserve">, which will only include a barred list check for governors involved in Regulated </w:t>
      </w:r>
      <w:r w:rsidR="006D5318" w:rsidRPr="00492447">
        <w:rPr>
          <w:rFonts w:ascii="Calibri" w:hAnsi="Calibri"/>
          <w:sz w:val="22"/>
          <w:szCs w:val="22"/>
        </w:rPr>
        <w:t>Activity</w:t>
      </w:r>
      <w:r w:rsidR="006D5318">
        <w:rPr>
          <w:rFonts w:ascii="Calibri" w:hAnsi="Calibri"/>
          <w:sz w:val="22"/>
          <w:szCs w:val="22"/>
        </w:rPr>
        <w:t>.</w:t>
      </w:r>
    </w:p>
    <w:p w14:paraId="770CF915" w14:textId="77777777" w:rsidR="00C2166E" w:rsidRDefault="00206014" w:rsidP="00392A1C">
      <w:pPr>
        <w:pStyle w:val="Default"/>
        <w:numPr>
          <w:ilvl w:val="0"/>
          <w:numId w:val="40"/>
        </w:numPr>
        <w:ind w:left="1080"/>
        <w:rPr>
          <w:rFonts w:ascii="Calibri" w:hAnsi="Calibri"/>
          <w:sz w:val="22"/>
          <w:szCs w:val="22"/>
        </w:rPr>
      </w:pPr>
      <w:r w:rsidRPr="00C2166E">
        <w:rPr>
          <w:rFonts w:ascii="Calibri" w:hAnsi="Calibri"/>
          <w:sz w:val="22"/>
          <w:szCs w:val="22"/>
        </w:rPr>
        <w:t xml:space="preserve">if offered employment, provide evidence of their right to work in the </w:t>
      </w:r>
      <w:proofErr w:type="gramStart"/>
      <w:r w:rsidRPr="00C2166E">
        <w:rPr>
          <w:rFonts w:ascii="Calibri" w:hAnsi="Calibri"/>
          <w:sz w:val="22"/>
          <w:szCs w:val="22"/>
        </w:rPr>
        <w:t>UK</w:t>
      </w:r>
      <w:r w:rsidR="00C24A9C" w:rsidRPr="00C2166E">
        <w:rPr>
          <w:rFonts w:ascii="Calibri" w:hAnsi="Calibri"/>
          <w:sz w:val="22"/>
          <w:szCs w:val="22"/>
        </w:rPr>
        <w:t>;</w:t>
      </w:r>
      <w:proofErr w:type="gramEnd"/>
    </w:p>
    <w:p w14:paraId="65D64C95" w14:textId="47BC8CF8" w:rsidR="00206014" w:rsidRDefault="008D20AC" w:rsidP="00392A1C">
      <w:pPr>
        <w:pStyle w:val="Default"/>
        <w:numPr>
          <w:ilvl w:val="0"/>
          <w:numId w:val="40"/>
        </w:numPr>
        <w:ind w:left="1080"/>
        <w:rPr>
          <w:rFonts w:ascii="Calibri" w:hAnsi="Calibri"/>
          <w:sz w:val="22"/>
          <w:szCs w:val="22"/>
        </w:rPr>
      </w:pPr>
      <w:r w:rsidRPr="00C2166E">
        <w:rPr>
          <w:rFonts w:ascii="Calibri" w:hAnsi="Calibri"/>
          <w:sz w:val="22"/>
          <w:szCs w:val="22"/>
        </w:rPr>
        <w:t>be interviewed</w:t>
      </w:r>
      <w:r w:rsidR="00B53C00" w:rsidRPr="00C2166E">
        <w:rPr>
          <w:rFonts w:ascii="Calibri" w:hAnsi="Calibri"/>
          <w:sz w:val="22"/>
          <w:szCs w:val="22"/>
        </w:rPr>
        <w:t xml:space="preserve"> by a panel of at least two school leaders/governors</w:t>
      </w:r>
      <w:r w:rsidR="00206014" w:rsidRPr="00C2166E">
        <w:rPr>
          <w:rFonts w:ascii="Calibri" w:hAnsi="Calibri"/>
          <w:sz w:val="22"/>
          <w:szCs w:val="22"/>
        </w:rPr>
        <w:t>, if shortlisted.</w:t>
      </w:r>
    </w:p>
    <w:p w14:paraId="2778E721" w14:textId="77777777" w:rsidR="00C2166E" w:rsidRPr="00C2166E" w:rsidRDefault="00C2166E" w:rsidP="00C2166E">
      <w:pPr>
        <w:pStyle w:val="Default"/>
        <w:ind w:left="720"/>
        <w:rPr>
          <w:rFonts w:ascii="Calibri" w:hAnsi="Calibri"/>
          <w:sz w:val="22"/>
          <w:szCs w:val="22"/>
        </w:rPr>
      </w:pPr>
    </w:p>
    <w:p w14:paraId="6944D74E" w14:textId="007EB82B" w:rsidR="0024216A" w:rsidRPr="001119AC" w:rsidRDefault="0024216A" w:rsidP="00E91218">
      <w:pPr>
        <w:pStyle w:val="Default"/>
        <w:ind w:left="426"/>
        <w:rPr>
          <w:rFonts w:ascii="Calibri" w:hAnsi="Calibri"/>
          <w:sz w:val="22"/>
          <w:szCs w:val="22"/>
        </w:rPr>
      </w:pPr>
      <w:r w:rsidRPr="00C2166E">
        <w:rPr>
          <w:rFonts w:ascii="Calibri" w:hAnsi="Calibri"/>
          <w:sz w:val="22"/>
        </w:rPr>
        <w:t xml:space="preserve">Schools are ‘specified places’ which means that </w:t>
      </w:r>
      <w:proofErr w:type="gramStart"/>
      <w:r w:rsidRPr="00C2166E">
        <w:rPr>
          <w:rFonts w:ascii="Calibri" w:hAnsi="Calibri"/>
          <w:sz w:val="22"/>
        </w:rPr>
        <w:t>the majority of</w:t>
      </w:r>
      <w:proofErr w:type="gramEnd"/>
      <w:r w:rsidRPr="00C2166E">
        <w:rPr>
          <w:rFonts w:ascii="Calibri" w:hAnsi="Calibri"/>
          <w:sz w:val="22"/>
        </w:rPr>
        <w:t xml:space="preserve"> staff and volunteers will be engaged in Regulated Activity.  A fuller explanation of </w:t>
      </w:r>
      <w:r w:rsidR="00C24A9C" w:rsidRPr="00C2166E">
        <w:rPr>
          <w:rFonts w:ascii="Calibri" w:hAnsi="Calibri"/>
          <w:sz w:val="22"/>
        </w:rPr>
        <w:t xml:space="preserve">Regulated Activity </w:t>
      </w:r>
      <w:r w:rsidRPr="00C2166E">
        <w:rPr>
          <w:rFonts w:ascii="Calibri" w:hAnsi="Calibri"/>
          <w:sz w:val="22"/>
        </w:rPr>
        <w:t xml:space="preserve">can be found in Part 3 of </w:t>
      </w:r>
      <w:r w:rsidRPr="00C2166E">
        <w:rPr>
          <w:rFonts w:ascii="Calibri" w:hAnsi="Calibri"/>
          <w:i/>
          <w:sz w:val="22"/>
        </w:rPr>
        <w:t xml:space="preserve">Keeping Children Safe in Education </w:t>
      </w:r>
      <w:r w:rsidR="00854E28" w:rsidRPr="00C2166E">
        <w:rPr>
          <w:rFonts w:ascii="Calibri" w:hAnsi="Calibri"/>
          <w:i/>
          <w:sz w:val="22"/>
        </w:rPr>
        <w:t>202</w:t>
      </w:r>
      <w:r w:rsidR="00CB01EA">
        <w:rPr>
          <w:rFonts w:ascii="Calibri" w:hAnsi="Calibri"/>
          <w:i/>
          <w:sz w:val="22"/>
        </w:rPr>
        <w:t>2</w:t>
      </w:r>
      <w:r w:rsidR="00C0048D" w:rsidRPr="00C2166E">
        <w:rPr>
          <w:rFonts w:ascii="Calibri" w:hAnsi="Calibri"/>
          <w:sz w:val="22"/>
        </w:rPr>
        <w:t xml:space="preserve"> and in Annex </w:t>
      </w:r>
      <w:r w:rsidR="00CB01EA">
        <w:rPr>
          <w:rFonts w:ascii="Calibri" w:hAnsi="Calibri"/>
          <w:sz w:val="22"/>
        </w:rPr>
        <w:t>E</w:t>
      </w:r>
    </w:p>
    <w:p w14:paraId="1104A9C0" w14:textId="31671B93" w:rsidR="008D20AC" w:rsidRPr="001119AC" w:rsidRDefault="008D20AC" w:rsidP="00206014">
      <w:pPr>
        <w:pStyle w:val="Default"/>
        <w:ind w:left="360"/>
        <w:rPr>
          <w:rFonts w:ascii="Calibri" w:hAnsi="Calibri"/>
          <w:sz w:val="22"/>
          <w:szCs w:val="22"/>
        </w:rPr>
      </w:pPr>
      <w:r w:rsidRPr="001119AC">
        <w:rPr>
          <w:rFonts w:ascii="Calibri" w:hAnsi="Calibri"/>
          <w:sz w:val="22"/>
          <w:szCs w:val="22"/>
        </w:rPr>
        <w:t xml:space="preserve"> </w:t>
      </w:r>
    </w:p>
    <w:p w14:paraId="7AF0D921" w14:textId="77777777" w:rsidR="00206014" w:rsidRPr="001119AC" w:rsidRDefault="00206014" w:rsidP="00206014">
      <w:pPr>
        <w:pStyle w:val="Default"/>
        <w:rPr>
          <w:rFonts w:ascii="Calibri" w:hAnsi="Calibri"/>
          <w:sz w:val="22"/>
          <w:szCs w:val="22"/>
        </w:rPr>
      </w:pPr>
      <w:r w:rsidRPr="001119AC">
        <w:rPr>
          <w:rFonts w:ascii="Calibri" w:hAnsi="Calibri"/>
          <w:sz w:val="22"/>
          <w:szCs w:val="22"/>
        </w:rPr>
        <w:t xml:space="preserve">The school will also </w:t>
      </w:r>
    </w:p>
    <w:p w14:paraId="04C6B18A" w14:textId="77777777" w:rsidR="00206014" w:rsidRPr="001119AC" w:rsidRDefault="00206014" w:rsidP="00E219F4">
      <w:pPr>
        <w:pStyle w:val="Default"/>
        <w:numPr>
          <w:ilvl w:val="0"/>
          <w:numId w:val="41"/>
        </w:numPr>
        <w:rPr>
          <w:rFonts w:ascii="Calibri" w:hAnsi="Calibri"/>
          <w:sz w:val="22"/>
          <w:szCs w:val="22"/>
        </w:rPr>
      </w:pPr>
      <w:r w:rsidRPr="001119AC">
        <w:rPr>
          <w:rFonts w:ascii="Calibri" w:hAnsi="Calibri"/>
          <w:sz w:val="22"/>
          <w:szCs w:val="22"/>
        </w:rPr>
        <w:t xml:space="preserve">ensure that every job description and person specification for roles in school includes a description of the role holder’s responsibility for </w:t>
      </w:r>
      <w:proofErr w:type="gramStart"/>
      <w:r w:rsidRPr="001119AC">
        <w:rPr>
          <w:rFonts w:ascii="Calibri" w:hAnsi="Calibri"/>
          <w:sz w:val="22"/>
          <w:szCs w:val="22"/>
        </w:rPr>
        <w:t>safeguarding</w:t>
      </w:r>
      <w:r w:rsidR="00C24A9C">
        <w:rPr>
          <w:rFonts w:ascii="Calibri" w:hAnsi="Calibri"/>
          <w:sz w:val="22"/>
          <w:szCs w:val="22"/>
        </w:rPr>
        <w:t>;</w:t>
      </w:r>
      <w:proofErr w:type="gramEnd"/>
    </w:p>
    <w:p w14:paraId="5595B9FF" w14:textId="77777777" w:rsidR="00206014" w:rsidRPr="00C0048D" w:rsidRDefault="00206014" w:rsidP="00E219F4">
      <w:pPr>
        <w:pStyle w:val="Default"/>
        <w:numPr>
          <w:ilvl w:val="0"/>
          <w:numId w:val="41"/>
        </w:numPr>
        <w:rPr>
          <w:rFonts w:ascii="Calibri" w:hAnsi="Calibri"/>
          <w:sz w:val="22"/>
          <w:szCs w:val="22"/>
        </w:rPr>
      </w:pPr>
      <w:r w:rsidRPr="001119AC">
        <w:rPr>
          <w:rFonts w:ascii="Calibri" w:hAnsi="Calibri"/>
          <w:sz w:val="22"/>
          <w:szCs w:val="22"/>
        </w:rPr>
        <w:t xml:space="preserve">ask at least one </w:t>
      </w:r>
      <w:r w:rsidR="00C24A9C" w:rsidRPr="00C0048D">
        <w:rPr>
          <w:rFonts w:ascii="Calibri" w:hAnsi="Calibri"/>
          <w:sz w:val="22"/>
          <w:szCs w:val="22"/>
        </w:rPr>
        <w:t xml:space="preserve">value-based </w:t>
      </w:r>
      <w:r w:rsidRPr="00C0048D">
        <w:rPr>
          <w:rFonts w:ascii="Calibri" w:hAnsi="Calibri"/>
          <w:sz w:val="22"/>
          <w:szCs w:val="22"/>
        </w:rPr>
        <w:t xml:space="preserve">question at interview for every role in school about the candidate’s attitude to safeguarding and motivation for working with </w:t>
      </w:r>
      <w:proofErr w:type="gramStart"/>
      <w:r w:rsidRPr="00C0048D">
        <w:rPr>
          <w:rFonts w:ascii="Calibri" w:hAnsi="Calibri"/>
          <w:sz w:val="22"/>
          <w:szCs w:val="22"/>
        </w:rPr>
        <w:t>children</w:t>
      </w:r>
      <w:r w:rsidR="00C24A9C" w:rsidRPr="00C0048D">
        <w:rPr>
          <w:rFonts w:ascii="Calibri" w:hAnsi="Calibri"/>
          <w:sz w:val="22"/>
          <w:szCs w:val="22"/>
        </w:rPr>
        <w:t>;</w:t>
      </w:r>
      <w:proofErr w:type="gramEnd"/>
    </w:p>
    <w:p w14:paraId="6C0D54AF" w14:textId="77777777" w:rsidR="00206014" w:rsidRPr="00C0048D" w:rsidRDefault="00206014" w:rsidP="00E219F4">
      <w:pPr>
        <w:pStyle w:val="Default"/>
        <w:numPr>
          <w:ilvl w:val="0"/>
          <w:numId w:val="41"/>
        </w:numPr>
        <w:rPr>
          <w:rFonts w:ascii="Calibri" w:hAnsi="Calibri"/>
          <w:sz w:val="22"/>
          <w:szCs w:val="22"/>
        </w:rPr>
      </w:pPr>
      <w:r w:rsidRPr="00C0048D">
        <w:rPr>
          <w:rFonts w:ascii="Calibri" w:hAnsi="Calibri"/>
          <w:sz w:val="22"/>
          <w:szCs w:val="22"/>
        </w:rPr>
        <w:t xml:space="preserve">verify the preferred candidate’s mental and physical fitness to carry out their work </w:t>
      </w:r>
      <w:proofErr w:type="gramStart"/>
      <w:r w:rsidRPr="00C0048D">
        <w:rPr>
          <w:rFonts w:ascii="Calibri" w:hAnsi="Calibri"/>
          <w:sz w:val="22"/>
          <w:szCs w:val="22"/>
        </w:rPr>
        <w:t>responsibilities</w:t>
      </w:r>
      <w:r w:rsidR="00C24A9C" w:rsidRPr="00C0048D">
        <w:rPr>
          <w:rFonts w:ascii="Calibri" w:hAnsi="Calibri"/>
          <w:sz w:val="22"/>
          <w:szCs w:val="22"/>
        </w:rPr>
        <w:t>;</w:t>
      </w:r>
      <w:proofErr w:type="gramEnd"/>
    </w:p>
    <w:p w14:paraId="5676B0BD" w14:textId="77777777" w:rsidR="00206014" w:rsidRPr="00C0048D" w:rsidRDefault="00206014" w:rsidP="00E219F4">
      <w:pPr>
        <w:pStyle w:val="Default"/>
        <w:numPr>
          <w:ilvl w:val="0"/>
          <w:numId w:val="41"/>
        </w:numPr>
        <w:rPr>
          <w:rFonts w:ascii="Calibri" w:hAnsi="Calibri"/>
          <w:sz w:val="22"/>
          <w:szCs w:val="22"/>
        </w:rPr>
      </w:pPr>
      <w:r w:rsidRPr="00C0048D">
        <w:rPr>
          <w:rFonts w:ascii="Calibri" w:hAnsi="Calibri"/>
          <w:sz w:val="22"/>
          <w:szCs w:val="22"/>
        </w:rPr>
        <w:t xml:space="preserve">obtain references for all shortlisted candidates, including internal </w:t>
      </w:r>
      <w:proofErr w:type="gramStart"/>
      <w:r w:rsidRPr="00C0048D">
        <w:rPr>
          <w:rFonts w:ascii="Calibri" w:hAnsi="Calibri"/>
          <w:sz w:val="22"/>
          <w:szCs w:val="22"/>
        </w:rPr>
        <w:t>candidates</w:t>
      </w:r>
      <w:r w:rsidR="00C24A9C" w:rsidRPr="00C0048D">
        <w:rPr>
          <w:rFonts w:ascii="Calibri" w:hAnsi="Calibri"/>
          <w:sz w:val="22"/>
          <w:szCs w:val="22"/>
        </w:rPr>
        <w:t>;</w:t>
      </w:r>
      <w:proofErr w:type="gramEnd"/>
    </w:p>
    <w:p w14:paraId="2267238B" w14:textId="77777777" w:rsidR="00206014" w:rsidRPr="00C0048D" w:rsidRDefault="00206014" w:rsidP="00E219F4">
      <w:pPr>
        <w:pStyle w:val="Default"/>
        <w:numPr>
          <w:ilvl w:val="0"/>
          <w:numId w:val="41"/>
        </w:numPr>
        <w:rPr>
          <w:rFonts w:ascii="Calibri" w:hAnsi="Calibri"/>
          <w:sz w:val="22"/>
          <w:szCs w:val="22"/>
        </w:rPr>
      </w:pPr>
      <w:r w:rsidRPr="00C0048D">
        <w:rPr>
          <w:rFonts w:ascii="Calibri" w:hAnsi="Calibri"/>
          <w:sz w:val="22"/>
          <w:szCs w:val="22"/>
        </w:rPr>
        <w:t xml:space="preserve">carry out additional or alternative checks for applicants who have lived or worked outside the </w:t>
      </w:r>
      <w:proofErr w:type="gramStart"/>
      <w:r w:rsidRPr="00C0048D">
        <w:rPr>
          <w:rFonts w:ascii="Calibri" w:hAnsi="Calibri"/>
          <w:sz w:val="22"/>
          <w:szCs w:val="22"/>
        </w:rPr>
        <w:t>UK</w:t>
      </w:r>
      <w:r w:rsidR="00C24A9C" w:rsidRPr="00C0048D">
        <w:rPr>
          <w:rFonts w:ascii="Calibri" w:hAnsi="Calibri"/>
          <w:sz w:val="22"/>
          <w:szCs w:val="22"/>
        </w:rPr>
        <w:t>;</w:t>
      </w:r>
      <w:proofErr w:type="gramEnd"/>
    </w:p>
    <w:p w14:paraId="69CB6003" w14:textId="77777777" w:rsidR="00206014" w:rsidRPr="00C0048D" w:rsidRDefault="00206014" w:rsidP="00E219F4">
      <w:pPr>
        <w:pStyle w:val="Default"/>
        <w:numPr>
          <w:ilvl w:val="0"/>
          <w:numId w:val="41"/>
        </w:numPr>
        <w:rPr>
          <w:rFonts w:ascii="Calibri" w:hAnsi="Calibri"/>
          <w:sz w:val="22"/>
          <w:szCs w:val="22"/>
        </w:rPr>
      </w:pPr>
      <w:r w:rsidRPr="00C0048D">
        <w:rPr>
          <w:rFonts w:ascii="Calibri" w:hAnsi="Calibri"/>
          <w:sz w:val="22"/>
          <w:szCs w:val="22"/>
        </w:rPr>
        <w:t xml:space="preserve">ensure that applicants for teaching posts are not subject to a prohibition order issued by the Secretary of </w:t>
      </w:r>
      <w:proofErr w:type="gramStart"/>
      <w:r w:rsidRPr="00C0048D">
        <w:rPr>
          <w:rFonts w:ascii="Calibri" w:hAnsi="Calibri"/>
          <w:sz w:val="22"/>
          <w:szCs w:val="22"/>
        </w:rPr>
        <w:t>State</w:t>
      </w:r>
      <w:r w:rsidR="00C24A9C" w:rsidRPr="00C0048D">
        <w:rPr>
          <w:rFonts w:ascii="Calibri" w:hAnsi="Calibri"/>
          <w:sz w:val="22"/>
          <w:szCs w:val="22"/>
        </w:rPr>
        <w:t>;</w:t>
      </w:r>
      <w:proofErr w:type="gramEnd"/>
    </w:p>
    <w:p w14:paraId="3A2F4F19" w14:textId="77777777" w:rsidR="00CE545D" w:rsidRPr="00C0048D" w:rsidRDefault="00CE545D" w:rsidP="00E219F4">
      <w:pPr>
        <w:pStyle w:val="Default"/>
        <w:numPr>
          <w:ilvl w:val="0"/>
          <w:numId w:val="41"/>
        </w:numPr>
        <w:rPr>
          <w:rFonts w:ascii="Calibri" w:hAnsi="Calibri" w:cs="Calibri"/>
          <w:sz w:val="22"/>
          <w:szCs w:val="22"/>
        </w:rPr>
      </w:pPr>
      <w:r w:rsidRPr="00C0048D">
        <w:rPr>
          <w:rFonts w:ascii="Calibri" w:hAnsi="Calibri"/>
          <w:i/>
          <w:sz w:val="22"/>
          <w:szCs w:val="22"/>
        </w:rPr>
        <w:t xml:space="preserve">academies, independent schools and free schools – </w:t>
      </w:r>
      <w:r w:rsidRPr="00C0048D">
        <w:rPr>
          <w:rFonts w:ascii="Calibri" w:hAnsi="Calibri" w:cs="Calibri"/>
          <w:sz w:val="22"/>
          <w:szCs w:val="22"/>
        </w:rPr>
        <w:t xml:space="preserve">check that an applicant for a management position is not the subject of a section 128 direction made by the secretary of state prohibiting or restricting her/him from taking part in the management of an independent school, academy or free </w:t>
      </w:r>
      <w:proofErr w:type="gramStart"/>
      <w:r w:rsidRPr="00C0048D">
        <w:rPr>
          <w:rFonts w:ascii="Calibri" w:hAnsi="Calibri" w:cs="Calibri"/>
          <w:sz w:val="22"/>
          <w:szCs w:val="22"/>
        </w:rPr>
        <w:t>school</w:t>
      </w:r>
      <w:r w:rsidR="00C24A9C" w:rsidRPr="00C0048D">
        <w:rPr>
          <w:rFonts w:ascii="Calibri" w:hAnsi="Calibri" w:cs="Calibri"/>
          <w:sz w:val="22"/>
          <w:szCs w:val="22"/>
        </w:rPr>
        <w:t>;</w:t>
      </w:r>
      <w:proofErr w:type="gramEnd"/>
      <w:r w:rsidRPr="00C0048D">
        <w:rPr>
          <w:rFonts w:ascii="Calibri" w:hAnsi="Calibri" w:cs="Calibri"/>
          <w:sz w:val="22"/>
          <w:szCs w:val="22"/>
        </w:rPr>
        <w:t xml:space="preserve"> </w:t>
      </w:r>
    </w:p>
    <w:p w14:paraId="43FA3D29" w14:textId="77777777" w:rsidR="00B35FCB" w:rsidRPr="00C0048D" w:rsidRDefault="00B35FCB" w:rsidP="00E219F4">
      <w:pPr>
        <w:pStyle w:val="Default"/>
        <w:numPr>
          <w:ilvl w:val="0"/>
          <w:numId w:val="41"/>
        </w:numPr>
        <w:rPr>
          <w:rFonts w:ascii="Calibri" w:hAnsi="Calibri" w:cs="Calibri"/>
          <w:sz w:val="22"/>
          <w:szCs w:val="22"/>
        </w:rPr>
      </w:pPr>
      <w:r w:rsidRPr="00C0048D">
        <w:rPr>
          <w:rFonts w:ascii="Calibri" w:hAnsi="Calibri"/>
          <w:i/>
          <w:sz w:val="22"/>
          <w:szCs w:val="22"/>
        </w:rPr>
        <w:t xml:space="preserve">maintained schools – </w:t>
      </w:r>
      <w:r w:rsidRPr="00C0048D">
        <w:rPr>
          <w:rFonts w:ascii="Calibri" w:hAnsi="Calibri" w:cs="Calibri"/>
          <w:sz w:val="22"/>
          <w:szCs w:val="22"/>
        </w:rPr>
        <w:t xml:space="preserve">check that governors are not the subject of a section 128 direction made by the </w:t>
      </w:r>
      <w:r w:rsidR="006657AF" w:rsidRPr="00C0048D">
        <w:rPr>
          <w:rFonts w:ascii="Calibri" w:hAnsi="Calibri" w:cs="Calibri"/>
          <w:sz w:val="22"/>
          <w:szCs w:val="22"/>
        </w:rPr>
        <w:t>S</w:t>
      </w:r>
      <w:r w:rsidRPr="00C0048D">
        <w:rPr>
          <w:rFonts w:ascii="Calibri" w:hAnsi="Calibri" w:cs="Calibri"/>
          <w:sz w:val="22"/>
          <w:szCs w:val="22"/>
        </w:rPr>
        <w:t xml:space="preserve">ecretary of </w:t>
      </w:r>
      <w:r w:rsidR="006657AF" w:rsidRPr="00C0048D">
        <w:rPr>
          <w:rFonts w:ascii="Calibri" w:hAnsi="Calibri" w:cs="Calibri"/>
          <w:sz w:val="22"/>
          <w:szCs w:val="22"/>
        </w:rPr>
        <w:t>S</w:t>
      </w:r>
      <w:r w:rsidRPr="00C0048D">
        <w:rPr>
          <w:rFonts w:ascii="Calibri" w:hAnsi="Calibri" w:cs="Calibri"/>
          <w:sz w:val="22"/>
          <w:szCs w:val="22"/>
        </w:rPr>
        <w:t xml:space="preserve">tate prohibiting or restricting her/him from taking part in the management of an independent school, </w:t>
      </w:r>
      <w:proofErr w:type="gramStart"/>
      <w:r w:rsidRPr="00C0048D">
        <w:rPr>
          <w:rFonts w:ascii="Calibri" w:hAnsi="Calibri" w:cs="Calibri"/>
          <w:sz w:val="22"/>
          <w:szCs w:val="22"/>
        </w:rPr>
        <w:t>academy</w:t>
      </w:r>
      <w:proofErr w:type="gramEnd"/>
      <w:r w:rsidRPr="00C0048D">
        <w:rPr>
          <w:rFonts w:ascii="Calibri" w:hAnsi="Calibri" w:cs="Calibri"/>
          <w:sz w:val="22"/>
          <w:szCs w:val="22"/>
        </w:rPr>
        <w:t xml:space="preserve"> or free school because a person subject to </w:t>
      </w:r>
      <w:r w:rsidR="00C24A9C" w:rsidRPr="00C0048D">
        <w:rPr>
          <w:rFonts w:ascii="Calibri" w:hAnsi="Calibri" w:cs="Calibri"/>
          <w:sz w:val="22"/>
          <w:szCs w:val="22"/>
        </w:rPr>
        <w:t xml:space="preserve">any such prohibition or restriction </w:t>
      </w:r>
      <w:r w:rsidRPr="00C0048D">
        <w:rPr>
          <w:rFonts w:ascii="Calibri" w:hAnsi="Calibri" w:cs="Calibri"/>
          <w:sz w:val="22"/>
          <w:szCs w:val="22"/>
        </w:rPr>
        <w:t xml:space="preserve">is disqualified from being a governor. </w:t>
      </w:r>
    </w:p>
    <w:p w14:paraId="720927E1" w14:textId="77777777" w:rsidR="00896FA5" w:rsidRPr="001119AC" w:rsidRDefault="00896FA5" w:rsidP="00896FA5">
      <w:pPr>
        <w:pStyle w:val="Default"/>
        <w:rPr>
          <w:rFonts w:ascii="Calibri" w:hAnsi="Calibri"/>
          <w:sz w:val="22"/>
          <w:szCs w:val="22"/>
        </w:rPr>
      </w:pPr>
    </w:p>
    <w:p w14:paraId="644BE8B5" w14:textId="2EABF470" w:rsidR="00896FA5" w:rsidRDefault="00896FA5" w:rsidP="00896FA5">
      <w:pPr>
        <w:pStyle w:val="Default"/>
        <w:rPr>
          <w:rFonts w:ascii="Calibri" w:hAnsi="Calibri"/>
          <w:sz w:val="22"/>
          <w:szCs w:val="22"/>
          <w:u w:val="single"/>
        </w:rPr>
      </w:pPr>
      <w:r w:rsidRPr="009D6497">
        <w:rPr>
          <w:rFonts w:ascii="Calibri" w:hAnsi="Calibri"/>
          <w:sz w:val="22"/>
          <w:szCs w:val="22"/>
          <w:u w:val="single"/>
        </w:rPr>
        <w:t xml:space="preserve">At least one member of each recruitment panel will have attended safer recruitment training. </w:t>
      </w:r>
    </w:p>
    <w:p w14:paraId="15CD42EF" w14:textId="77777777" w:rsidR="00B376F4" w:rsidRPr="009D6497" w:rsidRDefault="00B376F4" w:rsidP="00896FA5">
      <w:pPr>
        <w:pStyle w:val="Default"/>
        <w:rPr>
          <w:rFonts w:ascii="Calibri" w:hAnsi="Calibri"/>
          <w:sz w:val="22"/>
          <w:szCs w:val="22"/>
          <w:u w:val="single"/>
        </w:rPr>
      </w:pPr>
    </w:p>
    <w:p w14:paraId="4F2B5F44" w14:textId="77777777" w:rsidR="00896FA5" w:rsidRPr="001119AC" w:rsidRDefault="00896FA5" w:rsidP="0090415B">
      <w:pPr>
        <w:pStyle w:val="Default"/>
        <w:rPr>
          <w:rFonts w:ascii="Calibri" w:hAnsi="Calibri"/>
          <w:sz w:val="22"/>
          <w:szCs w:val="22"/>
        </w:rPr>
      </w:pPr>
    </w:p>
    <w:p w14:paraId="4DF282AD" w14:textId="77777777" w:rsidR="008D20AC" w:rsidRPr="00C0048D" w:rsidRDefault="008D20AC" w:rsidP="0090415B">
      <w:pPr>
        <w:pStyle w:val="CM148"/>
        <w:rPr>
          <w:rFonts w:ascii="Calibri" w:hAnsi="Calibri"/>
          <w:color w:val="000000"/>
          <w:sz w:val="22"/>
          <w:szCs w:val="22"/>
        </w:rPr>
      </w:pPr>
      <w:r w:rsidRPr="001119AC">
        <w:rPr>
          <w:rFonts w:ascii="Calibri" w:hAnsi="Calibri"/>
          <w:color w:val="000000"/>
          <w:sz w:val="22"/>
          <w:szCs w:val="22"/>
        </w:rPr>
        <w:t xml:space="preserve">All new members of staff </w:t>
      </w:r>
      <w:r w:rsidR="00B53C00" w:rsidRPr="001119AC">
        <w:rPr>
          <w:rFonts w:ascii="Calibri" w:hAnsi="Calibri"/>
          <w:color w:val="000000"/>
          <w:sz w:val="22"/>
          <w:szCs w:val="22"/>
        </w:rPr>
        <w:t xml:space="preserve">and volunteers </w:t>
      </w:r>
      <w:r w:rsidRPr="001119AC">
        <w:rPr>
          <w:rFonts w:ascii="Calibri" w:hAnsi="Calibri"/>
          <w:color w:val="000000"/>
          <w:sz w:val="22"/>
          <w:szCs w:val="22"/>
        </w:rPr>
        <w:t>will undergo an inductio</w:t>
      </w:r>
      <w:r w:rsidR="00AD674A" w:rsidRPr="001119AC">
        <w:rPr>
          <w:rFonts w:ascii="Calibri" w:hAnsi="Calibri"/>
          <w:color w:val="000000"/>
          <w:sz w:val="22"/>
          <w:szCs w:val="22"/>
        </w:rPr>
        <w:t xml:space="preserve">n that includes familiarisation </w:t>
      </w:r>
      <w:r w:rsidRPr="001119AC">
        <w:rPr>
          <w:rFonts w:ascii="Calibri" w:hAnsi="Calibri"/>
          <w:color w:val="000000"/>
          <w:sz w:val="22"/>
          <w:szCs w:val="22"/>
        </w:rPr>
        <w:t>with the school’s child protection</w:t>
      </w:r>
      <w:r w:rsidR="00206014" w:rsidRPr="001119AC">
        <w:rPr>
          <w:rFonts w:ascii="Calibri" w:hAnsi="Calibri"/>
          <w:color w:val="000000"/>
          <w:sz w:val="22"/>
          <w:szCs w:val="22"/>
        </w:rPr>
        <w:t xml:space="preserve"> and safeguarding</w:t>
      </w:r>
      <w:r w:rsidRPr="001119AC">
        <w:rPr>
          <w:rFonts w:ascii="Calibri" w:hAnsi="Calibri"/>
          <w:color w:val="000000"/>
          <w:sz w:val="22"/>
          <w:szCs w:val="22"/>
        </w:rPr>
        <w:t xml:space="preserve"> policy</w:t>
      </w:r>
      <w:r w:rsidR="00B53C00" w:rsidRPr="001119AC">
        <w:rPr>
          <w:rFonts w:ascii="Calibri" w:hAnsi="Calibri"/>
          <w:color w:val="000000"/>
          <w:sz w:val="22"/>
          <w:szCs w:val="22"/>
        </w:rPr>
        <w:t xml:space="preserve">, </w:t>
      </w:r>
      <w:r w:rsidR="00FF3FE3" w:rsidRPr="001119AC">
        <w:rPr>
          <w:rFonts w:ascii="Calibri" w:hAnsi="Calibri"/>
          <w:color w:val="000000"/>
          <w:sz w:val="22"/>
          <w:szCs w:val="22"/>
        </w:rPr>
        <w:t xml:space="preserve">staff behaviour policy </w:t>
      </w:r>
      <w:r w:rsidR="00206014" w:rsidRPr="001119AC">
        <w:rPr>
          <w:rFonts w:ascii="Calibri" w:hAnsi="Calibri"/>
          <w:color w:val="000000"/>
          <w:sz w:val="22"/>
          <w:szCs w:val="22"/>
        </w:rPr>
        <w:t>(</w:t>
      </w:r>
      <w:r w:rsidR="00CE545D" w:rsidRPr="001119AC">
        <w:rPr>
          <w:rFonts w:ascii="Calibri" w:hAnsi="Calibri"/>
          <w:color w:val="000000"/>
          <w:sz w:val="22"/>
          <w:szCs w:val="22"/>
        </w:rPr>
        <w:t>code of conduct</w:t>
      </w:r>
      <w:r w:rsidR="00206014" w:rsidRPr="001119AC">
        <w:rPr>
          <w:rFonts w:ascii="Calibri" w:hAnsi="Calibri"/>
          <w:color w:val="000000"/>
          <w:sz w:val="22"/>
          <w:szCs w:val="22"/>
        </w:rPr>
        <w:t>)</w:t>
      </w:r>
      <w:r w:rsidR="00B53C00" w:rsidRPr="001119AC">
        <w:rPr>
          <w:rFonts w:ascii="Calibri" w:hAnsi="Calibri"/>
          <w:color w:val="000000"/>
          <w:sz w:val="22"/>
          <w:szCs w:val="22"/>
        </w:rPr>
        <w:t xml:space="preserve">, other issues as in </w:t>
      </w:r>
      <w:r w:rsidR="00934926" w:rsidRPr="00EC0069">
        <w:rPr>
          <w:rFonts w:ascii="Calibri" w:hAnsi="Calibri"/>
          <w:color w:val="000000"/>
          <w:sz w:val="22"/>
          <w:szCs w:val="22"/>
          <w:highlight w:val="cyan"/>
        </w:rPr>
        <w:t xml:space="preserve">section </w:t>
      </w:r>
      <w:r w:rsidR="00B53C00" w:rsidRPr="00EC0069">
        <w:rPr>
          <w:rFonts w:ascii="Calibri" w:hAnsi="Calibri"/>
          <w:color w:val="000000"/>
          <w:sz w:val="22"/>
          <w:szCs w:val="22"/>
          <w:highlight w:val="cyan"/>
        </w:rPr>
        <w:t>1</w:t>
      </w:r>
      <w:r w:rsidR="004A0704" w:rsidRPr="00EC0069">
        <w:rPr>
          <w:rFonts w:ascii="Calibri" w:hAnsi="Calibri"/>
          <w:color w:val="000000"/>
          <w:sz w:val="22"/>
          <w:szCs w:val="22"/>
          <w:highlight w:val="cyan"/>
        </w:rPr>
        <w:t>7</w:t>
      </w:r>
      <w:r w:rsidR="00B53C00" w:rsidRPr="00C0048D">
        <w:rPr>
          <w:rFonts w:ascii="Calibri" w:hAnsi="Calibri"/>
          <w:color w:val="000000"/>
          <w:sz w:val="22"/>
          <w:szCs w:val="22"/>
        </w:rPr>
        <w:t xml:space="preserve"> of this policy </w:t>
      </w:r>
      <w:r w:rsidRPr="00C0048D">
        <w:rPr>
          <w:rFonts w:ascii="Calibri" w:hAnsi="Calibri"/>
          <w:color w:val="000000"/>
          <w:sz w:val="22"/>
          <w:szCs w:val="22"/>
        </w:rPr>
        <w:t xml:space="preserve">and identification of their child protection training needs. </w:t>
      </w:r>
    </w:p>
    <w:p w14:paraId="6B8C11EB" w14:textId="77777777" w:rsidR="00822C22" w:rsidRPr="00C0048D" w:rsidRDefault="00822C22" w:rsidP="00822C22">
      <w:pPr>
        <w:pStyle w:val="Default"/>
        <w:rPr>
          <w:rFonts w:ascii="Calibri" w:hAnsi="Calibri"/>
          <w:sz w:val="22"/>
        </w:rPr>
      </w:pPr>
    </w:p>
    <w:p w14:paraId="779853DC" w14:textId="25DD4971" w:rsidR="00822C22" w:rsidRPr="00C0048D" w:rsidRDefault="00822C22" w:rsidP="00822C22">
      <w:pPr>
        <w:pStyle w:val="CM158"/>
        <w:rPr>
          <w:rFonts w:ascii="Calibri" w:hAnsi="Calibri"/>
          <w:color w:val="000000"/>
          <w:sz w:val="22"/>
          <w:szCs w:val="22"/>
        </w:rPr>
      </w:pPr>
      <w:r w:rsidRPr="00C0048D">
        <w:rPr>
          <w:rFonts w:ascii="Calibri" w:hAnsi="Calibri"/>
          <w:color w:val="000000"/>
          <w:sz w:val="22"/>
          <w:szCs w:val="22"/>
        </w:rPr>
        <w:t xml:space="preserve">All staff are required to sign to confirm they have received a copy of the child protection and safeguarding policy and </w:t>
      </w:r>
      <w:r w:rsidR="00A22B74">
        <w:rPr>
          <w:rFonts w:ascii="Calibri" w:hAnsi="Calibri"/>
          <w:color w:val="000000"/>
          <w:sz w:val="22"/>
          <w:szCs w:val="22"/>
        </w:rPr>
        <w:t>s</w:t>
      </w:r>
      <w:r w:rsidRPr="00C0048D">
        <w:rPr>
          <w:rFonts w:ascii="Calibri" w:hAnsi="Calibri"/>
          <w:color w:val="000000"/>
          <w:sz w:val="22"/>
          <w:szCs w:val="22"/>
        </w:rPr>
        <w:t xml:space="preserve">taff </w:t>
      </w:r>
      <w:r w:rsidR="00A22B74">
        <w:rPr>
          <w:rFonts w:ascii="Calibri" w:hAnsi="Calibri"/>
          <w:color w:val="000000"/>
          <w:sz w:val="22"/>
          <w:szCs w:val="22"/>
        </w:rPr>
        <w:t>b</w:t>
      </w:r>
      <w:r w:rsidRPr="00C0048D">
        <w:rPr>
          <w:rFonts w:ascii="Calibri" w:hAnsi="Calibri"/>
          <w:color w:val="000000"/>
          <w:sz w:val="22"/>
          <w:szCs w:val="22"/>
        </w:rPr>
        <w:t xml:space="preserve">ehaviour </w:t>
      </w:r>
      <w:r w:rsidR="00A22B74">
        <w:rPr>
          <w:rFonts w:ascii="Calibri" w:hAnsi="Calibri"/>
          <w:color w:val="000000"/>
          <w:sz w:val="22"/>
          <w:szCs w:val="22"/>
        </w:rPr>
        <w:t>p</w:t>
      </w:r>
      <w:r w:rsidRPr="00C0048D">
        <w:rPr>
          <w:rFonts w:ascii="Calibri" w:hAnsi="Calibri"/>
          <w:color w:val="000000"/>
          <w:sz w:val="22"/>
          <w:szCs w:val="22"/>
        </w:rPr>
        <w:t>olicy (</w:t>
      </w:r>
      <w:r w:rsidR="007E7618" w:rsidRPr="00C0048D">
        <w:rPr>
          <w:rFonts w:ascii="Calibri" w:hAnsi="Calibri"/>
          <w:color w:val="000000"/>
          <w:sz w:val="22"/>
          <w:szCs w:val="22"/>
        </w:rPr>
        <w:t>code of conduct</w:t>
      </w:r>
      <w:r w:rsidRPr="00C0048D">
        <w:rPr>
          <w:rFonts w:ascii="Calibri" w:hAnsi="Calibri"/>
          <w:color w:val="000000"/>
          <w:sz w:val="22"/>
          <w:szCs w:val="22"/>
        </w:rPr>
        <w:t>).</w:t>
      </w:r>
    </w:p>
    <w:p w14:paraId="29D629EA" w14:textId="77777777" w:rsidR="00822C22" w:rsidRPr="00C0048D" w:rsidRDefault="00822C22" w:rsidP="00822C22">
      <w:pPr>
        <w:pStyle w:val="Default"/>
        <w:rPr>
          <w:rFonts w:ascii="Calibri" w:hAnsi="Calibri"/>
          <w:sz w:val="22"/>
        </w:rPr>
      </w:pPr>
    </w:p>
    <w:p w14:paraId="1812CDC0" w14:textId="4A23CA60" w:rsidR="00822C22" w:rsidRPr="00C0048D" w:rsidRDefault="00822C22" w:rsidP="72CA019B">
      <w:pPr>
        <w:pStyle w:val="Default"/>
        <w:rPr>
          <w:rFonts w:ascii="Calibri" w:hAnsi="Calibri"/>
          <w:sz w:val="22"/>
          <w:szCs w:val="22"/>
        </w:rPr>
      </w:pPr>
      <w:r w:rsidRPr="72CA019B">
        <w:rPr>
          <w:rFonts w:ascii="Calibri" w:hAnsi="Calibri"/>
          <w:sz w:val="22"/>
          <w:szCs w:val="22"/>
        </w:rPr>
        <w:t xml:space="preserve">All relevant staff (teachers, teaching assistants, other </w:t>
      </w:r>
      <w:r w:rsidR="74316659" w:rsidRPr="72CA019B">
        <w:rPr>
          <w:rFonts w:ascii="Calibri" w:hAnsi="Calibri"/>
          <w:sz w:val="22"/>
          <w:szCs w:val="22"/>
        </w:rPr>
        <w:t>classroom-based</w:t>
      </w:r>
      <w:r w:rsidRPr="72CA019B">
        <w:rPr>
          <w:rFonts w:ascii="Calibri" w:hAnsi="Calibri"/>
          <w:sz w:val="22"/>
          <w:szCs w:val="22"/>
        </w:rPr>
        <w:t xml:space="preserve"> staff, lunchtime supervisors and members of the senior leadership team</w:t>
      </w:r>
      <w:r w:rsidR="006657AF" w:rsidRPr="72CA019B">
        <w:rPr>
          <w:rFonts w:ascii="Calibri" w:hAnsi="Calibri"/>
          <w:sz w:val="22"/>
          <w:szCs w:val="22"/>
        </w:rPr>
        <w:t>,</w:t>
      </w:r>
      <w:r w:rsidRPr="72CA019B">
        <w:rPr>
          <w:rFonts w:ascii="Calibri" w:hAnsi="Calibri"/>
          <w:sz w:val="22"/>
          <w:szCs w:val="22"/>
        </w:rPr>
        <w:t xml:space="preserve"> and all those who work in before or after school care for children under eight) are made aware of the disqualification </w:t>
      </w:r>
      <w:r w:rsidR="004A0704" w:rsidRPr="72CA019B">
        <w:rPr>
          <w:rFonts w:ascii="Calibri" w:hAnsi="Calibri"/>
          <w:sz w:val="22"/>
          <w:szCs w:val="22"/>
        </w:rPr>
        <w:t xml:space="preserve">from providing childcare </w:t>
      </w:r>
      <w:r w:rsidRPr="72CA019B">
        <w:rPr>
          <w:rFonts w:ascii="Calibri" w:hAnsi="Calibri"/>
          <w:sz w:val="22"/>
          <w:szCs w:val="22"/>
        </w:rPr>
        <w:t>legislation (</w:t>
      </w:r>
      <w:r w:rsidRPr="72CA019B">
        <w:rPr>
          <w:rFonts w:ascii="Calibri" w:hAnsi="Calibri"/>
          <w:i/>
          <w:iCs/>
          <w:sz w:val="22"/>
          <w:szCs w:val="22"/>
        </w:rPr>
        <w:t xml:space="preserve">state how awareness is raised </w:t>
      </w:r>
      <w:proofErr w:type="gramStart"/>
      <w:r w:rsidRPr="72CA019B">
        <w:rPr>
          <w:rFonts w:ascii="Calibri" w:hAnsi="Calibri"/>
          <w:i/>
          <w:iCs/>
          <w:sz w:val="22"/>
          <w:szCs w:val="22"/>
        </w:rPr>
        <w:t>e.g.</w:t>
      </w:r>
      <w:proofErr w:type="gramEnd"/>
      <w:r w:rsidRPr="72CA019B">
        <w:rPr>
          <w:rFonts w:ascii="Calibri" w:hAnsi="Calibri"/>
          <w:i/>
          <w:iCs/>
          <w:sz w:val="22"/>
          <w:szCs w:val="22"/>
        </w:rPr>
        <w:t xml:space="preserve"> with a staff/volunteer briefing, a clause in employment contracts for new staff </w:t>
      </w:r>
      <w:r w:rsidR="00B927BE" w:rsidRPr="72CA019B">
        <w:rPr>
          <w:rFonts w:ascii="Calibri" w:hAnsi="Calibri"/>
          <w:i/>
          <w:iCs/>
          <w:sz w:val="22"/>
          <w:szCs w:val="22"/>
        </w:rPr>
        <w:t>etc.</w:t>
      </w:r>
      <w:r w:rsidRPr="72CA019B">
        <w:rPr>
          <w:rFonts w:ascii="Calibri" w:hAnsi="Calibri"/>
          <w:sz w:val="22"/>
          <w:szCs w:val="22"/>
        </w:rPr>
        <w:t>).</w:t>
      </w:r>
    </w:p>
    <w:p w14:paraId="246C0D21" w14:textId="77777777" w:rsidR="00AE7B27" w:rsidRPr="001119AC" w:rsidRDefault="00351670" w:rsidP="00AE7B27">
      <w:pPr>
        <w:pStyle w:val="Default"/>
        <w:rPr>
          <w:rFonts w:ascii="Calibri" w:hAnsi="Calibri"/>
          <w:sz w:val="22"/>
        </w:rPr>
      </w:pPr>
      <w:r w:rsidRPr="00C0048D">
        <w:rPr>
          <w:rFonts w:ascii="Calibri" w:hAnsi="Calibri"/>
          <w:sz w:val="22"/>
        </w:rPr>
        <w:br/>
      </w:r>
      <w:r w:rsidR="00822C22" w:rsidRPr="00C0048D">
        <w:rPr>
          <w:rFonts w:ascii="Calibri" w:hAnsi="Calibri"/>
          <w:sz w:val="22"/>
        </w:rPr>
        <w:t>The school obtains written confirmation from supply agencies and third</w:t>
      </w:r>
      <w:r w:rsidR="0090719C" w:rsidRPr="00C0048D">
        <w:rPr>
          <w:rFonts w:ascii="Calibri" w:hAnsi="Calibri"/>
          <w:sz w:val="22"/>
        </w:rPr>
        <w:t>-</w:t>
      </w:r>
      <w:r w:rsidR="00822C22" w:rsidRPr="00C0048D">
        <w:rPr>
          <w:rFonts w:ascii="Calibri" w:hAnsi="Calibri"/>
          <w:sz w:val="22"/>
        </w:rPr>
        <w:t>party organisations that they have satisfactorily undertaken all appropriate checks in respect of individuals</w:t>
      </w:r>
      <w:r w:rsidR="00822C22" w:rsidRPr="001119AC">
        <w:rPr>
          <w:rFonts w:ascii="Calibri" w:hAnsi="Calibri"/>
          <w:sz w:val="22"/>
        </w:rPr>
        <w:t xml:space="preserve"> they provide to work in the school that the school would have undertaken if they were employing the individual directly</w:t>
      </w:r>
      <w:r w:rsidR="00AE7B27" w:rsidRPr="001119AC">
        <w:rPr>
          <w:rFonts w:ascii="Calibri" w:hAnsi="Calibri"/>
          <w:sz w:val="22"/>
        </w:rPr>
        <w:t xml:space="preserve">; and </w:t>
      </w:r>
      <w:r w:rsidR="00AE7B27" w:rsidRPr="001119AC">
        <w:rPr>
          <w:rFonts w:ascii="Calibri" w:hAnsi="Calibri"/>
          <w:sz w:val="22"/>
        </w:rPr>
        <w:lastRenderedPageBreak/>
        <w:t>that those individuals are suitable to work with children.</w:t>
      </w:r>
    </w:p>
    <w:p w14:paraId="60405E50" w14:textId="77777777" w:rsidR="00822C22" w:rsidRPr="001119AC" w:rsidRDefault="00822C22" w:rsidP="00822C22">
      <w:pPr>
        <w:pStyle w:val="Default"/>
        <w:rPr>
          <w:rFonts w:ascii="Calibri" w:hAnsi="Calibri"/>
          <w:sz w:val="22"/>
        </w:rPr>
      </w:pPr>
    </w:p>
    <w:p w14:paraId="206F0D2A" w14:textId="77777777" w:rsidR="00822C22" w:rsidRPr="00F853E8" w:rsidRDefault="00822C22" w:rsidP="00822C22">
      <w:pPr>
        <w:pStyle w:val="Default"/>
        <w:rPr>
          <w:rFonts w:ascii="Calibri" w:hAnsi="Calibri"/>
          <w:sz w:val="22"/>
        </w:rPr>
      </w:pPr>
      <w:r w:rsidRPr="001119AC">
        <w:rPr>
          <w:rFonts w:ascii="Calibri" w:hAnsi="Calibri"/>
          <w:sz w:val="22"/>
        </w:rPr>
        <w:t>Trainee teachers will be checked either by the school or by the training provider, from whom written confirmation will be obtained</w:t>
      </w:r>
      <w:r w:rsidR="007D66F0" w:rsidRPr="001119AC">
        <w:rPr>
          <w:rFonts w:ascii="Calibri" w:hAnsi="Calibri"/>
          <w:sz w:val="22"/>
        </w:rPr>
        <w:t xml:space="preserve"> confirming their suitability to work with children.</w:t>
      </w:r>
    </w:p>
    <w:p w14:paraId="5F58BF86" w14:textId="77777777" w:rsidR="00896FA5" w:rsidRPr="00F853E8" w:rsidRDefault="00896FA5" w:rsidP="00896FA5">
      <w:pPr>
        <w:pStyle w:val="Default"/>
        <w:rPr>
          <w:rFonts w:ascii="Calibri" w:hAnsi="Calibri"/>
          <w:sz w:val="22"/>
        </w:rPr>
      </w:pPr>
    </w:p>
    <w:p w14:paraId="7C1B93AE" w14:textId="06E20EBE" w:rsidR="00F064B2" w:rsidRDefault="00896FA5" w:rsidP="011D3C39">
      <w:pPr>
        <w:pStyle w:val="Default"/>
        <w:rPr>
          <w:rFonts w:ascii="Calibri" w:hAnsi="Calibri"/>
          <w:sz w:val="22"/>
          <w:szCs w:val="22"/>
        </w:rPr>
      </w:pPr>
      <w:r w:rsidRPr="011D3C39">
        <w:rPr>
          <w:rFonts w:ascii="Calibri" w:hAnsi="Calibri"/>
          <w:sz w:val="22"/>
          <w:szCs w:val="22"/>
        </w:rPr>
        <w:t>The school maintains a single central record</w:t>
      </w:r>
      <w:r w:rsidR="00E51771">
        <w:rPr>
          <w:rFonts w:ascii="Calibri" w:hAnsi="Calibri"/>
          <w:sz w:val="22"/>
          <w:szCs w:val="22"/>
        </w:rPr>
        <w:t xml:space="preserve"> (SCR)</w:t>
      </w:r>
      <w:r w:rsidRPr="011D3C39">
        <w:rPr>
          <w:rFonts w:ascii="Calibri" w:hAnsi="Calibri"/>
          <w:sz w:val="22"/>
          <w:szCs w:val="22"/>
        </w:rPr>
        <w:t xml:space="preserve"> of recruitment checks undertaken</w:t>
      </w:r>
      <w:r w:rsidR="00A81518" w:rsidRPr="011D3C39">
        <w:rPr>
          <w:rFonts w:ascii="Calibri" w:hAnsi="Calibri"/>
          <w:sz w:val="22"/>
          <w:szCs w:val="22"/>
        </w:rPr>
        <w:t xml:space="preserve"> and ensures that the record is maintained in accordance with </w:t>
      </w:r>
      <w:r w:rsidR="74C56F92" w:rsidRPr="011D3C39">
        <w:rPr>
          <w:rFonts w:ascii="Calibri" w:hAnsi="Calibri"/>
          <w:sz w:val="22"/>
          <w:szCs w:val="22"/>
        </w:rPr>
        <w:t>Part 3</w:t>
      </w:r>
      <w:r w:rsidR="00A81518" w:rsidRPr="011D3C39">
        <w:rPr>
          <w:rFonts w:ascii="Calibri" w:hAnsi="Calibri"/>
          <w:sz w:val="22"/>
          <w:szCs w:val="22"/>
        </w:rPr>
        <w:t xml:space="preserve"> of </w:t>
      </w:r>
      <w:proofErr w:type="spellStart"/>
      <w:proofErr w:type="gramStart"/>
      <w:r w:rsidR="00A81518" w:rsidRPr="011D3C39">
        <w:rPr>
          <w:rFonts w:ascii="Calibri" w:hAnsi="Calibri"/>
          <w:i/>
          <w:iCs/>
          <w:sz w:val="22"/>
          <w:szCs w:val="22"/>
        </w:rPr>
        <w:t>K</w:t>
      </w:r>
      <w:r w:rsidR="00E074B7">
        <w:rPr>
          <w:rFonts w:ascii="Calibri" w:hAnsi="Calibri"/>
          <w:i/>
          <w:iCs/>
          <w:sz w:val="22"/>
          <w:szCs w:val="22"/>
        </w:rPr>
        <w:t>CSiE</w:t>
      </w:r>
      <w:proofErr w:type="spellEnd"/>
      <w:r w:rsidR="00E074B7">
        <w:rPr>
          <w:rFonts w:ascii="Calibri" w:hAnsi="Calibri"/>
          <w:i/>
          <w:iCs/>
          <w:sz w:val="22"/>
          <w:szCs w:val="22"/>
        </w:rPr>
        <w:t xml:space="preserve">, </w:t>
      </w:r>
      <w:r w:rsidR="00A81518" w:rsidRPr="00E074B7">
        <w:rPr>
          <w:rFonts w:ascii="Calibri" w:hAnsi="Calibri"/>
          <w:sz w:val="22"/>
          <w:szCs w:val="22"/>
        </w:rPr>
        <w:t xml:space="preserve"> </w:t>
      </w:r>
      <w:r w:rsidR="0090719C" w:rsidRPr="00E074B7">
        <w:rPr>
          <w:rFonts w:ascii="Calibri" w:hAnsi="Calibri"/>
          <w:i/>
          <w:iCs/>
          <w:sz w:val="22"/>
          <w:szCs w:val="22"/>
        </w:rPr>
        <w:t>202</w:t>
      </w:r>
      <w:r w:rsidR="00275848" w:rsidRPr="00E074B7">
        <w:rPr>
          <w:rFonts w:ascii="Calibri" w:hAnsi="Calibri"/>
          <w:i/>
          <w:iCs/>
          <w:sz w:val="22"/>
          <w:szCs w:val="22"/>
        </w:rPr>
        <w:t>2</w:t>
      </w:r>
      <w:proofErr w:type="gramEnd"/>
      <w:r w:rsidR="00275848" w:rsidRPr="00E074B7">
        <w:rPr>
          <w:rFonts w:ascii="Calibri" w:hAnsi="Calibri"/>
          <w:i/>
          <w:iCs/>
          <w:sz w:val="22"/>
          <w:szCs w:val="22"/>
        </w:rPr>
        <w:t xml:space="preserve"> </w:t>
      </w:r>
      <w:r w:rsidR="0090719C" w:rsidRPr="00E074B7">
        <w:rPr>
          <w:rFonts w:ascii="Calibri" w:hAnsi="Calibri"/>
          <w:sz w:val="22"/>
          <w:szCs w:val="22"/>
        </w:rPr>
        <w:t xml:space="preserve"> </w:t>
      </w:r>
      <w:r w:rsidR="00A81518" w:rsidRPr="00E074B7">
        <w:rPr>
          <w:rFonts w:ascii="Calibri" w:hAnsi="Calibri"/>
          <w:sz w:val="22"/>
          <w:szCs w:val="22"/>
        </w:rPr>
        <w:t>and</w:t>
      </w:r>
      <w:r w:rsidR="00A81518" w:rsidRPr="011D3C39">
        <w:rPr>
          <w:rFonts w:ascii="Calibri" w:hAnsi="Calibri"/>
          <w:sz w:val="22"/>
          <w:szCs w:val="22"/>
        </w:rPr>
        <w:t xml:space="preserve"> guidance issued by </w:t>
      </w:r>
      <w:r w:rsidR="00E51771">
        <w:rPr>
          <w:rFonts w:ascii="Calibri" w:hAnsi="Calibri"/>
          <w:sz w:val="22"/>
          <w:szCs w:val="22"/>
        </w:rPr>
        <w:t>the Local Aut</w:t>
      </w:r>
      <w:r w:rsidR="00F63EDF">
        <w:rPr>
          <w:rFonts w:ascii="Calibri" w:hAnsi="Calibri"/>
          <w:sz w:val="22"/>
          <w:szCs w:val="22"/>
        </w:rPr>
        <w:t>hority</w:t>
      </w:r>
      <w:r w:rsidRPr="011D3C39">
        <w:rPr>
          <w:rFonts w:ascii="Calibri" w:hAnsi="Calibri"/>
          <w:sz w:val="22"/>
          <w:szCs w:val="22"/>
        </w:rPr>
        <w:t>.</w:t>
      </w:r>
    </w:p>
    <w:p w14:paraId="6AB86B84" w14:textId="5AA16138" w:rsidR="00896FA5" w:rsidRPr="005E06C6" w:rsidRDefault="00351670" w:rsidP="00896FA5">
      <w:pPr>
        <w:pStyle w:val="Default"/>
        <w:rPr>
          <w:rFonts w:ascii="Calibri" w:hAnsi="Calibri"/>
          <w:b/>
          <w:sz w:val="26"/>
          <w:szCs w:val="26"/>
        </w:rPr>
      </w:pPr>
      <w:r w:rsidRPr="00F853E8">
        <w:rPr>
          <w:rFonts w:ascii="Calibri" w:hAnsi="Calibri"/>
          <w:sz w:val="22"/>
        </w:rPr>
        <w:br/>
      </w:r>
      <w:r w:rsidR="00896FA5" w:rsidRPr="005E06C6">
        <w:rPr>
          <w:rFonts w:ascii="Calibri" w:hAnsi="Calibri"/>
          <w:b/>
          <w:sz w:val="26"/>
          <w:szCs w:val="26"/>
        </w:rPr>
        <w:t>Volunteers</w:t>
      </w:r>
    </w:p>
    <w:p w14:paraId="685A3678" w14:textId="77777777" w:rsidR="00344157" w:rsidRDefault="00896FA5" w:rsidP="005B296D">
      <w:pPr>
        <w:pStyle w:val="Default"/>
        <w:rPr>
          <w:rFonts w:ascii="Calibri" w:hAnsi="Calibri"/>
          <w:sz w:val="22"/>
        </w:rPr>
      </w:pPr>
      <w:r w:rsidRPr="00F853E8">
        <w:rPr>
          <w:rFonts w:ascii="Calibri" w:hAnsi="Calibri"/>
          <w:sz w:val="22"/>
        </w:rPr>
        <w:t>Volunteers will undergo checks commensurate with their work in the school and contact with pupils.</w:t>
      </w:r>
      <w:r w:rsidR="005B296D" w:rsidRPr="00F853E8">
        <w:rPr>
          <w:rFonts w:ascii="Calibri" w:hAnsi="Calibri"/>
          <w:sz w:val="22"/>
        </w:rPr>
        <w:t xml:space="preserve">  </w:t>
      </w:r>
    </w:p>
    <w:p w14:paraId="5E199E8B" w14:textId="77777777" w:rsidR="00344157" w:rsidRDefault="00344157" w:rsidP="005B296D">
      <w:pPr>
        <w:pStyle w:val="Default"/>
        <w:rPr>
          <w:rFonts w:ascii="Calibri" w:hAnsi="Calibri"/>
          <w:sz w:val="22"/>
        </w:rPr>
      </w:pPr>
    </w:p>
    <w:p w14:paraId="4001A01D" w14:textId="20EA0556" w:rsidR="005B296D" w:rsidRDefault="005B296D" w:rsidP="005B296D">
      <w:pPr>
        <w:pStyle w:val="Default"/>
        <w:rPr>
          <w:rFonts w:ascii="Calibri" w:hAnsi="Calibri"/>
          <w:sz w:val="22"/>
        </w:rPr>
      </w:pPr>
      <w:r w:rsidRPr="00F853E8">
        <w:rPr>
          <w:rFonts w:ascii="Calibri" w:hAnsi="Calibri"/>
          <w:sz w:val="22"/>
        </w:rPr>
        <w:t xml:space="preserve">Under no circumstances will a volunteer who has not been appropriately checked be left unsupervised or be allowed to engage in </w:t>
      </w:r>
      <w:r w:rsidR="00103CCA" w:rsidRPr="00C0048D">
        <w:rPr>
          <w:rFonts w:ascii="Calibri" w:hAnsi="Calibri"/>
          <w:sz w:val="22"/>
        </w:rPr>
        <w:t>Regulated Activity</w:t>
      </w:r>
      <w:r w:rsidRPr="00C0048D">
        <w:rPr>
          <w:rFonts w:ascii="Calibri" w:hAnsi="Calibri"/>
          <w:sz w:val="22"/>
        </w:rPr>
        <w:t>.</w:t>
      </w:r>
    </w:p>
    <w:p w14:paraId="4CDB6C23" w14:textId="18D067E3" w:rsidR="004B327A" w:rsidRDefault="004B327A" w:rsidP="005B296D">
      <w:pPr>
        <w:pStyle w:val="Default"/>
        <w:rPr>
          <w:rFonts w:ascii="Calibri" w:hAnsi="Calibri"/>
          <w:sz w:val="22"/>
        </w:rPr>
      </w:pPr>
    </w:p>
    <w:p w14:paraId="0E2E3BE5" w14:textId="4A381C59" w:rsidR="004B327A" w:rsidRPr="004B327A" w:rsidRDefault="004B327A" w:rsidP="005B296D">
      <w:pPr>
        <w:pStyle w:val="Default"/>
        <w:rPr>
          <w:rFonts w:asciiTheme="minorHAnsi" w:hAnsiTheme="minorHAnsi" w:cstheme="minorHAnsi"/>
          <w:sz w:val="20"/>
          <w:szCs w:val="22"/>
        </w:rPr>
      </w:pPr>
      <w:r w:rsidRPr="00F34ED3">
        <w:rPr>
          <w:rFonts w:asciiTheme="minorHAnsi" w:hAnsiTheme="minorHAnsi" w:cstheme="minorHAnsi"/>
          <w:sz w:val="22"/>
          <w:szCs w:val="22"/>
        </w:rPr>
        <w:t>The DBS does not charge for checks on volunteers. However, if schools or colleges use an external organisation to carry out the check, there may be an administration charge</w:t>
      </w:r>
    </w:p>
    <w:p w14:paraId="13100AA5" w14:textId="77777777" w:rsidR="0081045A" w:rsidRPr="00C0048D" w:rsidRDefault="0081045A" w:rsidP="005B296D">
      <w:pPr>
        <w:pStyle w:val="Default"/>
        <w:rPr>
          <w:rFonts w:ascii="Calibri" w:hAnsi="Calibri"/>
          <w:sz w:val="22"/>
        </w:rPr>
      </w:pPr>
    </w:p>
    <w:p w14:paraId="1968475D" w14:textId="77777777" w:rsidR="00896FA5" w:rsidRPr="00C0048D" w:rsidRDefault="00896FA5" w:rsidP="00896FA5">
      <w:pPr>
        <w:pStyle w:val="Default"/>
        <w:rPr>
          <w:rFonts w:ascii="Calibri" w:hAnsi="Calibri"/>
          <w:sz w:val="22"/>
        </w:rPr>
      </w:pPr>
    </w:p>
    <w:p w14:paraId="5086718F" w14:textId="77777777" w:rsidR="00896FA5" w:rsidRPr="005E06C6" w:rsidRDefault="00896FA5" w:rsidP="00896FA5">
      <w:pPr>
        <w:pStyle w:val="Default"/>
        <w:rPr>
          <w:rFonts w:ascii="Calibri" w:hAnsi="Calibri"/>
          <w:b/>
          <w:sz w:val="26"/>
          <w:szCs w:val="26"/>
        </w:rPr>
      </w:pPr>
      <w:r w:rsidRPr="005E06C6">
        <w:rPr>
          <w:rFonts w:ascii="Calibri" w:hAnsi="Calibri"/>
          <w:b/>
          <w:sz w:val="26"/>
          <w:szCs w:val="26"/>
        </w:rPr>
        <w:t>Supervised volunteers</w:t>
      </w:r>
    </w:p>
    <w:p w14:paraId="50BF4C52" w14:textId="77777777" w:rsidR="00896FA5" w:rsidRPr="00C0048D" w:rsidRDefault="00896FA5" w:rsidP="00896FA5">
      <w:pPr>
        <w:pStyle w:val="Default"/>
        <w:rPr>
          <w:rFonts w:ascii="Calibri" w:hAnsi="Calibri"/>
          <w:sz w:val="22"/>
        </w:rPr>
      </w:pPr>
      <w:r w:rsidRPr="00C0048D">
        <w:rPr>
          <w:rFonts w:ascii="Calibri" w:hAnsi="Calibri"/>
          <w:sz w:val="22"/>
        </w:rPr>
        <w:t xml:space="preserve">Volunteers who work only in a supervised capacity and are not in </w:t>
      </w:r>
      <w:r w:rsidR="00103CCA" w:rsidRPr="00C0048D">
        <w:rPr>
          <w:rFonts w:ascii="Calibri" w:hAnsi="Calibri"/>
          <w:sz w:val="22"/>
        </w:rPr>
        <w:t xml:space="preserve">Regulated Activity </w:t>
      </w:r>
      <w:r w:rsidRPr="00C0048D">
        <w:rPr>
          <w:rFonts w:ascii="Calibri" w:hAnsi="Calibri"/>
          <w:sz w:val="22"/>
        </w:rPr>
        <w:t>will undergo the safe</w:t>
      </w:r>
      <w:r w:rsidR="00934926" w:rsidRPr="00C0048D">
        <w:rPr>
          <w:rFonts w:ascii="Calibri" w:hAnsi="Calibri"/>
          <w:sz w:val="22"/>
        </w:rPr>
        <w:t>r</w:t>
      </w:r>
      <w:r w:rsidRPr="00C0048D">
        <w:rPr>
          <w:rFonts w:ascii="Calibri" w:hAnsi="Calibri"/>
          <w:sz w:val="22"/>
        </w:rPr>
        <w:t xml:space="preserve"> recruitment checks appropriate to their role, in accordance with the school’s risk assessment process and statutory guidance.</w:t>
      </w:r>
      <w:r w:rsidR="0024216A" w:rsidRPr="00C0048D">
        <w:rPr>
          <w:rFonts w:ascii="Calibri" w:hAnsi="Calibri"/>
          <w:sz w:val="22"/>
        </w:rPr>
        <w:br/>
      </w:r>
    </w:p>
    <w:p w14:paraId="55DFC9AB" w14:textId="77777777" w:rsidR="00896FA5" w:rsidRPr="00F34ED3" w:rsidRDefault="00896FA5" w:rsidP="00896FA5">
      <w:pPr>
        <w:pStyle w:val="Default"/>
        <w:rPr>
          <w:rFonts w:ascii="Calibri" w:hAnsi="Calibri"/>
          <w:b/>
          <w:sz w:val="26"/>
          <w:szCs w:val="26"/>
        </w:rPr>
      </w:pPr>
      <w:r w:rsidRPr="00F34ED3">
        <w:rPr>
          <w:rFonts w:ascii="Calibri" w:hAnsi="Calibri"/>
          <w:b/>
          <w:sz w:val="26"/>
          <w:szCs w:val="26"/>
        </w:rPr>
        <w:t>Contractors</w:t>
      </w:r>
    </w:p>
    <w:p w14:paraId="054883D6" w14:textId="0DB5C678" w:rsidR="00532194" w:rsidRPr="00F34ED3" w:rsidRDefault="00896FA5" w:rsidP="005F6A93">
      <w:pPr>
        <w:pStyle w:val="Default"/>
        <w:rPr>
          <w:rFonts w:cs="Interstate-Bold"/>
          <w:b/>
          <w:bCs/>
          <w:sz w:val="22"/>
          <w:szCs w:val="32"/>
        </w:rPr>
      </w:pPr>
      <w:r w:rsidRPr="00F34ED3">
        <w:rPr>
          <w:rFonts w:ascii="Calibri" w:hAnsi="Calibri"/>
          <w:sz w:val="22"/>
        </w:rPr>
        <w:t xml:space="preserve">The </w:t>
      </w:r>
      <w:r w:rsidRPr="00F34ED3">
        <w:rPr>
          <w:rFonts w:ascii="Calibri" w:hAnsi="Calibri"/>
          <w:i/>
          <w:iCs/>
          <w:sz w:val="22"/>
        </w:rPr>
        <w:t>school</w:t>
      </w:r>
      <w:r w:rsidRPr="00F34ED3">
        <w:rPr>
          <w:rFonts w:ascii="Calibri" w:hAnsi="Calibri"/>
          <w:sz w:val="22"/>
        </w:rPr>
        <w:t xml:space="preserve"> </w:t>
      </w:r>
      <w:r w:rsidRPr="00F34ED3">
        <w:rPr>
          <w:rFonts w:ascii="Calibri" w:hAnsi="Calibri" w:cs="Calibri"/>
          <w:sz w:val="22"/>
        </w:rPr>
        <w:t>checks the identity of all contra</w:t>
      </w:r>
      <w:r w:rsidRPr="00F34ED3">
        <w:rPr>
          <w:rFonts w:ascii="Calibri" w:hAnsi="Calibri" w:cs="Calibri"/>
          <w:sz w:val="22"/>
          <w:szCs w:val="22"/>
        </w:rPr>
        <w:t xml:space="preserve">ctors </w:t>
      </w:r>
      <w:r w:rsidR="0010353C" w:rsidRPr="00F34ED3">
        <w:rPr>
          <w:rFonts w:ascii="Calibri" w:hAnsi="Calibri"/>
          <w:sz w:val="22"/>
          <w:szCs w:val="23"/>
        </w:rPr>
        <w:t xml:space="preserve">and their staff on arrival at the </w:t>
      </w:r>
      <w:r w:rsidR="0010353C" w:rsidRPr="00F34ED3">
        <w:rPr>
          <w:rFonts w:ascii="Calibri" w:hAnsi="Calibri"/>
          <w:i/>
          <w:iCs/>
          <w:sz w:val="22"/>
          <w:szCs w:val="23"/>
        </w:rPr>
        <w:t>school</w:t>
      </w:r>
      <w:r w:rsidR="0010353C" w:rsidRPr="00F34ED3">
        <w:rPr>
          <w:rFonts w:ascii="Calibri" w:hAnsi="Calibri"/>
          <w:sz w:val="22"/>
          <w:szCs w:val="23"/>
        </w:rPr>
        <w:t xml:space="preserve"> </w:t>
      </w:r>
      <w:r w:rsidRPr="00F34ED3">
        <w:rPr>
          <w:rFonts w:ascii="Calibri" w:hAnsi="Calibri" w:cs="Calibri"/>
          <w:sz w:val="22"/>
          <w:szCs w:val="22"/>
        </w:rPr>
        <w:t>and requests DBS checks where appropriate.</w:t>
      </w:r>
      <w:r w:rsidR="005B296D" w:rsidRPr="00F34ED3">
        <w:rPr>
          <w:rFonts w:ascii="Calibri" w:hAnsi="Calibri" w:cs="Calibri"/>
          <w:sz w:val="22"/>
          <w:szCs w:val="22"/>
        </w:rPr>
        <w:t xml:space="preserve">  </w:t>
      </w:r>
      <w:r w:rsidR="0010353C" w:rsidRPr="00F34ED3">
        <w:rPr>
          <w:rFonts w:ascii="Calibri" w:hAnsi="Calibri" w:cs="Calibri"/>
          <w:sz w:val="22"/>
          <w:szCs w:val="22"/>
        </w:rPr>
        <w:t xml:space="preserve">As required by statutory guidance, where contractors and/or their staff are engaged in </w:t>
      </w:r>
      <w:r w:rsidR="00103CCA" w:rsidRPr="00F34ED3">
        <w:rPr>
          <w:rFonts w:ascii="Calibri" w:hAnsi="Calibri"/>
          <w:sz w:val="22"/>
        </w:rPr>
        <w:t>Regulated Activity</w:t>
      </w:r>
      <w:r w:rsidR="0010353C" w:rsidRPr="00F34ED3">
        <w:rPr>
          <w:rFonts w:ascii="Calibri" w:hAnsi="Calibri" w:cs="Calibri"/>
          <w:sz w:val="22"/>
          <w:szCs w:val="22"/>
        </w:rPr>
        <w:t xml:space="preserve">, barred list checks are also requested.  </w:t>
      </w:r>
      <w:r w:rsidR="005B296D" w:rsidRPr="00F34ED3">
        <w:rPr>
          <w:rFonts w:ascii="Calibri" w:hAnsi="Calibri" w:cs="Calibri"/>
          <w:sz w:val="22"/>
          <w:szCs w:val="22"/>
        </w:rPr>
        <w:t xml:space="preserve">Contractors </w:t>
      </w:r>
      <w:r w:rsidR="00103CCA" w:rsidRPr="00F34ED3">
        <w:rPr>
          <w:rFonts w:ascii="Calibri" w:hAnsi="Calibri" w:cs="Calibri"/>
          <w:sz w:val="22"/>
          <w:szCs w:val="22"/>
        </w:rPr>
        <w:t xml:space="preserve">and any of their staff </w:t>
      </w:r>
      <w:r w:rsidR="005B296D" w:rsidRPr="00F34ED3">
        <w:rPr>
          <w:rFonts w:ascii="Calibri" w:hAnsi="Calibri" w:cs="Calibri"/>
          <w:sz w:val="22"/>
          <w:szCs w:val="22"/>
        </w:rPr>
        <w:t xml:space="preserve">who have not undergone checks will not be allowed to work unsupervised or in </w:t>
      </w:r>
      <w:r w:rsidR="00103CCA" w:rsidRPr="00F34ED3">
        <w:rPr>
          <w:rFonts w:ascii="Calibri" w:hAnsi="Calibri"/>
          <w:sz w:val="22"/>
        </w:rPr>
        <w:t>Regulated Activity</w:t>
      </w:r>
      <w:r w:rsidR="005B296D" w:rsidRPr="00F34ED3">
        <w:rPr>
          <w:rFonts w:ascii="Calibri" w:hAnsi="Calibri" w:cs="Calibri"/>
          <w:sz w:val="22"/>
          <w:szCs w:val="22"/>
        </w:rPr>
        <w:t>.</w:t>
      </w:r>
      <w:r w:rsidR="00AF3E27" w:rsidRPr="00F34ED3">
        <w:rPr>
          <w:rFonts w:ascii="Calibri" w:hAnsi="Calibri" w:cs="Calibri"/>
          <w:sz w:val="22"/>
          <w:szCs w:val="22"/>
        </w:rPr>
        <w:t xml:space="preserve">  </w:t>
      </w:r>
      <w:r w:rsidR="005F6A93" w:rsidRPr="00F34ED3">
        <w:rPr>
          <w:rFonts w:ascii="Calibri" w:hAnsi="Calibri"/>
          <w:sz w:val="22"/>
          <w:szCs w:val="23"/>
        </w:rPr>
        <w:br/>
      </w:r>
    </w:p>
    <w:p w14:paraId="49F64CA2" w14:textId="77777777" w:rsidR="005F6A93" w:rsidRPr="00F34ED3" w:rsidRDefault="005F6A93" w:rsidP="00E219F4">
      <w:pPr>
        <w:numPr>
          <w:ilvl w:val="0"/>
          <w:numId w:val="15"/>
        </w:numPr>
        <w:autoSpaceDE w:val="0"/>
        <w:autoSpaceDN w:val="0"/>
        <w:adjustRightInd w:val="0"/>
        <w:spacing w:after="0" w:line="240" w:lineRule="auto"/>
        <w:ind w:left="567" w:hanging="567"/>
        <w:rPr>
          <w:rFonts w:cs="Interstate-Light"/>
          <w:b/>
          <w:bCs/>
          <w:color w:val="000000"/>
          <w:sz w:val="32"/>
          <w:szCs w:val="32"/>
        </w:rPr>
      </w:pPr>
      <w:r w:rsidRPr="00F34ED3">
        <w:rPr>
          <w:rFonts w:cs="Calibri"/>
          <w:b/>
          <w:bCs/>
          <w:color w:val="000000"/>
          <w:sz w:val="32"/>
          <w:szCs w:val="32"/>
        </w:rPr>
        <w:t>Site security</w:t>
      </w:r>
    </w:p>
    <w:p w14:paraId="08E6BCEB" w14:textId="36200F46" w:rsidR="005F6A93" w:rsidRPr="00470643" w:rsidRDefault="005F6A93" w:rsidP="005F6A93">
      <w:pPr>
        <w:autoSpaceDE w:val="0"/>
        <w:autoSpaceDN w:val="0"/>
        <w:adjustRightInd w:val="0"/>
        <w:spacing w:after="0" w:line="240" w:lineRule="auto"/>
        <w:rPr>
          <w:rFonts w:cs="Interstate-Light"/>
          <w:b/>
          <w:color w:val="000000"/>
          <w:szCs w:val="32"/>
        </w:rPr>
      </w:pPr>
      <w:r w:rsidRPr="00F34ED3">
        <w:rPr>
          <w:rFonts w:cs="Calibri"/>
          <w:b/>
          <w:color w:val="000000"/>
          <w:szCs w:val="32"/>
        </w:rPr>
        <w:br/>
      </w:r>
      <w:r w:rsidRPr="00F34ED3">
        <w:rPr>
          <w:rFonts w:cs="Interstate-Light"/>
          <w:color w:val="000000"/>
          <w:lang w:eastAsia="en-GB"/>
        </w:rPr>
        <w:t xml:space="preserve">Visitors to the </w:t>
      </w:r>
      <w:r w:rsidRPr="00F34ED3">
        <w:rPr>
          <w:rFonts w:cs="Interstate-Light"/>
          <w:i/>
          <w:iCs/>
          <w:color w:val="000000"/>
          <w:lang w:eastAsia="en-GB"/>
        </w:rPr>
        <w:t>school</w:t>
      </w:r>
      <w:r w:rsidRPr="00F34ED3">
        <w:rPr>
          <w:rFonts w:cs="Interstate-Light"/>
          <w:color w:val="000000"/>
          <w:lang w:eastAsia="en-GB"/>
        </w:rPr>
        <w:t>, including contractors</w:t>
      </w:r>
      <w:r>
        <w:rPr>
          <w:rFonts w:cs="Interstate-Light"/>
          <w:color w:val="000000"/>
          <w:lang w:eastAsia="en-GB"/>
        </w:rPr>
        <w:t>, are asked</w:t>
      </w:r>
      <w:r w:rsidRPr="00F853E8">
        <w:rPr>
          <w:rFonts w:cs="Interstate-Light"/>
          <w:color w:val="000000"/>
          <w:lang w:eastAsia="en-GB"/>
        </w:rPr>
        <w:t xml:space="preserve"> to sign in and are given an identity badge, which confirms they have permission to be on site.  </w:t>
      </w:r>
      <w:r w:rsidRPr="00F34ED3">
        <w:rPr>
          <w:rFonts w:cs="Interstate-Light"/>
          <w:color w:val="000000"/>
          <w:lang w:eastAsia="en-GB"/>
        </w:rPr>
        <w:t xml:space="preserve">Parents who are simply delivering or collecting their children do not need to sign in.  All visitors are expected to observe the </w:t>
      </w:r>
      <w:r w:rsidRPr="00F34ED3">
        <w:rPr>
          <w:rFonts w:cs="Interstate-Light"/>
          <w:i/>
          <w:iCs/>
          <w:color w:val="000000"/>
          <w:lang w:eastAsia="en-GB"/>
        </w:rPr>
        <w:t>school</w:t>
      </w:r>
      <w:r w:rsidR="00F34ED3" w:rsidRPr="00F34ED3">
        <w:rPr>
          <w:rFonts w:cs="Interstate-Light"/>
          <w:i/>
          <w:iCs/>
          <w:color w:val="000000"/>
          <w:lang w:eastAsia="en-GB"/>
        </w:rPr>
        <w:t>’s</w:t>
      </w:r>
      <w:r w:rsidRPr="00F34ED3">
        <w:rPr>
          <w:rFonts w:cs="Interstate-Light"/>
          <w:color w:val="000000"/>
          <w:lang w:eastAsia="en-GB"/>
        </w:rPr>
        <w:t xml:space="preserve"> safeguarding and health and safety regulations to ensure children in </w:t>
      </w:r>
      <w:r w:rsidRPr="00F34ED3">
        <w:rPr>
          <w:rFonts w:cs="Interstate-Light"/>
          <w:i/>
          <w:iCs/>
          <w:color w:val="000000"/>
          <w:lang w:eastAsia="en-GB"/>
        </w:rPr>
        <w:t>school</w:t>
      </w:r>
      <w:r w:rsidRPr="00F34ED3">
        <w:rPr>
          <w:rFonts w:cs="Interstate-Light"/>
          <w:color w:val="000000"/>
          <w:lang w:eastAsia="en-GB"/>
        </w:rPr>
        <w:t xml:space="preserve"> are kept safe.  The headteacher will exercise professional judgement in determining whether any visitor should be escorted or</w:t>
      </w:r>
      <w:r w:rsidRPr="00F853E8">
        <w:rPr>
          <w:rFonts w:cs="Interstate-Light"/>
          <w:color w:val="000000"/>
          <w:lang w:eastAsia="en-GB"/>
        </w:rPr>
        <w:t xml:space="preserve"> supervised while on site.</w:t>
      </w:r>
      <w:r>
        <w:rPr>
          <w:rFonts w:cs="Calibri"/>
          <w:b/>
          <w:color w:val="000000"/>
          <w:sz w:val="32"/>
          <w:szCs w:val="32"/>
        </w:rPr>
        <w:br/>
      </w:r>
    </w:p>
    <w:p w14:paraId="16EA4396" w14:textId="77777777" w:rsidR="005F6A93" w:rsidRPr="005F6A93" w:rsidRDefault="005F6A93" w:rsidP="00E219F4">
      <w:pPr>
        <w:numPr>
          <w:ilvl w:val="0"/>
          <w:numId w:val="15"/>
        </w:numPr>
        <w:autoSpaceDE w:val="0"/>
        <w:autoSpaceDN w:val="0"/>
        <w:adjustRightInd w:val="0"/>
        <w:spacing w:after="0" w:line="240" w:lineRule="auto"/>
        <w:ind w:left="567" w:hanging="567"/>
        <w:rPr>
          <w:rFonts w:cs="Interstate-Light"/>
          <w:b/>
          <w:bCs/>
          <w:color w:val="000000"/>
          <w:sz w:val="32"/>
          <w:szCs w:val="32"/>
        </w:rPr>
      </w:pPr>
      <w:r w:rsidRPr="00D25773">
        <w:rPr>
          <w:rFonts w:cs="Calibri"/>
          <w:b/>
          <w:bCs/>
          <w:color w:val="000000"/>
          <w:sz w:val="32"/>
          <w:szCs w:val="32"/>
        </w:rPr>
        <w:t>Behaviour Management</w:t>
      </w:r>
    </w:p>
    <w:p w14:paraId="342F9E85" w14:textId="77777777" w:rsidR="003145A7" w:rsidRPr="00B42D57" w:rsidRDefault="00AF3E27" w:rsidP="003145A7">
      <w:pPr>
        <w:pStyle w:val="Default"/>
        <w:rPr>
          <w:rFonts w:ascii="Calibri" w:hAnsi="Calibri" w:cs="Calibri"/>
          <w:sz w:val="22"/>
          <w:szCs w:val="22"/>
        </w:rPr>
      </w:pPr>
      <w:r w:rsidRPr="00F853E8">
        <w:rPr>
          <w:rFonts w:ascii="Calibri" w:hAnsi="Calibri" w:cs="Calibri"/>
          <w:sz w:val="22"/>
          <w:szCs w:val="22"/>
        </w:rPr>
        <w:br/>
      </w:r>
      <w:r w:rsidR="00071240" w:rsidRPr="00B42D57">
        <w:rPr>
          <w:rFonts w:ascii="Calibri" w:hAnsi="Calibri" w:cs="Calibri"/>
          <w:sz w:val="22"/>
          <w:szCs w:val="22"/>
        </w:rPr>
        <w:t xml:space="preserve">Our behaviour policy is set out in a separate document and is reviewed regularly by the governing body.  </w:t>
      </w:r>
      <w:r w:rsidRPr="00B42D57">
        <w:rPr>
          <w:rFonts w:ascii="Calibri" w:hAnsi="Calibri" w:cs="Calibri"/>
          <w:sz w:val="22"/>
          <w:szCs w:val="22"/>
        </w:rPr>
        <w:t xml:space="preserve">It is shared with all staff before they start working with children as part of their induction.  The </w:t>
      </w:r>
      <w:r w:rsidR="00071240" w:rsidRPr="00B42D57">
        <w:rPr>
          <w:rFonts w:ascii="Calibri" w:hAnsi="Calibri" w:cs="Calibri"/>
          <w:sz w:val="22"/>
          <w:szCs w:val="22"/>
        </w:rPr>
        <w:t>policy is transparent to staff</w:t>
      </w:r>
      <w:r w:rsidR="00A82BE0" w:rsidRPr="00B42D57">
        <w:rPr>
          <w:rFonts w:ascii="Calibri" w:hAnsi="Calibri" w:cs="Calibri"/>
          <w:sz w:val="22"/>
          <w:szCs w:val="22"/>
        </w:rPr>
        <w:t>,</w:t>
      </w:r>
      <w:r w:rsidR="00071240" w:rsidRPr="00B42D57">
        <w:rPr>
          <w:rFonts w:ascii="Calibri" w:hAnsi="Calibri" w:cs="Calibri"/>
          <w:sz w:val="22"/>
          <w:szCs w:val="22"/>
        </w:rPr>
        <w:t xml:space="preserve"> </w:t>
      </w:r>
      <w:proofErr w:type="gramStart"/>
      <w:r w:rsidR="00071240" w:rsidRPr="00B42D57">
        <w:rPr>
          <w:rFonts w:ascii="Calibri" w:hAnsi="Calibri" w:cs="Calibri"/>
          <w:sz w:val="22"/>
          <w:szCs w:val="22"/>
        </w:rPr>
        <w:t>parents</w:t>
      </w:r>
      <w:proofErr w:type="gramEnd"/>
      <w:r w:rsidR="00071240" w:rsidRPr="00B42D57">
        <w:rPr>
          <w:rFonts w:ascii="Calibri" w:hAnsi="Calibri" w:cs="Calibri"/>
          <w:sz w:val="22"/>
          <w:szCs w:val="22"/>
        </w:rPr>
        <w:t xml:space="preserve"> and pupils.</w:t>
      </w:r>
    </w:p>
    <w:p w14:paraId="21E123AB" w14:textId="778978F8" w:rsidR="00611F97" w:rsidRPr="00B42D57" w:rsidRDefault="00C17BB8" w:rsidP="003145A7">
      <w:pPr>
        <w:pStyle w:val="Default"/>
        <w:rPr>
          <w:rFonts w:ascii="Calibri" w:hAnsi="Calibri"/>
          <w:sz w:val="22"/>
          <w:szCs w:val="22"/>
        </w:rPr>
      </w:pPr>
      <w:r w:rsidRPr="00B42D57">
        <w:rPr>
          <w:rFonts w:ascii="Calibri" w:hAnsi="Calibri"/>
          <w:sz w:val="22"/>
          <w:szCs w:val="22"/>
        </w:rPr>
        <w:br/>
      </w:r>
    </w:p>
    <w:p w14:paraId="5522184F" w14:textId="2D28C552" w:rsidR="00611F97" w:rsidRPr="00B42D57" w:rsidRDefault="00611F97" w:rsidP="00611F97">
      <w:pPr>
        <w:pStyle w:val="Default"/>
        <w:rPr>
          <w:rFonts w:ascii="Calibri" w:hAnsi="Calibri"/>
          <w:sz w:val="22"/>
          <w:szCs w:val="22"/>
        </w:rPr>
      </w:pPr>
      <w:proofErr w:type="spellStart"/>
      <w:r w:rsidRPr="00AF3A32">
        <w:rPr>
          <w:rFonts w:ascii="Calibri" w:hAnsi="Calibri"/>
          <w:i/>
          <w:sz w:val="22"/>
          <w:szCs w:val="22"/>
        </w:rPr>
        <w:t>K</w:t>
      </w:r>
      <w:r w:rsidR="00AF3A32">
        <w:rPr>
          <w:rFonts w:ascii="Calibri" w:hAnsi="Calibri"/>
          <w:i/>
          <w:sz w:val="22"/>
          <w:szCs w:val="22"/>
        </w:rPr>
        <w:t>CSiE</w:t>
      </w:r>
      <w:proofErr w:type="spellEnd"/>
      <w:r w:rsidR="00E02858">
        <w:rPr>
          <w:rFonts w:ascii="Calibri" w:hAnsi="Calibri"/>
          <w:i/>
          <w:sz w:val="22"/>
          <w:szCs w:val="22"/>
        </w:rPr>
        <w:t xml:space="preserve"> (DfE, </w:t>
      </w:r>
      <w:r w:rsidR="008121A6" w:rsidRPr="00AF3A32">
        <w:rPr>
          <w:rFonts w:ascii="Calibri" w:hAnsi="Calibri"/>
          <w:i/>
          <w:sz w:val="22"/>
          <w:szCs w:val="22"/>
        </w:rPr>
        <w:t>202</w:t>
      </w:r>
      <w:r w:rsidR="00AF3A32" w:rsidRPr="00AF3A32">
        <w:rPr>
          <w:rFonts w:ascii="Calibri" w:hAnsi="Calibri"/>
          <w:i/>
          <w:sz w:val="22"/>
          <w:szCs w:val="22"/>
        </w:rPr>
        <w:t>2</w:t>
      </w:r>
      <w:r w:rsidR="00E02858">
        <w:rPr>
          <w:rFonts w:ascii="Calibri" w:hAnsi="Calibri"/>
          <w:i/>
          <w:sz w:val="22"/>
          <w:szCs w:val="22"/>
        </w:rPr>
        <w:t>)</w:t>
      </w:r>
      <w:r w:rsidRPr="00AF3A32">
        <w:rPr>
          <w:rFonts w:ascii="Calibri" w:hAnsi="Calibri"/>
          <w:i/>
          <w:sz w:val="22"/>
          <w:szCs w:val="22"/>
        </w:rPr>
        <w:t xml:space="preserve"> </w:t>
      </w:r>
      <w:r w:rsidRPr="00AF3A32">
        <w:rPr>
          <w:rFonts w:ascii="Calibri" w:hAnsi="Calibri"/>
          <w:sz w:val="22"/>
          <w:szCs w:val="22"/>
        </w:rPr>
        <w:t>highlights</w:t>
      </w:r>
      <w:r w:rsidRPr="00B42D57">
        <w:rPr>
          <w:rFonts w:ascii="Calibri" w:hAnsi="Calibri"/>
          <w:sz w:val="22"/>
          <w:szCs w:val="22"/>
        </w:rPr>
        <w:t xml:space="preserve"> that</w:t>
      </w:r>
      <w:r w:rsidRPr="00B42D57">
        <w:rPr>
          <w:rFonts w:ascii="Calibri" w:hAnsi="Calibri"/>
          <w:i/>
          <w:sz w:val="22"/>
          <w:szCs w:val="22"/>
        </w:rPr>
        <w:t xml:space="preserve"> </w:t>
      </w:r>
      <w:r w:rsidRPr="00B42D57">
        <w:rPr>
          <w:rFonts w:ascii="Calibri" w:hAnsi="Calibri"/>
          <w:sz w:val="22"/>
          <w:szCs w:val="22"/>
        </w:rPr>
        <w:t xml:space="preserve">there are circumstances when it is appropriate for staff in schools and colleges to use reasonable force to safeguard children and young people.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180B6997" w14:textId="77777777" w:rsidR="00611F97" w:rsidRPr="00B42D57" w:rsidRDefault="00611F97" w:rsidP="00611F97">
      <w:pPr>
        <w:pStyle w:val="Default"/>
        <w:rPr>
          <w:rFonts w:ascii="Calibri" w:hAnsi="Calibri"/>
          <w:sz w:val="22"/>
          <w:szCs w:val="22"/>
        </w:rPr>
      </w:pPr>
    </w:p>
    <w:p w14:paraId="25F82161" w14:textId="77777777" w:rsidR="00344157" w:rsidRPr="00B42D57" w:rsidRDefault="00611F97" w:rsidP="72CA019B">
      <w:pPr>
        <w:spacing w:after="0" w:line="240" w:lineRule="auto"/>
        <w:rPr>
          <w:lang w:val="en-US"/>
        </w:rPr>
      </w:pPr>
      <w:r w:rsidRPr="00B42D57">
        <w:rPr>
          <w:color w:val="000000" w:themeColor="text1"/>
        </w:rPr>
        <w:lastRenderedPageBreak/>
        <w:t xml:space="preserve">The school operates in accordance with Warwickshire County Council’s </w:t>
      </w:r>
      <w:r w:rsidRPr="00B42D57">
        <w:rPr>
          <w:rFonts w:cs="Arial"/>
          <w:i/>
          <w:iCs/>
          <w:color w:val="000000" w:themeColor="text1"/>
        </w:rPr>
        <w:t>Guidance on the Use of Force and Physical Intervention</w:t>
      </w:r>
      <w:r w:rsidRPr="00B42D57">
        <w:rPr>
          <w:color w:val="000000" w:themeColor="text1"/>
        </w:rPr>
        <w:t xml:space="preserve">, which highlights that staff should deploy every possible strategy to prevent the need for physical intervention.  Those strategies would include </w:t>
      </w:r>
      <w:r w:rsidRPr="00B42D57">
        <w:rPr>
          <w:color w:val="000000" w:themeColor="text1"/>
          <w:lang w:val="en-US"/>
        </w:rPr>
        <w:t xml:space="preserve">de-escalation whenever there is a threat of violence or aggression towards an individual or property; communicating calmly with children; using non-threatening verbal and body language;  helping children to </w:t>
      </w:r>
      <w:proofErr w:type="spellStart"/>
      <w:r w:rsidRPr="00B42D57">
        <w:rPr>
          <w:color w:val="000000" w:themeColor="text1"/>
          <w:lang w:val="en-US"/>
        </w:rPr>
        <w:t>recognise</w:t>
      </w:r>
      <w:proofErr w:type="spellEnd"/>
      <w:r w:rsidRPr="00B42D57">
        <w:rPr>
          <w:color w:val="000000" w:themeColor="text1"/>
          <w:lang w:val="en-US"/>
        </w:rPr>
        <w:t xml:space="preserve"> their own ‘triggers’ and ‘early warning signs’, and distracting or helping children to see a positive way out of a difficult situation.</w:t>
      </w:r>
      <w:r w:rsidRPr="00B42D57">
        <w:br/>
      </w:r>
      <w:r w:rsidRPr="00B42D57">
        <w:br/>
      </w:r>
      <w:r w:rsidRPr="00B42D57">
        <w:rPr>
          <w:color w:val="000000" w:themeColor="text1"/>
          <w:lang w:val="en-US"/>
        </w:rPr>
        <w:t>However, the school supports staff to intervene physically and to use reasonable force when all of those strategies are unsuccessful in calming a situation</w:t>
      </w:r>
      <w:r w:rsidR="00F55ABE" w:rsidRPr="00B42D57">
        <w:rPr>
          <w:lang w:val="en-US"/>
        </w:rPr>
        <w:t>;</w:t>
      </w:r>
      <w:r w:rsidRPr="00B42D57">
        <w:rPr>
          <w:lang w:val="en-US"/>
        </w:rPr>
        <w:t xml:space="preserve"> and a risk of </w:t>
      </w:r>
      <w:r w:rsidR="00D22928" w:rsidRPr="00B42D57">
        <w:rPr>
          <w:lang w:val="en-US"/>
        </w:rPr>
        <w:t xml:space="preserve">physical harm to </w:t>
      </w:r>
      <w:r w:rsidR="00F55ABE" w:rsidRPr="00B42D57">
        <w:rPr>
          <w:lang w:val="en-US"/>
        </w:rPr>
        <w:t xml:space="preserve">other children, adults or </w:t>
      </w:r>
    </w:p>
    <w:p w14:paraId="08DE85FF" w14:textId="3B254A80" w:rsidR="00C17BB8" w:rsidRPr="00C0048D" w:rsidRDefault="00F55ABE" w:rsidP="72CA019B">
      <w:pPr>
        <w:spacing w:after="0" w:line="240" w:lineRule="auto"/>
        <w:rPr>
          <w:lang w:val="en-US"/>
        </w:rPr>
      </w:pPr>
      <w:r w:rsidRPr="72CA019B">
        <w:rPr>
          <w:lang w:val="en-US"/>
        </w:rPr>
        <w:t>the child her/himself</w:t>
      </w:r>
      <w:r w:rsidR="00611F97" w:rsidRPr="72CA019B">
        <w:rPr>
          <w:lang w:val="en-US"/>
        </w:rPr>
        <w:t xml:space="preserve">, serious damage to property or </w:t>
      </w:r>
      <w:r w:rsidRPr="72CA019B">
        <w:rPr>
          <w:lang w:val="en-US"/>
        </w:rPr>
        <w:t xml:space="preserve">serious </w:t>
      </w:r>
      <w:r w:rsidR="00611F97" w:rsidRPr="72CA019B">
        <w:rPr>
          <w:lang w:val="en-US"/>
        </w:rPr>
        <w:t xml:space="preserve">disruption to the school remains.  Staff </w:t>
      </w:r>
      <w:r w:rsidR="00611F97" w:rsidRPr="002B2801">
        <w:rPr>
          <w:b/>
          <w:bCs/>
          <w:lang w:val="en-US"/>
        </w:rPr>
        <w:t>should</w:t>
      </w:r>
      <w:r w:rsidR="00611F97" w:rsidRPr="72CA019B">
        <w:rPr>
          <w:lang w:val="en-US"/>
        </w:rPr>
        <w:t xml:space="preserve"> always be able to demonstrate that any such intervention is reasonable, </w:t>
      </w:r>
      <w:proofErr w:type="gramStart"/>
      <w:r w:rsidR="00611F97" w:rsidRPr="72CA019B">
        <w:rPr>
          <w:lang w:val="en-US"/>
        </w:rPr>
        <w:t>proportionate</w:t>
      </w:r>
      <w:proofErr w:type="gramEnd"/>
      <w:r w:rsidR="00611F97" w:rsidRPr="72CA019B">
        <w:rPr>
          <w:lang w:val="en-US"/>
        </w:rPr>
        <w:t xml:space="preserve"> and necessary in the circumstances, is used for the shortest possible period of time, deploys the minimum force that is necessary and is never used as a sanction.</w:t>
      </w:r>
    </w:p>
    <w:p w14:paraId="5BC74DB1" w14:textId="77777777" w:rsidR="0061677E" w:rsidRPr="00C0048D" w:rsidRDefault="0061677E" w:rsidP="00611F97">
      <w:pPr>
        <w:spacing w:after="0" w:line="240" w:lineRule="auto"/>
        <w:rPr>
          <w:bCs/>
          <w:iCs/>
          <w:lang w:val="en-US"/>
        </w:rPr>
      </w:pPr>
    </w:p>
    <w:p w14:paraId="07FC7923" w14:textId="3EE23E92" w:rsidR="0061677E" w:rsidRDefault="0061677E" w:rsidP="00611F97">
      <w:pPr>
        <w:spacing w:after="0" w:line="240" w:lineRule="auto"/>
        <w:rPr>
          <w:b/>
          <w:bCs/>
          <w:iCs/>
          <w:sz w:val="26"/>
          <w:szCs w:val="26"/>
          <w:lang w:val="en-US"/>
        </w:rPr>
      </w:pPr>
      <w:r w:rsidRPr="005E06C6">
        <w:rPr>
          <w:b/>
          <w:bCs/>
          <w:iCs/>
          <w:sz w:val="26"/>
          <w:szCs w:val="26"/>
          <w:lang w:val="en-US"/>
        </w:rPr>
        <w:t>Searching</w:t>
      </w:r>
    </w:p>
    <w:p w14:paraId="08872A41" w14:textId="446CB077" w:rsidR="00B4227E" w:rsidRDefault="00B4227E" w:rsidP="00611F97">
      <w:pPr>
        <w:spacing w:after="0" w:line="240" w:lineRule="auto"/>
        <w:rPr>
          <w:b/>
          <w:bCs/>
          <w:iCs/>
          <w:sz w:val="26"/>
          <w:szCs w:val="26"/>
          <w:lang w:val="en-US"/>
        </w:rPr>
      </w:pPr>
    </w:p>
    <w:p w14:paraId="4CEDAAC2" w14:textId="439017B1" w:rsidR="00B4227E" w:rsidRPr="00D90C02" w:rsidRDefault="00B4227E" w:rsidP="00B4227E">
      <w:pPr>
        <w:pStyle w:val="Default"/>
        <w:rPr>
          <w:rFonts w:asciiTheme="minorHAnsi" w:hAnsiTheme="minorHAnsi"/>
          <w:b/>
          <w:bCs/>
        </w:rPr>
      </w:pPr>
      <w:r w:rsidRPr="00D90C02">
        <w:rPr>
          <w:rFonts w:asciiTheme="minorHAnsi" w:hAnsiTheme="minorHAnsi"/>
          <w:b/>
          <w:bCs/>
        </w:rPr>
        <w:t xml:space="preserve">Appropriate Adult </w:t>
      </w:r>
    </w:p>
    <w:p w14:paraId="09E9B9A5" w14:textId="6683A856" w:rsidR="0056562D" w:rsidRPr="00D90C02" w:rsidRDefault="0056562D" w:rsidP="00B4227E">
      <w:pPr>
        <w:pStyle w:val="Default"/>
        <w:rPr>
          <w:rFonts w:asciiTheme="minorHAnsi" w:hAnsiTheme="minorHAnsi"/>
          <w:sz w:val="22"/>
          <w:szCs w:val="22"/>
        </w:rPr>
      </w:pPr>
    </w:p>
    <w:p w14:paraId="08E109AF" w14:textId="01EA13D9" w:rsidR="0056562D" w:rsidRPr="00D90C02" w:rsidRDefault="0056562D" w:rsidP="00992D23">
      <w:pPr>
        <w:pStyle w:val="Default"/>
        <w:ind w:left="720"/>
        <w:jc w:val="center"/>
        <w:rPr>
          <w:rFonts w:asciiTheme="minorHAnsi" w:hAnsiTheme="minorHAnsi"/>
        </w:rPr>
      </w:pPr>
      <w:r w:rsidRPr="00D90C02">
        <w:rPr>
          <w:rFonts w:asciiTheme="minorHAnsi" w:hAnsiTheme="minorHAnsi"/>
        </w:rPr>
        <w:t>Make sure a child or young person’s wishes and feelings are known</w:t>
      </w:r>
      <w:r w:rsidR="00992D23" w:rsidRPr="00D90C02">
        <w:rPr>
          <w:rFonts w:asciiTheme="minorHAnsi" w:hAnsiTheme="minorHAnsi"/>
        </w:rPr>
        <w:t xml:space="preserve"> and </w:t>
      </w:r>
    </w:p>
    <w:p w14:paraId="414CC648" w14:textId="0216A338" w:rsidR="00C90A00" w:rsidRPr="00D90C02" w:rsidRDefault="00992D23" w:rsidP="00992D23">
      <w:pPr>
        <w:pStyle w:val="Default"/>
        <w:ind w:left="720"/>
        <w:jc w:val="center"/>
        <w:rPr>
          <w:rFonts w:asciiTheme="minorHAnsi" w:hAnsiTheme="minorHAnsi"/>
        </w:rPr>
      </w:pPr>
      <w:r w:rsidRPr="00D90C02">
        <w:rPr>
          <w:rFonts w:asciiTheme="minorHAnsi" w:hAnsiTheme="minorHAnsi"/>
          <w:b/>
          <w:bCs/>
        </w:rPr>
        <w:t>f</w:t>
      </w:r>
      <w:r w:rsidR="00E8587A" w:rsidRPr="00D90C02">
        <w:rPr>
          <w:rFonts w:asciiTheme="minorHAnsi" w:hAnsiTheme="minorHAnsi"/>
          <w:b/>
          <w:bCs/>
        </w:rPr>
        <w:t xml:space="preserve">ocus on the safeguarding needs of </w:t>
      </w:r>
      <w:r w:rsidRPr="00D90C02">
        <w:rPr>
          <w:rFonts w:asciiTheme="minorHAnsi" w:hAnsiTheme="minorHAnsi"/>
          <w:b/>
          <w:bCs/>
        </w:rPr>
        <w:t>the child/children</w:t>
      </w:r>
    </w:p>
    <w:p w14:paraId="54BCBBF4" w14:textId="77777777" w:rsidR="00B4227E" w:rsidRPr="00D90C02" w:rsidRDefault="00B4227E" w:rsidP="00992D23">
      <w:pPr>
        <w:pStyle w:val="Default"/>
        <w:jc w:val="center"/>
        <w:rPr>
          <w:rFonts w:asciiTheme="minorHAnsi" w:hAnsiTheme="minorHAnsi"/>
          <w:sz w:val="22"/>
          <w:szCs w:val="22"/>
        </w:rPr>
      </w:pPr>
    </w:p>
    <w:p w14:paraId="6783538F" w14:textId="77777777" w:rsidR="00B4227E" w:rsidRDefault="00B4227E" w:rsidP="00B4227E">
      <w:pPr>
        <w:pStyle w:val="Default"/>
        <w:rPr>
          <w:rFonts w:asciiTheme="minorHAnsi" w:hAnsiTheme="minorHAnsi"/>
          <w:sz w:val="22"/>
          <w:szCs w:val="22"/>
        </w:rPr>
      </w:pPr>
      <w:r w:rsidRPr="00D90C02">
        <w:rPr>
          <w:rFonts w:asciiTheme="minorHAnsi" w:hAnsiTheme="minorHAnsi"/>
          <w:sz w:val="22"/>
          <w:szCs w:val="22"/>
        </w:rPr>
        <w:t>The DSL should liaise with the headteacher or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w:t>
      </w:r>
    </w:p>
    <w:p w14:paraId="05DA690F" w14:textId="77777777" w:rsidR="00B4227E" w:rsidRPr="005E06C6" w:rsidRDefault="00B4227E" w:rsidP="00611F97">
      <w:pPr>
        <w:spacing w:after="0" w:line="240" w:lineRule="auto"/>
        <w:rPr>
          <w:b/>
          <w:bCs/>
          <w:iCs/>
          <w:sz w:val="26"/>
          <w:szCs w:val="26"/>
          <w:lang w:val="en-US"/>
        </w:rPr>
      </w:pPr>
    </w:p>
    <w:p w14:paraId="7BBFF486" w14:textId="5E10E250" w:rsidR="0061677E" w:rsidRPr="00B42D57" w:rsidRDefault="0061677E" w:rsidP="00C84FBB">
      <w:pPr>
        <w:pStyle w:val="Default"/>
        <w:rPr>
          <w:rFonts w:ascii="Calibri" w:hAnsi="Calibri" w:cs="Calibri"/>
          <w:color w:val="auto"/>
          <w:sz w:val="22"/>
          <w:szCs w:val="22"/>
        </w:rPr>
      </w:pPr>
      <w:r w:rsidRPr="00B42D57">
        <w:rPr>
          <w:rFonts w:ascii="Calibri" w:hAnsi="Calibri" w:cs="Calibri"/>
          <w:color w:val="auto"/>
          <w:sz w:val="22"/>
          <w:szCs w:val="22"/>
        </w:rPr>
        <w:t xml:space="preserve">In accordance with DfE guidance </w:t>
      </w:r>
      <w:r w:rsidRPr="00B42D57">
        <w:rPr>
          <w:rFonts w:ascii="Calibri" w:hAnsi="Calibri" w:cs="Calibri"/>
          <w:bCs/>
          <w:i/>
          <w:color w:val="auto"/>
          <w:sz w:val="22"/>
          <w:szCs w:val="22"/>
        </w:rPr>
        <w:t xml:space="preserve">Searching, screening and confiscation </w:t>
      </w:r>
      <w:r w:rsidR="00C84FBB" w:rsidRPr="00B42D57">
        <w:rPr>
          <w:rFonts w:ascii="Calibri" w:hAnsi="Calibri" w:cs="Calibri"/>
          <w:bCs/>
          <w:i/>
          <w:color w:val="auto"/>
          <w:sz w:val="22"/>
          <w:szCs w:val="22"/>
        </w:rPr>
        <w:t xml:space="preserve">- </w:t>
      </w:r>
      <w:r w:rsidRPr="00B42D57">
        <w:rPr>
          <w:rFonts w:ascii="Calibri" w:hAnsi="Calibri" w:cs="Calibri"/>
          <w:bCs/>
          <w:i/>
          <w:color w:val="auto"/>
          <w:sz w:val="22"/>
          <w:szCs w:val="22"/>
        </w:rPr>
        <w:t>Advice for headteachers, school staff and governing bodies</w:t>
      </w:r>
      <w:r w:rsidR="00442352" w:rsidRPr="00B42D57">
        <w:rPr>
          <w:rFonts w:ascii="Calibri" w:hAnsi="Calibri" w:cs="Calibri"/>
          <w:bCs/>
          <w:i/>
          <w:color w:val="auto"/>
          <w:sz w:val="22"/>
          <w:szCs w:val="22"/>
        </w:rPr>
        <w:t xml:space="preserve"> </w:t>
      </w:r>
      <w:r w:rsidR="00442352" w:rsidRPr="00B42D57">
        <w:rPr>
          <w:rFonts w:ascii="Calibri" w:hAnsi="Calibri" w:cs="Calibri"/>
          <w:color w:val="000000" w:themeColor="text1"/>
          <w:sz w:val="22"/>
          <w:szCs w:val="22"/>
        </w:rPr>
        <w:t>–</w:t>
      </w:r>
      <w:r w:rsidR="00C84FBB" w:rsidRPr="00B42D57">
        <w:rPr>
          <w:rFonts w:ascii="Calibri" w:hAnsi="Calibri" w:cs="Calibri"/>
          <w:bCs/>
          <w:i/>
          <w:color w:val="auto"/>
          <w:sz w:val="22"/>
          <w:szCs w:val="22"/>
        </w:rPr>
        <w:t xml:space="preserve"> </w:t>
      </w:r>
      <w:r w:rsidR="00F55ABE" w:rsidRPr="00B42D57">
        <w:rPr>
          <w:rFonts w:ascii="Calibri" w:hAnsi="Calibri" w:cs="Calibri"/>
          <w:bCs/>
          <w:i/>
          <w:color w:val="auto"/>
          <w:sz w:val="22"/>
          <w:szCs w:val="22"/>
        </w:rPr>
        <w:t xml:space="preserve"> </w:t>
      </w:r>
      <w:hyperlink r:id="rId36" w:history="1">
        <w:r w:rsidR="00F55ABE" w:rsidRPr="00B42D57">
          <w:rPr>
            <w:rStyle w:val="Hyperlink"/>
            <w:rFonts w:ascii="Calibri" w:hAnsi="Calibri" w:cs="Calibri"/>
            <w:sz w:val="22"/>
            <w:szCs w:val="22"/>
          </w:rPr>
          <w:t>https://assets.publishing.service.gov.uk/government/uploads/system/uploads/attachment_data/file/674416/Searching_screening_and_confiscation.pdf</w:t>
        </w:r>
      </w:hyperlink>
      <w:r w:rsidR="00C84FBB" w:rsidRPr="00B42D57">
        <w:rPr>
          <w:rFonts w:ascii="Calibri" w:hAnsi="Calibri" w:cs="Calibri"/>
          <w:color w:val="auto"/>
          <w:sz w:val="22"/>
          <w:szCs w:val="22"/>
        </w:rPr>
        <w:t xml:space="preserve"> s</w:t>
      </w:r>
      <w:r w:rsidRPr="00B42D57">
        <w:rPr>
          <w:rFonts w:ascii="Calibri" w:hAnsi="Calibri" w:cs="Calibri"/>
          <w:color w:val="auto"/>
          <w:sz w:val="22"/>
          <w:szCs w:val="22"/>
        </w:rPr>
        <w:t xml:space="preserve">chool staff can search a pupil for any item if the pupil agrees.  </w:t>
      </w:r>
      <w:r w:rsidR="00C84FBB" w:rsidRPr="00B42D57">
        <w:rPr>
          <w:rFonts w:ascii="Calibri" w:hAnsi="Calibri" w:cs="Calibri"/>
          <w:color w:val="auto"/>
          <w:sz w:val="22"/>
          <w:szCs w:val="22"/>
        </w:rPr>
        <w:t>The headteacher</w:t>
      </w:r>
      <w:r w:rsidRPr="00B42D57">
        <w:rPr>
          <w:rFonts w:ascii="Calibri" w:hAnsi="Calibri" w:cs="Calibri"/>
          <w:color w:val="auto"/>
          <w:sz w:val="22"/>
          <w:szCs w:val="22"/>
        </w:rPr>
        <w:t xml:space="preserve"> and </w:t>
      </w:r>
      <w:r w:rsidR="00C84FBB" w:rsidRPr="00B42D57">
        <w:rPr>
          <w:rFonts w:ascii="Calibri" w:hAnsi="Calibri" w:cs="Calibri"/>
          <w:color w:val="auto"/>
          <w:sz w:val="22"/>
          <w:szCs w:val="22"/>
        </w:rPr>
        <w:t>any member of staff authorised by the headteacher</w:t>
      </w:r>
      <w:r w:rsidRPr="00B42D57">
        <w:rPr>
          <w:rFonts w:ascii="Calibri" w:hAnsi="Calibri" w:cs="Calibri"/>
          <w:color w:val="auto"/>
          <w:sz w:val="22"/>
          <w:szCs w:val="22"/>
        </w:rPr>
        <w:t xml:space="preserve"> </w:t>
      </w:r>
      <w:r w:rsidR="00C84FBB" w:rsidRPr="00B42D57">
        <w:rPr>
          <w:rFonts w:ascii="Calibri" w:hAnsi="Calibri" w:cs="Calibri"/>
          <w:color w:val="auto"/>
          <w:sz w:val="22"/>
          <w:szCs w:val="22"/>
        </w:rPr>
        <w:t xml:space="preserve">also has </w:t>
      </w:r>
      <w:r w:rsidRPr="00B42D57">
        <w:rPr>
          <w:rFonts w:ascii="Calibri" w:hAnsi="Calibri" w:cs="Calibri"/>
          <w:color w:val="auto"/>
          <w:sz w:val="22"/>
          <w:szCs w:val="22"/>
        </w:rPr>
        <w:t xml:space="preserve">a statutory power to search pupils or their possessions, without consent, where they have reasonable grounds for suspecting that the pupil may have one or more of the following prohibited items in their possession: knives or weapons; alcohol; illegal drugs; stolen items; tobacco and cigarette papers; fireworks; pornographic images; </w:t>
      </w:r>
      <w:r w:rsidR="00EB56F2" w:rsidRPr="00B42D57">
        <w:rPr>
          <w:rFonts w:ascii="Calibri" w:hAnsi="Calibri" w:cs="Calibri"/>
          <w:color w:val="auto"/>
          <w:sz w:val="22"/>
          <w:szCs w:val="22"/>
        </w:rPr>
        <w:t xml:space="preserve">indecent images of children; </w:t>
      </w:r>
      <w:r w:rsidRPr="00B42D57">
        <w:rPr>
          <w:rFonts w:ascii="Calibri" w:hAnsi="Calibri" w:cs="Calibri"/>
          <w:color w:val="auto"/>
          <w:sz w:val="22"/>
          <w:szCs w:val="22"/>
        </w:rPr>
        <w:t>any article that a member of staff reasonably suspects has been, or is likely to be, used to commit an offence</w:t>
      </w:r>
      <w:r w:rsidR="004D5F54" w:rsidRPr="00B42D57">
        <w:rPr>
          <w:rFonts w:ascii="Calibri" w:hAnsi="Calibri" w:cs="Calibri"/>
          <w:color w:val="auto"/>
          <w:sz w:val="22"/>
          <w:szCs w:val="22"/>
        </w:rPr>
        <w:t xml:space="preserve"> </w:t>
      </w:r>
      <w:r w:rsidRPr="00B42D57">
        <w:rPr>
          <w:rFonts w:ascii="Calibri" w:hAnsi="Calibri" w:cs="Calibri"/>
          <w:color w:val="auto"/>
          <w:sz w:val="22"/>
          <w:szCs w:val="22"/>
        </w:rPr>
        <w:t>or to cause personal injury to or damage to the property of</w:t>
      </w:r>
      <w:r w:rsidR="004D5F54" w:rsidRPr="00B42D57">
        <w:rPr>
          <w:rFonts w:ascii="Calibri" w:hAnsi="Calibri" w:cs="Calibri"/>
          <w:color w:val="auto"/>
          <w:sz w:val="22"/>
          <w:szCs w:val="22"/>
        </w:rPr>
        <w:t xml:space="preserve"> </w:t>
      </w:r>
      <w:r w:rsidRPr="00B42D57">
        <w:rPr>
          <w:rFonts w:ascii="Calibri" w:hAnsi="Calibri" w:cs="Calibri"/>
          <w:color w:val="auto"/>
          <w:sz w:val="22"/>
          <w:szCs w:val="22"/>
        </w:rPr>
        <w:t xml:space="preserve">any person (including the pupil). </w:t>
      </w:r>
    </w:p>
    <w:p w14:paraId="0E14BD75" w14:textId="77777777" w:rsidR="0061677E" w:rsidRPr="00B42D57" w:rsidRDefault="00C84FBB" w:rsidP="0061677E">
      <w:pPr>
        <w:pStyle w:val="Default"/>
        <w:rPr>
          <w:rFonts w:ascii="Calibri" w:hAnsi="Calibri" w:cs="Calibri"/>
          <w:color w:val="auto"/>
          <w:sz w:val="22"/>
          <w:szCs w:val="22"/>
        </w:rPr>
      </w:pPr>
      <w:r w:rsidRPr="00B42D57">
        <w:rPr>
          <w:rFonts w:ascii="Calibri" w:hAnsi="Calibri" w:cs="Calibri"/>
          <w:color w:val="auto"/>
          <w:sz w:val="22"/>
          <w:szCs w:val="22"/>
        </w:rPr>
        <w:br/>
        <w:t>The headteacher</w:t>
      </w:r>
      <w:r w:rsidR="0061677E" w:rsidRPr="00B42D57">
        <w:rPr>
          <w:rFonts w:ascii="Calibri" w:hAnsi="Calibri" w:cs="Calibri"/>
          <w:color w:val="auto"/>
          <w:sz w:val="22"/>
          <w:szCs w:val="22"/>
        </w:rPr>
        <w:t xml:space="preserve"> and authorised staff can also search for any item banned by the school rules which has been identified in the rules as an item which may be searched for. </w:t>
      </w:r>
    </w:p>
    <w:p w14:paraId="4CB4DFE2" w14:textId="77777777" w:rsidR="0061677E" w:rsidRPr="00B42D57" w:rsidRDefault="0061677E" w:rsidP="0061677E">
      <w:pPr>
        <w:pStyle w:val="Default"/>
        <w:rPr>
          <w:rFonts w:ascii="Calibri" w:hAnsi="Calibri" w:cs="Calibri"/>
          <w:color w:val="auto"/>
          <w:sz w:val="22"/>
          <w:szCs w:val="22"/>
        </w:rPr>
      </w:pPr>
    </w:p>
    <w:p w14:paraId="51FDCBA6" w14:textId="09B28653" w:rsidR="0061677E" w:rsidRDefault="0061677E" w:rsidP="0061677E">
      <w:pPr>
        <w:pStyle w:val="Default"/>
        <w:rPr>
          <w:rFonts w:ascii="Calibri" w:hAnsi="Calibri" w:cs="Calibri"/>
          <w:color w:val="auto"/>
          <w:sz w:val="22"/>
          <w:szCs w:val="22"/>
        </w:rPr>
      </w:pPr>
      <w:r w:rsidRPr="00B42D57">
        <w:rPr>
          <w:rFonts w:ascii="Calibri" w:hAnsi="Calibri" w:cs="Calibri"/>
          <w:color w:val="auto"/>
          <w:sz w:val="22"/>
          <w:szCs w:val="22"/>
        </w:rPr>
        <w:t xml:space="preserve">School staff can confiscate any prohibited item found </w:t>
      </w:r>
      <w:proofErr w:type="gramStart"/>
      <w:r w:rsidRPr="00B42D57">
        <w:rPr>
          <w:rFonts w:ascii="Calibri" w:hAnsi="Calibri" w:cs="Calibri"/>
          <w:color w:val="auto"/>
          <w:sz w:val="22"/>
          <w:szCs w:val="22"/>
        </w:rPr>
        <w:t>as a result of</w:t>
      </w:r>
      <w:proofErr w:type="gramEnd"/>
      <w:r w:rsidRPr="00B42D57">
        <w:rPr>
          <w:rFonts w:ascii="Calibri" w:hAnsi="Calibri" w:cs="Calibri"/>
          <w:color w:val="auto"/>
          <w:sz w:val="22"/>
          <w:szCs w:val="22"/>
        </w:rPr>
        <w:t xml:space="preserve"> a search. </w:t>
      </w:r>
      <w:r w:rsidR="00C84FBB" w:rsidRPr="00B42D57">
        <w:rPr>
          <w:rFonts w:ascii="Calibri" w:hAnsi="Calibri" w:cs="Calibri"/>
          <w:color w:val="auto"/>
          <w:sz w:val="22"/>
          <w:szCs w:val="22"/>
        </w:rPr>
        <w:t xml:space="preserve"> </w:t>
      </w:r>
      <w:r w:rsidRPr="00B42D57">
        <w:rPr>
          <w:rFonts w:ascii="Calibri" w:hAnsi="Calibri" w:cs="Calibri"/>
          <w:color w:val="auto"/>
          <w:sz w:val="22"/>
          <w:szCs w:val="22"/>
        </w:rPr>
        <w:t>They can also confiscate any item they consider harmful or detrimental to school discipline.</w:t>
      </w:r>
      <w:r w:rsidRPr="00B42D57">
        <w:rPr>
          <w:rFonts w:ascii="Calibri" w:hAnsi="Calibri"/>
          <w:sz w:val="22"/>
          <w:szCs w:val="22"/>
        </w:rPr>
        <w:br/>
      </w:r>
      <w:r w:rsidRPr="00B42D57">
        <w:rPr>
          <w:rFonts w:ascii="Calibri" w:hAnsi="Calibri"/>
          <w:sz w:val="22"/>
          <w:szCs w:val="22"/>
        </w:rPr>
        <w:br/>
      </w:r>
      <w:r w:rsidR="00454787" w:rsidRPr="00B42D57">
        <w:rPr>
          <w:rFonts w:ascii="Calibri" w:hAnsi="Calibri" w:cs="Calibri"/>
          <w:color w:val="auto"/>
          <w:sz w:val="22"/>
          <w:szCs w:val="22"/>
        </w:rPr>
        <w:t>In the event that a member of staff suspects that a confiscated device contains indecent images of children, they will pass the device to the DSL and will not examine the device themselves.  The DSL will take advice from the Police and</w:t>
      </w:r>
      <w:r w:rsidR="006657AF" w:rsidRPr="00B42D57">
        <w:rPr>
          <w:rFonts w:ascii="Calibri" w:hAnsi="Calibri" w:cs="Calibri"/>
          <w:color w:val="auto"/>
          <w:sz w:val="22"/>
          <w:szCs w:val="22"/>
        </w:rPr>
        <w:t>/</w:t>
      </w:r>
      <w:r w:rsidR="00454787" w:rsidRPr="00B42D57">
        <w:rPr>
          <w:rFonts w:ascii="Calibri" w:hAnsi="Calibri" w:cs="Calibri"/>
          <w:color w:val="auto"/>
          <w:sz w:val="22"/>
          <w:szCs w:val="22"/>
        </w:rPr>
        <w:t>or the</w:t>
      </w:r>
      <w:r w:rsidR="00B8168A" w:rsidRPr="00B42D57">
        <w:rPr>
          <w:rFonts w:ascii="Calibri" w:hAnsi="Calibri" w:cs="Calibri"/>
          <w:color w:val="auto"/>
          <w:sz w:val="22"/>
          <w:szCs w:val="22"/>
        </w:rPr>
        <w:t xml:space="preserve"> Front Door</w:t>
      </w:r>
      <w:r w:rsidR="00454787" w:rsidRPr="00B42D57">
        <w:rPr>
          <w:rFonts w:ascii="Calibri" w:hAnsi="Calibri" w:cs="Calibri"/>
          <w:color w:val="auto"/>
          <w:sz w:val="22"/>
          <w:szCs w:val="22"/>
        </w:rPr>
        <w:t xml:space="preserve"> before examining the device</w:t>
      </w:r>
      <w:r w:rsidR="00627AE8" w:rsidRPr="00B42D57">
        <w:rPr>
          <w:rFonts w:ascii="Calibri" w:hAnsi="Calibri" w:cs="Calibri"/>
          <w:color w:val="auto"/>
          <w:sz w:val="22"/>
          <w:szCs w:val="22"/>
        </w:rPr>
        <w:t xml:space="preserve"> – see ‘Viewing the Imagery’ on page 50 below.</w:t>
      </w:r>
      <w:r w:rsidR="00454787" w:rsidRPr="00B42D57">
        <w:rPr>
          <w:rFonts w:ascii="Calibri" w:hAnsi="Calibri" w:cs="Calibri"/>
          <w:color w:val="auto"/>
          <w:sz w:val="22"/>
          <w:szCs w:val="22"/>
        </w:rPr>
        <w:t xml:space="preserve">  </w:t>
      </w:r>
      <w:r w:rsidRPr="00B42D57">
        <w:rPr>
          <w:rFonts w:ascii="Calibri" w:hAnsi="Calibri" w:cs="Calibri"/>
          <w:color w:val="auto"/>
          <w:sz w:val="22"/>
          <w:szCs w:val="22"/>
        </w:rPr>
        <w:t xml:space="preserve"> </w:t>
      </w:r>
    </w:p>
    <w:p w14:paraId="20FF63CA" w14:textId="77777777" w:rsidR="008B7214" w:rsidRDefault="008B7214" w:rsidP="0061677E">
      <w:pPr>
        <w:pStyle w:val="Default"/>
        <w:rPr>
          <w:rFonts w:ascii="Calibri" w:hAnsi="Calibri" w:cs="Calibri"/>
          <w:color w:val="auto"/>
          <w:sz w:val="22"/>
          <w:szCs w:val="22"/>
        </w:rPr>
      </w:pPr>
    </w:p>
    <w:p w14:paraId="107A8463" w14:textId="1CA9D9CC" w:rsidR="007E7618" w:rsidRPr="00B42D57" w:rsidRDefault="007E7618" w:rsidP="00611F97">
      <w:pPr>
        <w:spacing w:after="0" w:line="240" w:lineRule="auto"/>
      </w:pPr>
    </w:p>
    <w:p w14:paraId="47357EB7" w14:textId="77777777" w:rsidR="006D53DD" w:rsidRPr="00C0048D" w:rsidRDefault="00071240" w:rsidP="00E219F4">
      <w:pPr>
        <w:pStyle w:val="Default"/>
        <w:numPr>
          <w:ilvl w:val="0"/>
          <w:numId w:val="15"/>
        </w:numPr>
        <w:ind w:left="567" w:hanging="567"/>
        <w:rPr>
          <w:rFonts w:ascii="Calibri" w:eastAsia="Calibri" w:hAnsi="Calibri" w:cs="Calibri"/>
          <w:color w:val="auto"/>
          <w:sz w:val="22"/>
          <w:szCs w:val="22"/>
          <w:lang w:eastAsia="en-US"/>
        </w:rPr>
      </w:pPr>
      <w:r w:rsidRPr="00C0048D">
        <w:rPr>
          <w:rFonts w:ascii="Calibri" w:hAnsi="Calibri" w:cs="Calibri"/>
          <w:b/>
          <w:bCs/>
          <w:color w:val="auto"/>
          <w:sz w:val="32"/>
          <w:szCs w:val="32"/>
        </w:rPr>
        <w:t>Record Keeping</w:t>
      </w:r>
      <w:r w:rsidRPr="00C0048D">
        <w:rPr>
          <w:color w:val="auto"/>
        </w:rPr>
        <w:br/>
      </w:r>
    </w:p>
    <w:p w14:paraId="6A4B0786" w14:textId="77777777" w:rsidR="006D53DD" w:rsidRPr="00C0048D" w:rsidRDefault="006D53DD" w:rsidP="00F216A7">
      <w:pPr>
        <w:spacing w:after="0" w:line="240" w:lineRule="auto"/>
        <w:rPr>
          <w:rFonts w:cs="Calibri"/>
        </w:rPr>
      </w:pPr>
      <w:r w:rsidRPr="00C0048D">
        <w:rPr>
          <w:rFonts w:cs="Calibri"/>
        </w:rPr>
        <w:lastRenderedPageBreak/>
        <w:t xml:space="preserve">The school will maintain </w:t>
      </w:r>
      <w:r w:rsidR="00052A06" w:rsidRPr="00C0048D">
        <w:rPr>
          <w:rFonts w:cs="Calibri"/>
        </w:rPr>
        <w:t xml:space="preserve">safeguarding (including early help) and </w:t>
      </w:r>
      <w:r w:rsidRPr="00C0048D">
        <w:rPr>
          <w:rFonts w:cs="Calibri"/>
        </w:rPr>
        <w:t xml:space="preserve">child protection records in accordance with the guidance document </w:t>
      </w:r>
      <w:r w:rsidRPr="00C0048D">
        <w:rPr>
          <w:rFonts w:cs="Calibri"/>
          <w:i/>
        </w:rPr>
        <w:t>Child Protection Record Keeping Guidance</w:t>
      </w:r>
      <w:r w:rsidRPr="00C0048D">
        <w:rPr>
          <w:rFonts w:cs="Calibri"/>
        </w:rPr>
        <w:t>.</w:t>
      </w:r>
      <w:r w:rsidR="00F967BF" w:rsidRPr="00C0048D">
        <w:rPr>
          <w:rFonts w:cs="Calibri"/>
        </w:rPr>
        <w:br/>
      </w:r>
    </w:p>
    <w:p w14:paraId="5B6C7FBD" w14:textId="77777777" w:rsidR="006D53DD" w:rsidRPr="00C0048D" w:rsidRDefault="00532194" w:rsidP="00F216A7">
      <w:pPr>
        <w:pStyle w:val="Default"/>
        <w:rPr>
          <w:rFonts w:ascii="Calibri" w:hAnsi="Calibri" w:cs="Calibri"/>
          <w:color w:val="auto"/>
          <w:sz w:val="22"/>
          <w:szCs w:val="22"/>
        </w:rPr>
      </w:pPr>
      <w:r w:rsidRPr="00C0048D">
        <w:rPr>
          <w:rFonts w:ascii="Calibri" w:hAnsi="Calibri" w:cs="Calibri"/>
          <w:color w:val="auto"/>
          <w:sz w:val="22"/>
          <w:szCs w:val="22"/>
        </w:rPr>
        <w:t>T</w:t>
      </w:r>
      <w:r w:rsidR="006D53DD" w:rsidRPr="00C0048D">
        <w:rPr>
          <w:rFonts w:ascii="Calibri" w:hAnsi="Calibri" w:cs="Calibri"/>
          <w:color w:val="auto"/>
          <w:sz w:val="22"/>
          <w:szCs w:val="22"/>
        </w:rPr>
        <w:t>he school will:</w:t>
      </w:r>
      <w:r w:rsidR="009E4117" w:rsidRPr="00C0048D">
        <w:rPr>
          <w:rFonts w:ascii="Calibri" w:hAnsi="Calibri" w:cs="Calibri"/>
          <w:color w:val="auto"/>
          <w:sz w:val="22"/>
          <w:szCs w:val="22"/>
        </w:rPr>
        <w:t xml:space="preserve"> </w:t>
      </w:r>
    </w:p>
    <w:p w14:paraId="6C6D4A40" w14:textId="77777777" w:rsidR="00F216A7" w:rsidRPr="00C0048D" w:rsidRDefault="006D53DD"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 xml:space="preserve">keep clear detailed written records of concerns about children (noting the date, event and </w:t>
      </w:r>
    </w:p>
    <w:p w14:paraId="37C67C3A" w14:textId="0AEDA845" w:rsidR="006D53DD" w:rsidRPr="00C0048D" w:rsidRDefault="006D53DD"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 xml:space="preserve">action taken), even where there is no need to refer the matter to Children’s Social Care </w:t>
      </w:r>
      <w:r w:rsidR="00F216A7" w:rsidRPr="00C0048D">
        <w:rPr>
          <w:rFonts w:ascii="Calibri" w:hAnsi="Calibri" w:cs="Calibri"/>
          <w:color w:val="auto"/>
          <w:sz w:val="22"/>
          <w:szCs w:val="22"/>
        </w:rPr>
        <w:br/>
      </w:r>
      <w:proofErr w:type="gramStart"/>
      <w:r w:rsidRPr="00C0048D">
        <w:rPr>
          <w:rFonts w:ascii="Calibri" w:hAnsi="Calibri" w:cs="Calibri"/>
          <w:color w:val="auto"/>
          <w:sz w:val="22"/>
          <w:szCs w:val="22"/>
        </w:rPr>
        <w:t>immediately;</w:t>
      </w:r>
      <w:proofErr w:type="gramEnd"/>
    </w:p>
    <w:p w14:paraId="54988407" w14:textId="77777777" w:rsidR="006D53DD" w:rsidRPr="00C0048D" w:rsidRDefault="00934926"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k</w:t>
      </w:r>
      <w:r w:rsidR="006D53DD" w:rsidRPr="00C0048D">
        <w:rPr>
          <w:rFonts w:ascii="Calibri" w:hAnsi="Calibri" w:cs="Calibri"/>
          <w:color w:val="auto"/>
          <w:sz w:val="22"/>
          <w:szCs w:val="22"/>
        </w:rPr>
        <w:t>eep records in a meticulous chronological order</w:t>
      </w:r>
      <w:r w:rsidR="0036782B" w:rsidRPr="00C0048D">
        <w:rPr>
          <w:rFonts w:ascii="Calibri" w:hAnsi="Calibri" w:cs="Calibri"/>
          <w:color w:val="auto"/>
          <w:sz w:val="22"/>
          <w:szCs w:val="22"/>
        </w:rPr>
        <w:t xml:space="preserve">, either on paper or </w:t>
      </w:r>
      <w:proofErr w:type="gramStart"/>
      <w:r w:rsidR="0036782B" w:rsidRPr="00C0048D">
        <w:rPr>
          <w:rFonts w:ascii="Calibri" w:hAnsi="Calibri" w:cs="Calibri"/>
          <w:color w:val="auto"/>
          <w:sz w:val="22"/>
          <w:szCs w:val="22"/>
        </w:rPr>
        <w:t>electronically</w:t>
      </w:r>
      <w:r w:rsidR="006D53DD" w:rsidRPr="00C0048D">
        <w:rPr>
          <w:rFonts w:ascii="Calibri" w:hAnsi="Calibri" w:cs="Calibri"/>
          <w:color w:val="auto"/>
          <w:sz w:val="22"/>
          <w:szCs w:val="22"/>
        </w:rPr>
        <w:t>;</w:t>
      </w:r>
      <w:proofErr w:type="gramEnd"/>
    </w:p>
    <w:p w14:paraId="7A0DDAE7" w14:textId="77777777" w:rsidR="006D53DD" w:rsidRPr="00C0048D" w:rsidRDefault="00934926"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e</w:t>
      </w:r>
      <w:r w:rsidR="006D53DD" w:rsidRPr="00C0048D">
        <w:rPr>
          <w:rFonts w:ascii="Calibri" w:hAnsi="Calibri" w:cs="Calibri"/>
          <w:color w:val="auto"/>
          <w:sz w:val="22"/>
          <w:szCs w:val="22"/>
        </w:rPr>
        <w:t xml:space="preserve">nsure all records are kept secure and in locked </w:t>
      </w:r>
      <w:proofErr w:type="gramStart"/>
      <w:r w:rsidR="006D53DD" w:rsidRPr="00C0048D">
        <w:rPr>
          <w:rFonts w:ascii="Calibri" w:hAnsi="Calibri" w:cs="Calibri"/>
          <w:color w:val="auto"/>
          <w:sz w:val="22"/>
          <w:szCs w:val="22"/>
        </w:rPr>
        <w:t>locations;</w:t>
      </w:r>
      <w:proofErr w:type="gramEnd"/>
    </w:p>
    <w:p w14:paraId="0093D25F" w14:textId="765238E4" w:rsidR="00974F10" w:rsidRPr="00C0048D" w:rsidRDefault="00934926"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e</w:t>
      </w:r>
      <w:r w:rsidR="006D53DD" w:rsidRPr="00C0048D">
        <w:rPr>
          <w:rFonts w:ascii="Calibri" w:hAnsi="Calibri" w:cs="Calibri"/>
          <w:color w:val="auto"/>
          <w:sz w:val="22"/>
          <w:szCs w:val="22"/>
        </w:rPr>
        <w:t xml:space="preserve">nsure all </w:t>
      </w:r>
      <w:r w:rsidR="00F97420" w:rsidRPr="00C0048D">
        <w:rPr>
          <w:rFonts w:ascii="Calibri" w:hAnsi="Calibri" w:cs="Calibri"/>
          <w:color w:val="auto"/>
          <w:sz w:val="22"/>
          <w:szCs w:val="22"/>
        </w:rPr>
        <w:t xml:space="preserve">safeguarding </w:t>
      </w:r>
      <w:r w:rsidR="006D53DD" w:rsidRPr="00C0048D">
        <w:rPr>
          <w:rFonts w:ascii="Calibri" w:hAnsi="Calibri" w:cs="Calibri"/>
          <w:color w:val="auto"/>
          <w:sz w:val="22"/>
          <w:szCs w:val="22"/>
        </w:rPr>
        <w:t xml:space="preserve">records are </w:t>
      </w:r>
      <w:r w:rsidR="00F97420" w:rsidRPr="00C0048D">
        <w:rPr>
          <w:rFonts w:ascii="Calibri" w:hAnsi="Calibri" w:cs="Calibri"/>
          <w:color w:val="auto"/>
          <w:sz w:val="22"/>
          <w:szCs w:val="22"/>
        </w:rPr>
        <w:t xml:space="preserve">transferred - </w:t>
      </w:r>
      <w:r w:rsidR="00F97420" w:rsidRPr="00C0048D">
        <w:rPr>
          <w:rFonts w:ascii="Calibri" w:hAnsi="Calibri"/>
          <w:color w:val="auto"/>
          <w:sz w:val="22"/>
          <w:szCs w:val="23"/>
        </w:rPr>
        <w:t xml:space="preserve">separately from the </w:t>
      </w:r>
      <w:r w:rsidR="00F97420" w:rsidRPr="00C0048D">
        <w:rPr>
          <w:rFonts w:ascii="Calibri" w:hAnsi="Calibri"/>
          <w:color w:val="auto"/>
          <w:sz w:val="22"/>
          <w:szCs w:val="22"/>
        </w:rPr>
        <w:t>child’s main pupil file</w:t>
      </w:r>
      <w:r w:rsidR="00F97420" w:rsidRPr="00C0048D">
        <w:rPr>
          <w:rFonts w:ascii="Calibri" w:hAnsi="Calibri" w:cs="Calibri"/>
          <w:color w:val="auto"/>
          <w:sz w:val="22"/>
          <w:szCs w:val="22"/>
        </w:rPr>
        <w:t xml:space="preserve"> </w:t>
      </w:r>
      <w:r w:rsidR="001D14A7">
        <w:rPr>
          <w:rFonts w:ascii="Calibri" w:hAnsi="Calibri" w:cs="Calibri"/>
          <w:color w:val="000000" w:themeColor="text1"/>
          <w:sz w:val="22"/>
          <w:szCs w:val="22"/>
        </w:rPr>
        <w:t>–</w:t>
      </w:r>
      <w:r w:rsidR="00F97420" w:rsidRPr="00C0048D">
        <w:rPr>
          <w:rFonts w:ascii="Calibri" w:hAnsi="Calibri" w:cs="Calibri"/>
          <w:color w:val="auto"/>
          <w:sz w:val="22"/>
          <w:szCs w:val="22"/>
        </w:rPr>
        <w:br/>
      </w:r>
      <w:r w:rsidR="006D53DD" w:rsidRPr="00C0048D">
        <w:rPr>
          <w:rFonts w:ascii="Calibri" w:hAnsi="Calibri" w:cs="Calibri"/>
          <w:color w:val="auto"/>
          <w:sz w:val="22"/>
          <w:szCs w:val="22"/>
        </w:rPr>
        <w:t xml:space="preserve">to </w:t>
      </w:r>
      <w:r w:rsidR="00F97420" w:rsidRPr="00C0048D">
        <w:rPr>
          <w:rFonts w:ascii="Calibri" w:hAnsi="Calibri" w:cs="Calibri"/>
          <w:color w:val="auto"/>
          <w:sz w:val="22"/>
          <w:szCs w:val="22"/>
        </w:rPr>
        <w:t>t</w:t>
      </w:r>
      <w:r w:rsidR="006D53DD" w:rsidRPr="00C0048D">
        <w:rPr>
          <w:rFonts w:ascii="Calibri" w:hAnsi="Calibri" w:cs="Calibri"/>
          <w:color w:val="auto"/>
          <w:sz w:val="22"/>
          <w:szCs w:val="22"/>
        </w:rPr>
        <w:t xml:space="preserve">he receiving school, </w:t>
      </w:r>
      <w:proofErr w:type="gramStart"/>
      <w:r w:rsidR="006D53DD" w:rsidRPr="00C0048D">
        <w:rPr>
          <w:rFonts w:ascii="Calibri" w:hAnsi="Calibri" w:cs="Calibri"/>
          <w:color w:val="auto"/>
          <w:sz w:val="22"/>
          <w:szCs w:val="22"/>
        </w:rPr>
        <w:t>college</w:t>
      </w:r>
      <w:proofErr w:type="gramEnd"/>
      <w:r w:rsidR="006D53DD" w:rsidRPr="00C0048D">
        <w:rPr>
          <w:rFonts w:ascii="Calibri" w:hAnsi="Calibri" w:cs="Calibri"/>
          <w:color w:val="auto"/>
          <w:sz w:val="22"/>
          <w:szCs w:val="22"/>
        </w:rPr>
        <w:t xml:space="preserve"> or other</w:t>
      </w:r>
      <w:r w:rsidR="00F97420" w:rsidRPr="00C0048D">
        <w:rPr>
          <w:rFonts w:ascii="Calibri" w:hAnsi="Calibri" w:cs="Calibri"/>
          <w:color w:val="auto"/>
          <w:sz w:val="22"/>
          <w:szCs w:val="22"/>
        </w:rPr>
        <w:t xml:space="preserve"> </w:t>
      </w:r>
      <w:r w:rsidR="006D53DD" w:rsidRPr="00C0048D">
        <w:rPr>
          <w:rFonts w:ascii="Calibri" w:hAnsi="Calibri" w:cs="Calibri"/>
          <w:color w:val="auto"/>
          <w:sz w:val="22"/>
          <w:szCs w:val="22"/>
        </w:rPr>
        <w:t>education establishment when a pupil moves.</w:t>
      </w:r>
      <w:r w:rsidR="00F97420" w:rsidRPr="00C0048D">
        <w:rPr>
          <w:rFonts w:ascii="Calibri" w:hAnsi="Calibri" w:cs="Calibri"/>
          <w:color w:val="auto"/>
          <w:sz w:val="22"/>
          <w:szCs w:val="22"/>
        </w:rPr>
        <w:t xml:space="preserve">  </w:t>
      </w:r>
      <w:r w:rsidR="003B3E5F" w:rsidRPr="00C0048D">
        <w:rPr>
          <w:rFonts w:ascii="Calibri" w:hAnsi="Calibri"/>
          <w:color w:val="auto"/>
          <w:sz w:val="22"/>
          <w:szCs w:val="22"/>
        </w:rPr>
        <w:t xml:space="preserve">The DSL will do this as soon as possible, ensuring secure transit, and will ensure that confirmation of receipt of the records is </w:t>
      </w:r>
      <w:proofErr w:type="gramStart"/>
      <w:r w:rsidR="003B3E5F" w:rsidRPr="00C0048D">
        <w:rPr>
          <w:rFonts w:ascii="Calibri" w:hAnsi="Calibri"/>
          <w:color w:val="auto"/>
          <w:sz w:val="22"/>
          <w:szCs w:val="22"/>
        </w:rPr>
        <w:t>obtained</w:t>
      </w:r>
      <w:r w:rsidR="00442352">
        <w:rPr>
          <w:rFonts w:ascii="Calibri" w:hAnsi="Calibri"/>
          <w:color w:val="auto"/>
          <w:sz w:val="22"/>
          <w:szCs w:val="22"/>
        </w:rPr>
        <w:t>;</w:t>
      </w:r>
      <w:proofErr w:type="gramEnd"/>
    </w:p>
    <w:p w14:paraId="41FA4321" w14:textId="5B173712" w:rsidR="003B3E5F" w:rsidRPr="00C0048D" w:rsidRDefault="00974F10"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olor w:val="auto"/>
          <w:sz w:val="22"/>
          <w:szCs w:val="22"/>
        </w:rPr>
        <w:t xml:space="preserve">the DSL will </w:t>
      </w:r>
      <w:r w:rsidR="003B3E5F" w:rsidRPr="00C0048D">
        <w:rPr>
          <w:rFonts w:ascii="Calibri" w:hAnsi="Calibri"/>
          <w:color w:val="auto"/>
          <w:sz w:val="22"/>
          <w:szCs w:val="22"/>
        </w:rPr>
        <w:t xml:space="preserve">also consider </w:t>
      </w:r>
      <w:r w:rsidRPr="00C0048D">
        <w:rPr>
          <w:rFonts w:ascii="Calibri" w:hAnsi="Calibri"/>
          <w:color w:val="auto"/>
          <w:sz w:val="22"/>
          <w:szCs w:val="22"/>
        </w:rPr>
        <w:t xml:space="preserve">whether it is </w:t>
      </w:r>
      <w:r w:rsidR="003B3E5F" w:rsidRPr="00C0048D">
        <w:rPr>
          <w:rFonts w:ascii="Calibri" w:hAnsi="Calibri"/>
          <w:color w:val="auto"/>
          <w:sz w:val="22"/>
          <w:szCs w:val="22"/>
        </w:rPr>
        <w:t xml:space="preserve">appropriate to share any information with </w:t>
      </w:r>
      <w:r w:rsidRPr="00C0048D">
        <w:rPr>
          <w:rFonts w:ascii="Calibri" w:hAnsi="Calibri"/>
          <w:color w:val="auto"/>
          <w:sz w:val="22"/>
          <w:szCs w:val="22"/>
        </w:rPr>
        <w:t xml:space="preserve">a child’s </w:t>
      </w:r>
      <w:r w:rsidR="00F97420" w:rsidRPr="00C0048D">
        <w:rPr>
          <w:rFonts w:ascii="Calibri" w:hAnsi="Calibri"/>
          <w:color w:val="auto"/>
          <w:sz w:val="22"/>
          <w:szCs w:val="22"/>
        </w:rPr>
        <w:t xml:space="preserve">receiving </w:t>
      </w:r>
      <w:r w:rsidRPr="00C0048D">
        <w:rPr>
          <w:rFonts w:ascii="Calibri" w:hAnsi="Calibri"/>
          <w:color w:val="auto"/>
          <w:sz w:val="22"/>
          <w:szCs w:val="22"/>
        </w:rPr>
        <w:t>school</w:t>
      </w:r>
      <w:r w:rsidR="001022D9" w:rsidRPr="00C0048D">
        <w:rPr>
          <w:rFonts w:ascii="Calibri" w:hAnsi="Calibri"/>
          <w:color w:val="auto"/>
          <w:sz w:val="22"/>
          <w:szCs w:val="22"/>
        </w:rPr>
        <w:t>/setting</w:t>
      </w:r>
      <w:r w:rsidRPr="00C0048D">
        <w:rPr>
          <w:rFonts w:ascii="Calibri" w:hAnsi="Calibri"/>
          <w:color w:val="auto"/>
          <w:sz w:val="22"/>
          <w:szCs w:val="22"/>
        </w:rPr>
        <w:t xml:space="preserve"> </w:t>
      </w:r>
      <w:r w:rsidR="003B3E5F" w:rsidRPr="00C0048D">
        <w:rPr>
          <w:rFonts w:ascii="Calibri" w:hAnsi="Calibri"/>
          <w:color w:val="auto"/>
          <w:sz w:val="22"/>
          <w:szCs w:val="22"/>
        </w:rPr>
        <w:t xml:space="preserve">in advance of </w:t>
      </w:r>
      <w:r w:rsidRPr="00C0048D">
        <w:rPr>
          <w:rFonts w:ascii="Calibri" w:hAnsi="Calibri"/>
          <w:color w:val="auto"/>
          <w:sz w:val="22"/>
          <w:szCs w:val="22"/>
        </w:rPr>
        <w:t xml:space="preserve">the </w:t>
      </w:r>
      <w:r w:rsidR="003B3E5F" w:rsidRPr="00C0048D">
        <w:rPr>
          <w:rFonts w:ascii="Calibri" w:hAnsi="Calibri"/>
          <w:color w:val="auto"/>
          <w:sz w:val="22"/>
          <w:szCs w:val="22"/>
        </w:rPr>
        <w:t>child leaving</w:t>
      </w:r>
      <w:r w:rsidRPr="00C0048D">
        <w:rPr>
          <w:rFonts w:ascii="Calibri" w:hAnsi="Calibri"/>
          <w:color w:val="auto"/>
          <w:sz w:val="22"/>
          <w:szCs w:val="22"/>
        </w:rPr>
        <w:t xml:space="preserve"> so that the </w:t>
      </w:r>
      <w:r w:rsidR="00F97420" w:rsidRPr="00C0048D">
        <w:rPr>
          <w:rFonts w:ascii="Calibri" w:hAnsi="Calibri"/>
          <w:color w:val="auto"/>
          <w:sz w:val="22"/>
          <w:szCs w:val="22"/>
        </w:rPr>
        <w:t xml:space="preserve">receiving </w:t>
      </w:r>
      <w:r w:rsidRPr="00C0048D">
        <w:rPr>
          <w:rFonts w:ascii="Calibri" w:hAnsi="Calibri"/>
          <w:color w:val="auto"/>
          <w:sz w:val="22"/>
          <w:szCs w:val="22"/>
        </w:rPr>
        <w:t>school</w:t>
      </w:r>
      <w:r w:rsidR="001022D9" w:rsidRPr="00C0048D">
        <w:rPr>
          <w:rFonts w:ascii="Calibri" w:hAnsi="Calibri"/>
          <w:color w:val="auto"/>
          <w:sz w:val="22"/>
          <w:szCs w:val="22"/>
        </w:rPr>
        <w:t xml:space="preserve">/setting </w:t>
      </w:r>
      <w:r w:rsidRPr="00C0048D">
        <w:rPr>
          <w:rFonts w:ascii="Calibri" w:hAnsi="Calibri"/>
          <w:color w:val="auto"/>
          <w:sz w:val="22"/>
          <w:szCs w:val="22"/>
        </w:rPr>
        <w:t xml:space="preserve">is able to support the child as effectively as possible and plan for </w:t>
      </w:r>
      <w:r w:rsidR="00F97420" w:rsidRPr="00C0048D">
        <w:rPr>
          <w:rFonts w:ascii="Calibri" w:hAnsi="Calibri"/>
          <w:color w:val="auto"/>
          <w:sz w:val="22"/>
          <w:szCs w:val="22"/>
        </w:rPr>
        <w:t xml:space="preserve">her/his </w:t>
      </w:r>
      <w:proofErr w:type="gramStart"/>
      <w:r w:rsidRPr="00C0048D">
        <w:rPr>
          <w:rFonts w:ascii="Calibri" w:hAnsi="Calibri"/>
          <w:color w:val="auto"/>
          <w:sz w:val="22"/>
          <w:szCs w:val="22"/>
        </w:rPr>
        <w:t>arrival</w:t>
      </w:r>
      <w:r w:rsidR="00442352">
        <w:rPr>
          <w:rFonts w:ascii="Calibri" w:hAnsi="Calibri"/>
          <w:color w:val="auto"/>
          <w:sz w:val="22"/>
          <w:szCs w:val="22"/>
        </w:rPr>
        <w:t>;</w:t>
      </w:r>
      <w:proofErr w:type="gramEnd"/>
      <w:r w:rsidR="003B3E5F" w:rsidRPr="00C0048D">
        <w:rPr>
          <w:color w:val="auto"/>
          <w:sz w:val="23"/>
          <w:szCs w:val="23"/>
        </w:rPr>
        <w:t xml:space="preserve"> </w:t>
      </w:r>
    </w:p>
    <w:p w14:paraId="38EE20CE" w14:textId="77777777" w:rsidR="00974F10" w:rsidRPr="00C0048D" w:rsidRDefault="00974F10" w:rsidP="00E219F4">
      <w:pPr>
        <w:pStyle w:val="Default"/>
        <w:numPr>
          <w:ilvl w:val="0"/>
          <w:numId w:val="42"/>
        </w:numPr>
        <w:tabs>
          <w:tab w:val="left" w:pos="426"/>
        </w:tabs>
        <w:spacing w:line="276" w:lineRule="auto"/>
        <w:rPr>
          <w:rFonts w:ascii="Calibri" w:hAnsi="Calibri" w:cs="Calibri"/>
          <w:color w:val="auto"/>
          <w:sz w:val="22"/>
          <w:szCs w:val="22"/>
        </w:rPr>
      </w:pPr>
      <w:r w:rsidRPr="00C0048D">
        <w:rPr>
          <w:rFonts w:ascii="Calibri" w:hAnsi="Calibri"/>
          <w:color w:val="auto"/>
          <w:sz w:val="22"/>
          <w:szCs w:val="22"/>
        </w:rPr>
        <w:t xml:space="preserve">ensure that incoming safeguarding records are brought to the attention of the DSL, Deputy </w:t>
      </w:r>
      <w:proofErr w:type="gramStart"/>
      <w:r w:rsidRPr="00C0048D">
        <w:rPr>
          <w:rFonts w:ascii="Calibri" w:hAnsi="Calibri"/>
          <w:color w:val="auto"/>
          <w:sz w:val="22"/>
          <w:szCs w:val="22"/>
        </w:rPr>
        <w:t>DSLs</w:t>
      </w:r>
      <w:proofErr w:type="gramEnd"/>
      <w:r w:rsidRPr="00C0048D">
        <w:rPr>
          <w:rFonts w:ascii="Calibri" w:hAnsi="Calibri"/>
          <w:color w:val="auto"/>
          <w:sz w:val="22"/>
          <w:szCs w:val="22"/>
        </w:rPr>
        <w:t xml:space="preserve"> and other key staff such as the SENCO</w:t>
      </w:r>
      <w:r w:rsidR="00F97420" w:rsidRPr="00C0048D">
        <w:rPr>
          <w:rFonts w:ascii="Calibri" w:hAnsi="Calibri"/>
          <w:color w:val="auto"/>
          <w:sz w:val="22"/>
          <w:szCs w:val="22"/>
        </w:rPr>
        <w:t xml:space="preserve"> when a child transfers in from another school</w:t>
      </w:r>
      <w:r w:rsidR="0036782B" w:rsidRPr="00C0048D">
        <w:rPr>
          <w:rFonts w:ascii="Calibri" w:hAnsi="Calibri"/>
          <w:color w:val="auto"/>
          <w:sz w:val="22"/>
          <w:szCs w:val="22"/>
        </w:rPr>
        <w:t>/setting</w:t>
      </w:r>
      <w:r w:rsidRPr="00C0048D">
        <w:rPr>
          <w:rFonts w:ascii="Calibri" w:hAnsi="Calibri"/>
          <w:color w:val="auto"/>
          <w:sz w:val="22"/>
          <w:szCs w:val="22"/>
        </w:rPr>
        <w:t xml:space="preserve">. </w:t>
      </w:r>
    </w:p>
    <w:p w14:paraId="226D5FA5" w14:textId="7AB23869" w:rsidR="00753891" w:rsidRPr="00C0048D" w:rsidRDefault="00334A28" w:rsidP="00753891">
      <w:pPr>
        <w:pStyle w:val="CM148"/>
        <w:ind w:right="282"/>
        <w:rPr>
          <w:rFonts w:ascii="Calibri" w:hAnsi="Calibri" w:cs="Calibri"/>
          <w:sz w:val="22"/>
          <w:szCs w:val="22"/>
        </w:rPr>
      </w:pPr>
      <w:r w:rsidRPr="00C0048D">
        <w:rPr>
          <w:rFonts w:cs="Calibri"/>
        </w:rPr>
        <w:br/>
      </w:r>
      <w:r w:rsidR="00052A06" w:rsidRPr="00C0048D">
        <w:rPr>
          <w:rFonts w:ascii="Calibri" w:hAnsi="Calibri" w:cs="Calibri"/>
          <w:sz w:val="22"/>
          <w:szCs w:val="22"/>
        </w:rPr>
        <w:t>Safeguarding and c</w:t>
      </w:r>
      <w:r w:rsidRPr="00C0048D">
        <w:rPr>
          <w:rFonts w:ascii="Calibri" w:hAnsi="Calibri" w:cs="Calibri"/>
          <w:sz w:val="22"/>
          <w:szCs w:val="22"/>
        </w:rPr>
        <w:t xml:space="preserve">hild protection records will be maintained independently from </w:t>
      </w:r>
      <w:r w:rsidR="00753891" w:rsidRPr="00C0048D">
        <w:rPr>
          <w:rFonts w:ascii="Calibri" w:hAnsi="Calibri" w:cs="Calibri"/>
          <w:sz w:val="22"/>
          <w:szCs w:val="22"/>
        </w:rPr>
        <w:t>the pupil’s school file and the school file will be ‘tagged’ to indicate that separate information is held.  Such records will only be accessible to the D</w:t>
      </w:r>
      <w:r w:rsidR="00083825">
        <w:rPr>
          <w:rFonts w:ascii="Calibri" w:hAnsi="Calibri" w:cs="Calibri"/>
          <w:sz w:val="22"/>
          <w:szCs w:val="22"/>
        </w:rPr>
        <w:t>SL</w:t>
      </w:r>
      <w:r w:rsidR="00753891" w:rsidRPr="00C0048D">
        <w:rPr>
          <w:rFonts w:ascii="Calibri" w:hAnsi="Calibri" w:cs="Calibri"/>
          <w:sz w:val="22"/>
          <w:szCs w:val="22"/>
        </w:rPr>
        <w:t xml:space="preserve"> and school leaders who need to be aware.  </w:t>
      </w:r>
    </w:p>
    <w:p w14:paraId="58FB0A7E" w14:textId="77777777" w:rsidR="00334A28" w:rsidRPr="00C0048D" w:rsidRDefault="00334A28" w:rsidP="00F216A7">
      <w:pPr>
        <w:spacing w:after="0" w:line="240" w:lineRule="auto"/>
        <w:rPr>
          <w:rFonts w:cs="Calibri"/>
        </w:rPr>
      </w:pPr>
    </w:p>
    <w:p w14:paraId="31CE5D8A" w14:textId="22F2C413" w:rsidR="00753891" w:rsidRPr="00C0048D" w:rsidRDefault="00753891" w:rsidP="00F216A7">
      <w:pPr>
        <w:spacing w:after="0" w:line="240" w:lineRule="auto"/>
        <w:rPr>
          <w:rFonts w:cs="Calibri"/>
        </w:rPr>
      </w:pPr>
      <w:r w:rsidRPr="00D90C02">
        <w:rPr>
          <w:rFonts w:cs="Calibri"/>
        </w:rPr>
        <w:t xml:space="preserve">The format for all staff in schools to record any </w:t>
      </w:r>
      <w:r w:rsidR="006034DB" w:rsidRPr="00D90C02">
        <w:rPr>
          <w:rFonts w:cs="Calibri"/>
        </w:rPr>
        <w:t xml:space="preserve">safeguarding or child protection </w:t>
      </w:r>
      <w:r w:rsidRPr="00D90C02">
        <w:rPr>
          <w:rFonts w:cs="Calibri"/>
        </w:rPr>
        <w:t>observations or con</w:t>
      </w:r>
      <w:r w:rsidR="00E82A18" w:rsidRPr="00D90C02">
        <w:rPr>
          <w:rFonts w:cs="Calibri"/>
        </w:rPr>
        <w:t>cerns about a child</w:t>
      </w:r>
      <w:r w:rsidR="00D90C02" w:rsidRPr="00D90C02">
        <w:rPr>
          <w:rFonts w:cs="Calibri"/>
        </w:rPr>
        <w:t xml:space="preserve"> is</w:t>
      </w:r>
      <w:r w:rsidR="00580040" w:rsidRPr="00D90C02">
        <w:rPr>
          <w:rFonts w:cs="Calibri"/>
        </w:rPr>
        <w:t xml:space="preserve"> </w:t>
      </w:r>
      <w:proofErr w:type="spellStart"/>
      <w:r w:rsidR="00A32A3C" w:rsidRPr="00D90C02">
        <w:rPr>
          <w:rFonts w:cs="Calibri"/>
        </w:rPr>
        <w:t>CPoms</w:t>
      </w:r>
      <w:proofErr w:type="spellEnd"/>
      <w:r w:rsidR="00D90C02" w:rsidRPr="00D90C02">
        <w:rPr>
          <w:rFonts w:cs="Calibri"/>
        </w:rPr>
        <w:t>,</w:t>
      </w:r>
      <w:r w:rsidR="00256D66" w:rsidRPr="00D90C02">
        <w:rPr>
          <w:rFonts w:cs="Calibri"/>
        </w:rPr>
        <w:t xml:space="preserve"> </w:t>
      </w:r>
      <w:r w:rsidR="00D90C02" w:rsidRPr="00D90C02">
        <w:rPr>
          <w:rFonts w:cs="Calibri"/>
        </w:rPr>
        <w:t>an</w:t>
      </w:r>
      <w:r w:rsidR="00A32A3C" w:rsidRPr="00D90C02">
        <w:rPr>
          <w:rFonts w:cs="Calibri"/>
        </w:rPr>
        <w:t xml:space="preserve"> electronic recording system for record keeping and </w:t>
      </w:r>
      <w:r w:rsidR="00FF1388" w:rsidRPr="00D90C02">
        <w:rPr>
          <w:rFonts w:cs="Calibri"/>
        </w:rPr>
        <w:t>is available to all staff working in the school. Should visitors, co</w:t>
      </w:r>
      <w:r w:rsidR="00256D66" w:rsidRPr="00D90C02">
        <w:rPr>
          <w:rFonts w:cs="Calibri"/>
        </w:rPr>
        <w:t>ntracto</w:t>
      </w:r>
      <w:r w:rsidR="00FF1388" w:rsidRPr="00D90C02">
        <w:rPr>
          <w:rFonts w:cs="Calibri"/>
        </w:rPr>
        <w:t xml:space="preserve">rs </w:t>
      </w:r>
      <w:r w:rsidR="00256D66" w:rsidRPr="00D90C02">
        <w:rPr>
          <w:rFonts w:cs="Calibri"/>
        </w:rPr>
        <w:t xml:space="preserve">that do </w:t>
      </w:r>
      <w:r w:rsidR="00FF1388" w:rsidRPr="00D90C02">
        <w:rPr>
          <w:rFonts w:cs="Calibri"/>
        </w:rPr>
        <w:t xml:space="preserve">not have access to </w:t>
      </w:r>
      <w:proofErr w:type="spellStart"/>
      <w:r w:rsidR="00FF1388" w:rsidRPr="00D90C02">
        <w:rPr>
          <w:rFonts w:cs="Calibri"/>
        </w:rPr>
        <w:t>CPoms</w:t>
      </w:r>
      <w:proofErr w:type="spellEnd"/>
      <w:r w:rsidR="00FF1388" w:rsidRPr="00D90C02">
        <w:rPr>
          <w:rFonts w:cs="Calibri"/>
        </w:rPr>
        <w:t xml:space="preserve"> will record on a ‘green form’ and this </w:t>
      </w:r>
      <w:r w:rsidR="00256D66" w:rsidRPr="00D90C02">
        <w:rPr>
          <w:rFonts w:cs="Calibri"/>
        </w:rPr>
        <w:t xml:space="preserve">will be unloaded </w:t>
      </w:r>
      <w:r w:rsidR="004D26A6" w:rsidRPr="00D90C02">
        <w:rPr>
          <w:rFonts w:cs="Calibri"/>
        </w:rPr>
        <w:t xml:space="preserve">to the </w:t>
      </w:r>
      <w:r w:rsidR="00146A21" w:rsidRPr="00D90C02">
        <w:rPr>
          <w:rFonts w:cs="Calibri"/>
        </w:rPr>
        <w:t>recording</w:t>
      </w:r>
      <w:r w:rsidR="004D26A6" w:rsidRPr="00D90C02">
        <w:rPr>
          <w:rFonts w:cs="Calibri"/>
        </w:rPr>
        <w:t xml:space="preserve"> system by the DSL to allow for effective recording and auditing.</w:t>
      </w:r>
      <w:r w:rsidR="004D26A6">
        <w:rPr>
          <w:rFonts w:cs="Calibri"/>
        </w:rPr>
        <w:t xml:space="preserve"> </w:t>
      </w:r>
      <w:r>
        <w:br/>
      </w:r>
    </w:p>
    <w:p w14:paraId="54E741D6" w14:textId="05E62070" w:rsidR="00334A28" w:rsidRPr="00C0048D" w:rsidRDefault="008826EA" w:rsidP="00F216A7">
      <w:pPr>
        <w:spacing w:after="0" w:line="240" w:lineRule="auto"/>
        <w:rPr>
          <w:rFonts w:cs="Calibri"/>
        </w:rPr>
      </w:pPr>
      <w:r>
        <w:rPr>
          <w:rFonts w:cs="Calibri"/>
        </w:rPr>
        <w:t>The</w:t>
      </w:r>
      <w:r w:rsidR="00753891" w:rsidRPr="00C0048D">
        <w:rPr>
          <w:rFonts w:cs="Calibri"/>
        </w:rPr>
        <w:t xml:space="preserve"> records </w:t>
      </w:r>
      <w:r w:rsidR="00334A28" w:rsidRPr="00C0048D">
        <w:rPr>
          <w:rFonts w:cs="Calibri"/>
        </w:rPr>
        <w:t xml:space="preserve">will include, in addition to the name, address and age of </w:t>
      </w:r>
      <w:r w:rsidR="006034DB" w:rsidRPr="00C0048D">
        <w:rPr>
          <w:rFonts w:cs="Calibri"/>
        </w:rPr>
        <w:t xml:space="preserve">the </w:t>
      </w:r>
      <w:r w:rsidR="00334A28" w:rsidRPr="00C0048D">
        <w:rPr>
          <w:rFonts w:cs="Calibri"/>
        </w:rPr>
        <w:t xml:space="preserve">child, timed and dated observations describing the child’s behaviour, appearance, statements/remarks made to staff or other children and observations of interactions between the child, other children, members of staff and/or parents/carers that give rise to concern.  Where possible and without interpretation, the exact words spoken by the child or parent/carer will be </w:t>
      </w:r>
      <w:r w:rsidR="00334A28" w:rsidRPr="00D90C02">
        <w:rPr>
          <w:rFonts w:cs="Calibri"/>
        </w:rPr>
        <w:t>recorded.</w:t>
      </w:r>
      <w:r w:rsidR="003D7EFC" w:rsidRPr="00D90C02">
        <w:rPr>
          <w:rStyle w:val="Heading1Char"/>
          <w:rFonts w:eastAsia="Calibri" w:cs="Calibri"/>
          <w:color w:val="000000"/>
          <w:bdr w:val="none" w:sz="0" w:space="0" w:color="auto" w:frame="1"/>
        </w:rPr>
        <w:t xml:space="preserve"> </w:t>
      </w:r>
      <w:r w:rsidR="003D7EFC" w:rsidRPr="00D90C02">
        <w:rPr>
          <w:rStyle w:val="normaltextrun"/>
          <w:rFonts w:cs="Calibri"/>
          <w:color w:val="000000"/>
          <w:bdr w:val="none" w:sz="0" w:space="0" w:color="auto" w:frame="1"/>
        </w:rPr>
        <w:t>The contextual location should also be recorded.</w:t>
      </w:r>
      <w:r w:rsidR="00334A28" w:rsidRPr="00C0048D">
        <w:rPr>
          <w:rFonts w:cs="Calibri"/>
        </w:rPr>
        <w:t xml:space="preserve">  Records will be signed, </w:t>
      </w:r>
      <w:proofErr w:type="gramStart"/>
      <w:r w:rsidR="00334A28" w:rsidRPr="00C0048D">
        <w:rPr>
          <w:rFonts w:cs="Calibri"/>
        </w:rPr>
        <w:t>dated</w:t>
      </w:r>
      <w:proofErr w:type="gramEnd"/>
      <w:r w:rsidR="00334A28" w:rsidRPr="00C0048D">
        <w:rPr>
          <w:rFonts w:cs="Calibri"/>
        </w:rPr>
        <w:t xml:space="preserve"> and timed by the member of staff making the record.</w:t>
      </w:r>
      <w:r w:rsidR="00F216A7" w:rsidRPr="00C0048D">
        <w:rPr>
          <w:rFonts w:cs="Calibri"/>
        </w:rPr>
        <w:br/>
      </w:r>
    </w:p>
    <w:p w14:paraId="46D58C41" w14:textId="1807F947" w:rsidR="00E1795D" w:rsidRPr="00C0048D" w:rsidRDefault="00753891" w:rsidP="002830DB">
      <w:pPr>
        <w:shd w:val="clear" w:color="auto" w:fill="FFFFFF"/>
        <w:spacing w:after="0" w:line="240" w:lineRule="auto"/>
        <w:rPr>
          <w:rFonts w:eastAsia="Times New Roman" w:cs="Arial"/>
          <w:lang w:eastAsia="en-GB"/>
        </w:rPr>
      </w:pPr>
      <w:r w:rsidRPr="00D90C02">
        <w:rPr>
          <w:rFonts w:cs="Calibri"/>
        </w:rPr>
        <w:t>Records o</w:t>
      </w:r>
      <w:r w:rsidR="006034DB" w:rsidRPr="00D90C02">
        <w:rPr>
          <w:rFonts w:cs="Calibri"/>
        </w:rPr>
        <w:t xml:space="preserve">f safeguarding/child protection </w:t>
      </w:r>
      <w:r w:rsidRPr="00D90C02">
        <w:rPr>
          <w:rFonts w:cs="Calibri"/>
        </w:rPr>
        <w:t xml:space="preserve">observations or concerns </w:t>
      </w:r>
      <w:r w:rsidR="00341B5F" w:rsidRPr="00D90C02">
        <w:rPr>
          <w:rFonts w:cs="Calibri"/>
        </w:rPr>
        <w:t xml:space="preserve">can be completed electronically or </w:t>
      </w:r>
      <w:r w:rsidR="001033E8" w:rsidRPr="00D90C02">
        <w:rPr>
          <w:rFonts w:cs="Calibri"/>
        </w:rPr>
        <w:t>as</w:t>
      </w:r>
      <w:r w:rsidR="00341B5F" w:rsidRPr="00D90C02">
        <w:rPr>
          <w:rFonts w:cs="Calibri"/>
        </w:rPr>
        <w:t xml:space="preserve"> a paper version but it is most important that </w:t>
      </w:r>
      <w:r w:rsidR="00341B5F" w:rsidRPr="00D90C02">
        <w:rPr>
          <w:rFonts w:cs="Calibri"/>
          <w:b/>
        </w:rPr>
        <w:t xml:space="preserve">one consistent system for the recording of concerns </w:t>
      </w:r>
      <w:r w:rsidR="0036782B" w:rsidRPr="00D90C02">
        <w:rPr>
          <w:rFonts w:cs="Calibri"/>
          <w:b/>
        </w:rPr>
        <w:t xml:space="preserve">is readily accessible to every member of staff irrespective of role </w:t>
      </w:r>
      <w:r w:rsidR="00341B5F" w:rsidRPr="00D90C02">
        <w:rPr>
          <w:rFonts w:cs="Calibri"/>
          <w:b/>
        </w:rPr>
        <w:t>and that all records are passed to the DSL</w:t>
      </w:r>
      <w:r w:rsidR="00341B5F" w:rsidRPr="00D90C02">
        <w:rPr>
          <w:rFonts w:cs="Calibri"/>
        </w:rPr>
        <w:t>, who should complete the form to confirm what action has been taken.</w:t>
      </w:r>
      <w:r w:rsidR="00F216A7" w:rsidRPr="00C0048D">
        <w:rPr>
          <w:rFonts w:cs="Calibri"/>
        </w:rPr>
        <w:br/>
      </w:r>
      <w:r w:rsidR="00062D46" w:rsidRPr="00C0048D">
        <w:rPr>
          <w:rFonts w:cs="Calibri"/>
        </w:rPr>
        <w:br/>
      </w:r>
      <w:r w:rsidR="002830DB" w:rsidRPr="00C0048D">
        <w:rPr>
          <w:shd w:val="clear" w:color="auto" w:fill="FFFFFF"/>
        </w:rPr>
        <w:t>C</w:t>
      </w:r>
      <w:r w:rsidR="00062D46" w:rsidRPr="00C0048D">
        <w:rPr>
          <w:shd w:val="clear" w:color="auto" w:fill="FFFFFF"/>
        </w:rPr>
        <w:t xml:space="preserve">hild protection records form a part of </w:t>
      </w:r>
      <w:r w:rsidR="00A04426" w:rsidRPr="00C0048D">
        <w:rPr>
          <w:shd w:val="clear" w:color="auto" w:fill="FFFFFF"/>
        </w:rPr>
        <w:t xml:space="preserve">a child’s </w:t>
      </w:r>
      <w:r w:rsidR="00062D46" w:rsidRPr="00C0048D">
        <w:rPr>
          <w:shd w:val="clear" w:color="auto" w:fill="FFFFFF"/>
        </w:rPr>
        <w:t xml:space="preserve">pupil record, which parents ordinarily have a right to see.  Any pupil or parent wishing to access the pupil's child protection records will need to submit a </w:t>
      </w:r>
      <w:r w:rsidR="002830DB" w:rsidRPr="00C0048D">
        <w:rPr>
          <w:shd w:val="clear" w:color="auto" w:fill="FFFFFF"/>
        </w:rPr>
        <w:t xml:space="preserve">request to the school </w:t>
      </w:r>
      <w:r w:rsidR="00062D46" w:rsidRPr="00C0048D">
        <w:rPr>
          <w:shd w:val="clear" w:color="auto" w:fill="FFFFFF"/>
        </w:rPr>
        <w:t>for consideration.  Access to the record will then be arranged but records may be redacted in line with the</w:t>
      </w:r>
      <w:r w:rsidR="002830DB" w:rsidRPr="00C0048D">
        <w:rPr>
          <w:shd w:val="clear" w:color="auto" w:fill="FFFFFF"/>
        </w:rPr>
        <w:t xml:space="preserve"> </w:t>
      </w:r>
      <w:r w:rsidR="002830DB" w:rsidRPr="00C0048D">
        <w:rPr>
          <w:rFonts w:eastAsia="Times New Roman" w:cs="Arial"/>
          <w:shd w:val="clear" w:color="auto" w:fill="FFFFFF"/>
          <w:lang w:eastAsia="en-GB"/>
        </w:rPr>
        <w:t>requirements of the General Data Protection Regulation (GDPR) if releasing information would place the child, or any other person, at risk of significant harm.</w:t>
      </w:r>
    </w:p>
    <w:p w14:paraId="09726778" w14:textId="77777777" w:rsidR="00E1795D" w:rsidRPr="00C0048D" w:rsidRDefault="00E1795D" w:rsidP="00E1795D">
      <w:pPr>
        <w:pStyle w:val="CM148"/>
        <w:rPr>
          <w:rFonts w:ascii="Calibri" w:hAnsi="Calibri" w:cs="Calibri"/>
          <w:sz w:val="22"/>
          <w:szCs w:val="22"/>
        </w:rPr>
      </w:pPr>
    </w:p>
    <w:p w14:paraId="04F80F82" w14:textId="77777777" w:rsidR="00E1795D" w:rsidRPr="00C0048D" w:rsidRDefault="00E1795D" w:rsidP="00E1795D">
      <w:pPr>
        <w:pStyle w:val="CM148"/>
        <w:rPr>
          <w:rFonts w:ascii="Calibri" w:hAnsi="Calibri"/>
          <w:sz w:val="22"/>
          <w:szCs w:val="22"/>
        </w:rPr>
      </w:pPr>
      <w:r w:rsidRPr="00C0048D">
        <w:rPr>
          <w:rFonts w:ascii="Calibri" w:hAnsi="Calibri" w:cs="Calibri"/>
          <w:sz w:val="22"/>
          <w:szCs w:val="22"/>
        </w:rPr>
        <w:t xml:space="preserve">The Data Protection Act </w:t>
      </w:r>
      <w:r w:rsidR="00A21AEF" w:rsidRPr="00C0048D">
        <w:rPr>
          <w:rFonts w:ascii="Calibri" w:hAnsi="Calibri" w:cs="Calibri"/>
          <w:sz w:val="22"/>
          <w:szCs w:val="22"/>
        </w:rPr>
        <w:t xml:space="preserve">2018 </w:t>
      </w:r>
      <w:r w:rsidR="00F97420" w:rsidRPr="00C0048D">
        <w:rPr>
          <w:rFonts w:ascii="Calibri" w:hAnsi="Calibri" w:cs="Calibri"/>
          <w:sz w:val="22"/>
          <w:szCs w:val="22"/>
        </w:rPr>
        <w:t>and GDPR do</w:t>
      </w:r>
      <w:r w:rsidRPr="00C0048D">
        <w:rPr>
          <w:rFonts w:ascii="Calibri" w:hAnsi="Calibri" w:cs="Calibri"/>
          <w:sz w:val="22"/>
          <w:szCs w:val="22"/>
        </w:rPr>
        <w:t xml:space="preserve"> not prevent sc</w:t>
      </w:r>
      <w:r w:rsidRPr="00C0048D">
        <w:rPr>
          <w:rFonts w:ascii="Calibri" w:hAnsi="Calibri"/>
          <w:sz w:val="22"/>
          <w:szCs w:val="22"/>
        </w:rPr>
        <w:t>hool staff from sharing information with relevant agencies</w:t>
      </w:r>
      <w:r w:rsidR="00F97420" w:rsidRPr="00C0048D">
        <w:rPr>
          <w:rFonts w:ascii="Calibri" w:hAnsi="Calibri"/>
          <w:sz w:val="22"/>
          <w:szCs w:val="22"/>
        </w:rPr>
        <w:t xml:space="preserve"> without the consent of parents</w:t>
      </w:r>
      <w:r w:rsidRPr="00C0048D">
        <w:rPr>
          <w:rFonts w:ascii="Calibri" w:hAnsi="Calibri"/>
          <w:sz w:val="22"/>
          <w:szCs w:val="22"/>
        </w:rPr>
        <w:t xml:space="preserve">, where that information may help to protect a child. </w:t>
      </w:r>
      <w:r w:rsidR="00416755" w:rsidRPr="00C0048D">
        <w:rPr>
          <w:rFonts w:ascii="Calibri" w:hAnsi="Calibri"/>
          <w:sz w:val="22"/>
          <w:szCs w:val="22"/>
        </w:rPr>
        <w:br/>
      </w:r>
    </w:p>
    <w:p w14:paraId="3B77A872" w14:textId="77777777" w:rsidR="00274EC7" w:rsidRPr="00C0048D" w:rsidRDefault="00071240" w:rsidP="00E219F4">
      <w:pPr>
        <w:numPr>
          <w:ilvl w:val="0"/>
          <w:numId w:val="15"/>
        </w:numPr>
        <w:spacing w:after="0" w:line="240" w:lineRule="auto"/>
        <w:ind w:left="567" w:hanging="567"/>
        <w:rPr>
          <w:sz w:val="32"/>
          <w:szCs w:val="32"/>
        </w:rPr>
      </w:pPr>
      <w:r w:rsidRPr="00C0048D">
        <w:rPr>
          <w:b/>
          <w:bCs/>
          <w:sz w:val="32"/>
          <w:szCs w:val="32"/>
        </w:rPr>
        <w:t>Confidentiality and Information Sharing</w:t>
      </w:r>
    </w:p>
    <w:p w14:paraId="7885FC6C" w14:textId="0485B126" w:rsidR="00E1795D" w:rsidRPr="00B42D57" w:rsidRDefault="00274EC7" w:rsidP="00CC418D">
      <w:pPr>
        <w:pStyle w:val="Default"/>
        <w:rPr>
          <w:rFonts w:ascii="Calibri" w:hAnsi="Calibri"/>
          <w:color w:val="auto"/>
          <w:sz w:val="22"/>
          <w:szCs w:val="22"/>
        </w:rPr>
      </w:pPr>
      <w:r w:rsidRPr="00C0048D">
        <w:rPr>
          <w:rFonts w:ascii="Calibri" w:hAnsi="Calibri" w:cs="Calibri"/>
          <w:b/>
          <w:color w:val="auto"/>
          <w:sz w:val="22"/>
        </w:rPr>
        <w:lastRenderedPageBreak/>
        <w:br/>
      </w:r>
      <w:r w:rsidR="004A4CE9" w:rsidRPr="00B42D57">
        <w:rPr>
          <w:rFonts w:ascii="Calibri" w:hAnsi="Calibri"/>
          <w:color w:val="auto"/>
          <w:sz w:val="22"/>
          <w:szCs w:val="22"/>
        </w:rPr>
        <w:t xml:space="preserve">The school will manage and share confidential information about children in line with </w:t>
      </w:r>
      <w:r w:rsidR="00CC418D" w:rsidRPr="00B42D57">
        <w:rPr>
          <w:rFonts w:ascii="Calibri" w:hAnsi="Calibri"/>
          <w:bCs/>
          <w:i/>
          <w:color w:val="auto"/>
          <w:sz w:val="22"/>
          <w:szCs w:val="22"/>
        </w:rPr>
        <w:t xml:space="preserve">Information sharing </w:t>
      </w:r>
      <w:r w:rsidR="00D0629C" w:rsidRPr="00B42D57">
        <w:rPr>
          <w:rFonts w:ascii="Calibri" w:hAnsi="Calibri" w:cs="Calibri"/>
          <w:color w:val="000000" w:themeColor="text1"/>
          <w:sz w:val="22"/>
          <w:szCs w:val="22"/>
        </w:rPr>
        <w:t>–</w:t>
      </w:r>
      <w:r w:rsidR="00CC418D" w:rsidRPr="00B42D57">
        <w:rPr>
          <w:rFonts w:ascii="Calibri" w:hAnsi="Calibri"/>
          <w:bCs/>
          <w:i/>
          <w:color w:val="auto"/>
          <w:sz w:val="22"/>
          <w:szCs w:val="22"/>
        </w:rPr>
        <w:t xml:space="preserve"> </w:t>
      </w:r>
      <w:r w:rsidR="004A4CE9" w:rsidRPr="00B42D57">
        <w:rPr>
          <w:rFonts w:ascii="Calibri" w:hAnsi="Calibri"/>
          <w:bCs/>
          <w:i/>
          <w:color w:val="auto"/>
          <w:sz w:val="22"/>
          <w:szCs w:val="22"/>
        </w:rPr>
        <w:t>Advice for practitioners providing safeguarding services to children, young people, parents and carers</w:t>
      </w:r>
      <w:r w:rsidR="00CC418D" w:rsidRPr="00B42D57">
        <w:rPr>
          <w:rFonts w:ascii="Calibri" w:hAnsi="Calibri"/>
          <w:bCs/>
          <w:i/>
          <w:color w:val="auto"/>
          <w:sz w:val="22"/>
          <w:szCs w:val="22"/>
        </w:rPr>
        <w:t xml:space="preserve"> (HMG 2018)</w:t>
      </w:r>
      <w:r w:rsidR="00E54F47" w:rsidRPr="00B42D57">
        <w:rPr>
          <w:rFonts w:ascii="Calibri" w:hAnsi="Calibri"/>
          <w:bCs/>
          <w:i/>
          <w:color w:val="auto"/>
          <w:sz w:val="22"/>
          <w:szCs w:val="22"/>
        </w:rPr>
        <w:t xml:space="preserve"> -</w:t>
      </w:r>
      <w:r w:rsidR="00E1795D" w:rsidRPr="00B42D57">
        <w:rPr>
          <w:rFonts w:ascii="Calibri" w:hAnsi="Calibri"/>
          <w:color w:val="auto"/>
          <w:sz w:val="22"/>
          <w:szCs w:val="22"/>
        </w:rPr>
        <w:t xml:space="preserve"> </w:t>
      </w:r>
      <w:hyperlink r:id="rId37" w:history="1">
        <w:r w:rsidR="00122D09" w:rsidRPr="00B42D57">
          <w:rPr>
            <w:rStyle w:val="Hyperlink"/>
            <w:rFonts w:ascii="Calibri" w:hAnsi="Calibri"/>
            <w:sz w:val="22"/>
            <w:szCs w:val="22"/>
          </w:rPr>
          <w:t>https://assets.publishing.service.gov.uk/government/uploads/system/uploads/attachment_data/file/721581/Information_sharing_advice_practitioners_safeguarding_services.pdf</w:t>
        </w:r>
      </w:hyperlink>
      <w:r w:rsidR="00E1795D" w:rsidRPr="00B42D57">
        <w:rPr>
          <w:rFonts w:ascii="Calibri" w:hAnsi="Calibri"/>
          <w:color w:val="0000FF"/>
          <w:sz w:val="22"/>
          <w:szCs w:val="22"/>
        </w:rPr>
        <w:t xml:space="preserve"> </w:t>
      </w:r>
      <w:r w:rsidR="00122D09" w:rsidRPr="00B42D57">
        <w:rPr>
          <w:rFonts w:ascii="Calibri" w:hAnsi="Calibri"/>
          <w:color w:val="0000FF"/>
          <w:sz w:val="22"/>
          <w:szCs w:val="22"/>
        </w:rPr>
        <w:br/>
      </w:r>
      <w:r w:rsidR="00122D09" w:rsidRPr="00B42D57">
        <w:rPr>
          <w:rFonts w:ascii="Calibri" w:hAnsi="Calibri"/>
          <w:color w:val="auto"/>
          <w:sz w:val="22"/>
          <w:szCs w:val="22"/>
        </w:rPr>
        <w:br/>
        <w:t xml:space="preserve">All staff will understand that child protection issues warrant a high level of confidentiality, not only </w:t>
      </w:r>
      <w:r w:rsidR="00E1795D" w:rsidRPr="00B42D57">
        <w:rPr>
          <w:rFonts w:ascii="Calibri" w:hAnsi="Calibri"/>
          <w:color w:val="auto"/>
          <w:sz w:val="22"/>
          <w:szCs w:val="22"/>
        </w:rPr>
        <w:t>out of respect for the pupil</w:t>
      </w:r>
      <w:r w:rsidR="00913B06" w:rsidRPr="00B42D57">
        <w:rPr>
          <w:rFonts w:ascii="Calibri" w:hAnsi="Calibri"/>
          <w:color w:val="auto"/>
          <w:sz w:val="22"/>
          <w:szCs w:val="22"/>
        </w:rPr>
        <w:t>, family</w:t>
      </w:r>
      <w:r w:rsidR="00E1795D" w:rsidRPr="00B42D57">
        <w:rPr>
          <w:rFonts w:ascii="Calibri" w:hAnsi="Calibri"/>
          <w:color w:val="auto"/>
          <w:sz w:val="22"/>
          <w:szCs w:val="22"/>
        </w:rPr>
        <w:t xml:space="preserve"> and staff involved but also to </w:t>
      </w:r>
      <w:r w:rsidR="00E1795D" w:rsidRPr="00B42D57">
        <w:rPr>
          <w:rFonts w:ascii="Calibri" w:hAnsi="Calibri" w:cs="Calibri"/>
          <w:color w:val="auto"/>
          <w:sz w:val="22"/>
          <w:szCs w:val="22"/>
        </w:rPr>
        <w:t xml:space="preserve">ensure that information being released into the public domain does not compromise evidence. </w:t>
      </w:r>
    </w:p>
    <w:p w14:paraId="4731A15D" w14:textId="77777777" w:rsidR="009C3AFF" w:rsidRPr="00B42D57" w:rsidRDefault="009C3AFF" w:rsidP="009C3AFF">
      <w:pPr>
        <w:autoSpaceDE w:val="0"/>
        <w:autoSpaceDN w:val="0"/>
        <w:adjustRightInd w:val="0"/>
        <w:spacing w:after="0" w:line="240" w:lineRule="auto"/>
        <w:rPr>
          <w:rFonts w:cs="Arial"/>
          <w:lang w:eastAsia="en-GB"/>
        </w:rPr>
      </w:pPr>
    </w:p>
    <w:p w14:paraId="56083670" w14:textId="283A9ECC" w:rsidR="009C3AFF" w:rsidRDefault="009C3AFF" w:rsidP="00082569">
      <w:pPr>
        <w:autoSpaceDE w:val="0"/>
        <w:autoSpaceDN w:val="0"/>
        <w:adjustRightInd w:val="0"/>
        <w:spacing w:after="0" w:line="240" w:lineRule="auto"/>
        <w:rPr>
          <w:rFonts w:cs="Arial"/>
          <w:lang w:eastAsia="en-GB"/>
        </w:rPr>
      </w:pPr>
      <w:r w:rsidRPr="00B42D57">
        <w:rPr>
          <w:rFonts w:cs="Arial"/>
          <w:lang w:eastAsia="en-GB"/>
        </w:rPr>
        <w:t>The Data Protection Act 2018 (DPA) and the GDPR place</w:t>
      </w:r>
      <w:r w:rsidR="00BC4689" w:rsidRPr="00B42D57">
        <w:rPr>
          <w:rFonts w:cs="Arial"/>
          <w:strike/>
          <w:lang w:eastAsia="en-GB"/>
        </w:rPr>
        <w:t>s</w:t>
      </w:r>
      <w:r w:rsidRPr="00B42D57">
        <w:rPr>
          <w:rFonts w:cs="Arial"/>
          <w:lang w:eastAsia="en-GB"/>
        </w:rPr>
        <w:t xml:space="preserve"> duties on </w:t>
      </w:r>
      <w:r w:rsidR="00BB29E0" w:rsidRPr="00B42D57">
        <w:rPr>
          <w:rFonts w:cs="Arial"/>
          <w:lang w:eastAsia="en-GB"/>
        </w:rPr>
        <w:t>the school and</w:t>
      </w:r>
      <w:r w:rsidRPr="00B42D57">
        <w:rPr>
          <w:rFonts w:cs="Arial"/>
          <w:lang w:eastAsia="en-GB"/>
        </w:rPr>
        <w:t xml:space="preserve"> individual staff to process personal information fairly and lawfully and to keep the information they hold safe and secure. </w:t>
      </w:r>
    </w:p>
    <w:p w14:paraId="6BEACBA7" w14:textId="77777777" w:rsidR="00082569" w:rsidRPr="00B42D57" w:rsidRDefault="00082569" w:rsidP="00082569">
      <w:pPr>
        <w:autoSpaceDE w:val="0"/>
        <w:autoSpaceDN w:val="0"/>
        <w:adjustRightInd w:val="0"/>
        <w:spacing w:after="0" w:line="240" w:lineRule="auto"/>
        <w:rPr>
          <w:rFonts w:cs="Arial"/>
          <w:lang w:eastAsia="en-GB"/>
        </w:rPr>
      </w:pPr>
    </w:p>
    <w:p w14:paraId="390C19BD" w14:textId="77777777" w:rsidR="00CB104A" w:rsidRDefault="009C3AFF" w:rsidP="00CB104A">
      <w:r w:rsidRPr="00782D6B">
        <w:t xml:space="preserve">However, neither the DPA nor the GDPR prevent or limit the sharing of information for the purposes of keeping children safe.  </w:t>
      </w:r>
      <w:proofErr w:type="spellStart"/>
      <w:r w:rsidRPr="00782D6B">
        <w:t>K</w:t>
      </w:r>
      <w:r w:rsidR="00782D6B" w:rsidRPr="00782D6B">
        <w:t>CSiE</w:t>
      </w:r>
      <w:proofErr w:type="spellEnd"/>
      <w:r w:rsidR="00782D6B" w:rsidRPr="00782D6B">
        <w:t xml:space="preserve"> </w:t>
      </w:r>
      <w:r w:rsidR="00854E28" w:rsidRPr="00782D6B">
        <w:t>202</w:t>
      </w:r>
      <w:r w:rsidR="00782D6B" w:rsidRPr="00782D6B">
        <w:t>2</w:t>
      </w:r>
      <w:r w:rsidRPr="00782D6B">
        <w:t xml:space="preserve"> states clearly that “Fears about sharing information must not be allowed to stand in the way of the need to</w:t>
      </w:r>
      <w:r w:rsidR="412609D1" w:rsidRPr="00782D6B">
        <w:t xml:space="preserve"> safeguard and promote the welfare of children”</w:t>
      </w:r>
      <w:r w:rsidRPr="00782D6B">
        <w:t xml:space="preserve">”. </w:t>
      </w:r>
    </w:p>
    <w:p w14:paraId="68FFF0ED" w14:textId="6D91347A" w:rsidR="00E1795D" w:rsidRPr="009D3A3A" w:rsidRDefault="00071240" w:rsidP="009D3A3A">
      <w:r w:rsidRPr="00B42D57">
        <w:rPr>
          <w:rFonts w:cs="Calibri"/>
        </w:rPr>
        <w:t xml:space="preserve">Staff will ensure confidentiality protocols are adhered to and information is shared appropriately.  If in any doubt about confidentiality, staff will seek advice from </w:t>
      </w:r>
      <w:r w:rsidR="00913B06" w:rsidRPr="00B42D57">
        <w:rPr>
          <w:rFonts w:cs="Calibri"/>
        </w:rPr>
        <w:t xml:space="preserve">the DSL, another SLT member </w:t>
      </w:r>
      <w:r w:rsidRPr="00B42D57">
        <w:rPr>
          <w:rFonts w:cs="Calibri"/>
        </w:rPr>
        <w:t xml:space="preserve">or outside agency as </w:t>
      </w:r>
      <w:r w:rsidR="00AD7C9B" w:rsidRPr="00B42D57">
        <w:rPr>
          <w:rFonts w:cs="Calibri"/>
        </w:rPr>
        <w:t>required</w:t>
      </w:r>
      <w:r w:rsidR="00F5685E">
        <w:rPr>
          <w:rFonts w:cs="Calibri"/>
        </w:rPr>
        <w:t xml:space="preserve"> for example the </w:t>
      </w:r>
      <w:r w:rsidR="00B8168A" w:rsidRPr="00B42D57">
        <w:rPr>
          <w:rFonts w:cs="Calibri"/>
        </w:rPr>
        <w:t>Front Door</w:t>
      </w:r>
      <w:r w:rsidR="00BC4689" w:rsidRPr="00B42D57">
        <w:rPr>
          <w:rFonts w:cs="Calibri"/>
        </w:rPr>
        <w:t xml:space="preserve"> </w:t>
      </w:r>
      <w:r w:rsidR="00C231DB" w:rsidRPr="00B42D57">
        <w:rPr>
          <w:rFonts w:cs="Calibri"/>
        </w:rPr>
        <w:t xml:space="preserve">Education </w:t>
      </w:r>
      <w:r w:rsidR="00BC4689" w:rsidRPr="00B42D57">
        <w:rPr>
          <w:rFonts w:cs="Calibri"/>
        </w:rPr>
        <w:t>Lead</w:t>
      </w:r>
      <w:r w:rsidR="00AD7C9B" w:rsidRPr="00B42D57">
        <w:rPr>
          <w:rFonts w:cs="Calibri"/>
        </w:rPr>
        <w:t>.</w:t>
      </w:r>
      <w:r w:rsidR="00E1795D" w:rsidRPr="00B42D57">
        <w:br/>
      </w:r>
      <w:r w:rsidR="00E1795D" w:rsidRPr="00B42D57">
        <w:br/>
      </w:r>
      <w:r w:rsidR="00E1795D" w:rsidRPr="00B42D57">
        <w:rPr>
          <w:rFonts w:cs="Calibri"/>
        </w:rPr>
        <w:t xml:space="preserve">It is reasonable for staff to discuss day-to-day concerns about pupils with colleagues </w:t>
      </w:r>
      <w:proofErr w:type="gramStart"/>
      <w:r w:rsidR="00E1795D" w:rsidRPr="00B42D57">
        <w:rPr>
          <w:rFonts w:cs="Calibri"/>
        </w:rPr>
        <w:t>in order to</w:t>
      </w:r>
      <w:proofErr w:type="gramEnd"/>
      <w:r w:rsidR="00E1795D" w:rsidRPr="00B42D57">
        <w:rPr>
          <w:rFonts w:cs="Calibri"/>
        </w:rPr>
        <w:t xml:space="preserve"> ensure that children’s general needs are met in school.  However, staff should </w:t>
      </w:r>
      <w:r w:rsidR="00702B96" w:rsidRPr="00B42D57">
        <w:rPr>
          <w:rFonts w:cs="Calibri"/>
        </w:rPr>
        <w:t xml:space="preserve">report all </w:t>
      </w:r>
      <w:r w:rsidR="00E1795D" w:rsidRPr="00B42D57">
        <w:rPr>
          <w:rFonts w:cs="Calibri"/>
        </w:rPr>
        <w:t xml:space="preserve">child protection </w:t>
      </w:r>
      <w:r w:rsidR="00702B96" w:rsidRPr="00B42D57">
        <w:rPr>
          <w:rFonts w:cs="Calibri"/>
        </w:rPr>
        <w:t xml:space="preserve">and safeguarding </w:t>
      </w:r>
      <w:r w:rsidR="00E1795D" w:rsidRPr="00B42D57">
        <w:rPr>
          <w:rFonts w:cs="Calibri"/>
        </w:rPr>
        <w:t>concerns to the DSL</w:t>
      </w:r>
      <w:r w:rsidR="00CF1759" w:rsidRPr="00B42D57">
        <w:rPr>
          <w:rFonts w:cs="Calibri"/>
        </w:rPr>
        <w:t xml:space="preserve"> or </w:t>
      </w:r>
      <w:r w:rsidR="005A5AE9" w:rsidRPr="00B42D57">
        <w:rPr>
          <w:rFonts w:cs="Calibri"/>
        </w:rPr>
        <w:t>h</w:t>
      </w:r>
      <w:r w:rsidR="00A4740C" w:rsidRPr="00B42D57">
        <w:rPr>
          <w:rFonts w:cs="Calibri"/>
        </w:rPr>
        <w:t>eadteacher</w:t>
      </w:r>
      <w:r w:rsidR="00E1795D" w:rsidRPr="00B42D57">
        <w:rPr>
          <w:rFonts w:cs="Calibri"/>
        </w:rPr>
        <w:t xml:space="preserve"> or </w:t>
      </w:r>
      <w:r w:rsidR="00CF1759" w:rsidRPr="00B42D57">
        <w:rPr>
          <w:rFonts w:cs="Calibri"/>
        </w:rPr>
        <w:t xml:space="preserve">– in the case of concerns about the </w:t>
      </w:r>
      <w:r w:rsidR="005A5AE9" w:rsidRPr="00B42D57">
        <w:rPr>
          <w:rFonts w:cs="Calibri"/>
        </w:rPr>
        <w:t>h</w:t>
      </w:r>
      <w:r w:rsidR="00A4740C" w:rsidRPr="00B42D57">
        <w:rPr>
          <w:rFonts w:cs="Calibri"/>
        </w:rPr>
        <w:t>eadteacher</w:t>
      </w:r>
      <w:r w:rsidR="00CF1759" w:rsidRPr="00B42D57">
        <w:rPr>
          <w:rFonts w:cs="Calibri"/>
        </w:rPr>
        <w:t xml:space="preserve"> – to the </w:t>
      </w:r>
      <w:r w:rsidR="00E1795D" w:rsidRPr="00B42D57">
        <w:rPr>
          <w:rFonts w:cs="Calibri"/>
        </w:rPr>
        <w:t>chair of governors.  Th</w:t>
      </w:r>
      <w:r w:rsidR="00CF1759" w:rsidRPr="00B42D57">
        <w:rPr>
          <w:rFonts w:cs="Calibri"/>
        </w:rPr>
        <w:t xml:space="preserve">e </w:t>
      </w:r>
      <w:r w:rsidR="00E1795D" w:rsidRPr="00B42D57">
        <w:rPr>
          <w:rFonts w:cs="Calibri"/>
        </w:rPr>
        <w:t xml:space="preserve">person </w:t>
      </w:r>
      <w:r w:rsidR="00CF1759" w:rsidRPr="00B42D57">
        <w:rPr>
          <w:rFonts w:cs="Calibri"/>
        </w:rPr>
        <w:t xml:space="preserve">receiving the referral </w:t>
      </w:r>
      <w:r w:rsidR="00E1795D" w:rsidRPr="00B42D57">
        <w:rPr>
          <w:rFonts w:cs="Calibri"/>
        </w:rPr>
        <w:t xml:space="preserve">will then decide who else needs to have the </w:t>
      </w:r>
      <w:r w:rsidR="00E1795D" w:rsidRPr="72CA019B">
        <w:rPr>
          <w:rFonts w:cs="Calibri"/>
        </w:rPr>
        <w:t xml:space="preserve">information and they will disseminate it on a ‘need-to-know’ basis. </w:t>
      </w:r>
    </w:p>
    <w:p w14:paraId="3DCA9F9F" w14:textId="73D67367" w:rsidR="00E1795D" w:rsidRPr="00C0048D" w:rsidRDefault="002317F7" w:rsidP="00E1795D">
      <w:pPr>
        <w:pStyle w:val="Default"/>
        <w:rPr>
          <w:rFonts w:ascii="Calibri" w:hAnsi="Calibri" w:cs="Calibri"/>
          <w:b/>
          <w:color w:val="auto"/>
          <w:sz w:val="22"/>
          <w:szCs w:val="22"/>
        </w:rPr>
      </w:pPr>
      <w:r w:rsidRPr="00C0048D">
        <w:rPr>
          <w:rFonts w:ascii="Calibri" w:hAnsi="Calibri" w:cs="Calibri"/>
          <w:b/>
          <w:i/>
          <w:color w:val="auto"/>
          <w:sz w:val="22"/>
          <w:szCs w:val="22"/>
        </w:rPr>
        <w:t xml:space="preserve">Keeping Children Safe in Education </w:t>
      </w:r>
      <w:r w:rsidR="00854E28">
        <w:rPr>
          <w:rFonts w:ascii="Calibri" w:hAnsi="Calibri" w:cs="Calibri"/>
          <w:b/>
          <w:i/>
          <w:color w:val="auto"/>
          <w:sz w:val="22"/>
          <w:szCs w:val="22"/>
        </w:rPr>
        <w:t>202</w:t>
      </w:r>
      <w:r w:rsidR="00B44EF7">
        <w:rPr>
          <w:rFonts w:ascii="Calibri" w:hAnsi="Calibri" w:cs="Calibri"/>
          <w:b/>
          <w:i/>
          <w:color w:val="auto"/>
          <w:sz w:val="22"/>
          <w:szCs w:val="22"/>
        </w:rPr>
        <w:t>2</w:t>
      </w:r>
      <w:r w:rsidR="003B2BD7" w:rsidRPr="00C0048D">
        <w:rPr>
          <w:rFonts w:ascii="Calibri" w:hAnsi="Calibri" w:cs="Calibri"/>
          <w:b/>
          <w:i/>
          <w:color w:val="auto"/>
          <w:sz w:val="22"/>
          <w:szCs w:val="22"/>
        </w:rPr>
        <w:t xml:space="preserve"> </w:t>
      </w:r>
      <w:r w:rsidR="00E1795D" w:rsidRPr="00C0048D">
        <w:rPr>
          <w:rFonts w:ascii="Calibri" w:hAnsi="Calibri" w:cs="Calibri"/>
          <w:b/>
          <w:color w:val="auto"/>
          <w:sz w:val="22"/>
          <w:szCs w:val="22"/>
        </w:rPr>
        <w:t xml:space="preserve">emphasises that </w:t>
      </w:r>
      <w:r w:rsidR="004C3AA4" w:rsidRPr="00C0048D">
        <w:rPr>
          <w:rFonts w:ascii="Calibri" w:hAnsi="Calibri" w:cs="Calibri"/>
          <w:b/>
          <w:color w:val="auto"/>
          <w:sz w:val="22"/>
          <w:szCs w:val="22"/>
        </w:rPr>
        <w:t xml:space="preserve">the DSL or a deputy DSL should always be available to discuss safeguarding concerns but in exceptional circumstances where </w:t>
      </w:r>
      <w:r w:rsidR="006657AF" w:rsidRPr="00C0048D">
        <w:rPr>
          <w:rFonts w:ascii="Calibri" w:hAnsi="Calibri" w:cs="Calibri"/>
          <w:b/>
          <w:color w:val="auto"/>
          <w:sz w:val="22"/>
          <w:szCs w:val="22"/>
        </w:rPr>
        <w:t xml:space="preserve">neither </w:t>
      </w:r>
      <w:r w:rsidR="004C3AA4" w:rsidRPr="00C0048D">
        <w:rPr>
          <w:rFonts w:ascii="Calibri" w:hAnsi="Calibri" w:cs="Calibri"/>
          <w:b/>
          <w:color w:val="auto"/>
          <w:sz w:val="22"/>
          <w:szCs w:val="22"/>
        </w:rPr>
        <w:t>the DSL no</w:t>
      </w:r>
      <w:r w:rsidR="006657AF" w:rsidRPr="00C0048D">
        <w:rPr>
          <w:rFonts w:ascii="Calibri" w:hAnsi="Calibri" w:cs="Calibri"/>
          <w:b/>
          <w:color w:val="auto"/>
          <w:sz w:val="22"/>
          <w:szCs w:val="22"/>
        </w:rPr>
        <w:t>r any appointed</w:t>
      </w:r>
      <w:r w:rsidR="004C3AA4" w:rsidRPr="00C0048D">
        <w:rPr>
          <w:rFonts w:ascii="Calibri" w:hAnsi="Calibri" w:cs="Calibri"/>
          <w:b/>
          <w:color w:val="auto"/>
          <w:sz w:val="22"/>
          <w:szCs w:val="22"/>
        </w:rPr>
        <w:t xml:space="preserve"> deputy DSL are available, that should not delay appropriate action being taken and staff should speak to a member of SLT or take advice from </w:t>
      </w:r>
      <w:r w:rsidR="00E1795D" w:rsidRPr="00C0048D">
        <w:rPr>
          <w:rFonts w:ascii="Calibri" w:hAnsi="Calibri" w:cs="Calibri"/>
          <w:b/>
          <w:color w:val="auto"/>
          <w:sz w:val="22"/>
          <w:szCs w:val="22"/>
        </w:rPr>
        <w:t>Children’s Social Care if they are concerned about a child.</w:t>
      </w:r>
    </w:p>
    <w:p w14:paraId="215A6357" w14:textId="285E3010" w:rsidR="006D0D2E" w:rsidRDefault="00AD7C9B" w:rsidP="006D0D2E">
      <w:pPr>
        <w:pStyle w:val="CM148"/>
        <w:rPr>
          <w:rFonts w:ascii="Calibri" w:hAnsi="Calibri" w:cs="Calibri"/>
          <w:color w:val="000000"/>
          <w:sz w:val="22"/>
          <w:szCs w:val="22"/>
        </w:rPr>
      </w:pPr>
      <w:r w:rsidRPr="00C0048D">
        <w:rPr>
          <w:rFonts w:ascii="Calibri" w:hAnsi="Calibri" w:cs="Calibri"/>
          <w:sz w:val="22"/>
          <w:szCs w:val="22"/>
        </w:rPr>
        <w:br/>
      </w:r>
      <w:r w:rsidR="006D0D2E" w:rsidRPr="001119AC">
        <w:rPr>
          <w:rFonts w:ascii="Calibri" w:hAnsi="Calibri" w:cs="Calibri"/>
          <w:sz w:val="22"/>
          <w:szCs w:val="22"/>
        </w:rPr>
        <w:t xml:space="preserve">The GDPR and the Data Protection Act 2018 do not prevent school staff from sharing information with relevant agencies, where that information may help to protect a child.  </w:t>
      </w:r>
      <w:r w:rsidR="00071240" w:rsidRPr="001119AC">
        <w:rPr>
          <w:rFonts w:ascii="Calibri" w:hAnsi="Calibri" w:cs="Calibri"/>
          <w:color w:val="000000"/>
          <w:sz w:val="22"/>
          <w:szCs w:val="22"/>
        </w:rPr>
        <w:t xml:space="preserve">All staff must be aware that they have a professional responsibility to share information with other agencies </w:t>
      </w:r>
      <w:proofErr w:type="gramStart"/>
      <w:r w:rsidR="00071240" w:rsidRPr="001119AC">
        <w:rPr>
          <w:rFonts w:ascii="Calibri" w:hAnsi="Calibri" w:cs="Calibri"/>
          <w:color w:val="000000"/>
          <w:sz w:val="22"/>
          <w:szCs w:val="22"/>
        </w:rPr>
        <w:t>in order to</w:t>
      </w:r>
      <w:proofErr w:type="gramEnd"/>
      <w:r w:rsidR="00071240" w:rsidRPr="001119AC">
        <w:rPr>
          <w:rFonts w:ascii="Calibri" w:hAnsi="Calibri" w:cs="Calibri"/>
          <w:color w:val="000000"/>
          <w:sz w:val="22"/>
          <w:szCs w:val="22"/>
        </w:rPr>
        <w:t xml:space="preserve"> safeguard children.</w:t>
      </w:r>
      <w:r w:rsidR="006D0D2E" w:rsidRPr="001119AC">
        <w:rPr>
          <w:rFonts w:ascii="Calibri" w:hAnsi="Calibri" w:cs="Calibri"/>
          <w:color w:val="000000"/>
          <w:sz w:val="22"/>
          <w:szCs w:val="22"/>
        </w:rPr>
        <w:t xml:space="preserve"> </w:t>
      </w:r>
    </w:p>
    <w:p w14:paraId="406697D3" w14:textId="3ADB5477" w:rsidR="00FA0421" w:rsidRPr="00FA0421" w:rsidRDefault="00FA0421" w:rsidP="00FA0421">
      <w:pPr>
        <w:pStyle w:val="Default"/>
        <w:rPr>
          <w:rFonts w:asciiTheme="minorHAnsi" w:hAnsiTheme="minorHAnsi"/>
          <w:sz w:val="22"/>
          <w:szCs w:val="22"/>
        </w:rPr>
      </w:pPr>
    </w:p>
    <w:p w14:paraId="406BD5CD" w14:textId="2B9C1311" w:rsidR="00FA0421" w:rsidRPr="00D90C02" w:rsidRDefault="00FA0421" w:rsidP="00FA0421">
      <w:pPr>
        <w:pStyle w:val="Default"/>
        <w:rPr>
          <w:rFonts w:ascii="Calibri" w:hAnsi="Calibri"/>
          <w:sz w:val="22"/>
          <w:szCs w:val="22"/>
        </w:rPr>
      </w:pPr>
      <w:r w:rsidRPr="00D90C02">
        <w:rPr>
          <w:rFonts w:ascii="Calibri" w:hAnsi="Calibri"/>
          <w:sz w:val="22"/>
          <w:szCs w:val="22"/>
        </w:rPr>
        <w:t xml:space="preserve">Where children leave the school or college, the </w:t>
      </w:r>
      <w:r w:rsidR="006C3665" w:rsidRPr="00D90C02">
        <w:rPr>
          <w:rFonts w:ascii="Calibri" w:hAnsi="Calibri"/>
          <w:sz w:val="22"/>
          <w:szCs w:val="22"/>
        </w:rPr>
        <w:t>DSL</w:t>
      </w:r>
      <w:r w:rsidRPr="00D90C02">
        <w:rPr>
          <w:rFonts w:ascii="Calibri" w:hAnsi="Calibri"/>
          <w:sz w:val="22"/>
          <w:szCs w:val="22"/>
        </w:rPr>
        <w:t xml:space="preserve"> </w:t>
      </w:r>
      <w:r w:rsidRPr="00D90C02">
        <w:rPr>
          <w:rFonts w:ascii="Calibri" w:hAnsi="Calibri"/>
          <w:b/>
          <w:bCs/>
          <w:sz w:val="22"/>
          <w:szCs w:val="22"/>
        </w:rPr>
        <w:t>should</w:t>
      </w:r>
      <w:r w:rsidRPr="00D90C02">
        <w:rPr>
          <w:rFonts w:ascii="Calibri" w:hAnsi="Calibri"/>
          <w:sz w:val="22"/>
          <w:szCs w:val="22"/>
        </w:rPr>
        <w:t xml:space="preserve">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w:t>
      </w:r>
      <w:r w:rsidR="006C3665" w:rsidRPr="00D90C02">
        <w:rPr>
          <w:rFonts w:ascii="Calibri" w:hAnsi="Calibri"/>
          <w:sz w:val="22"/>
          <w:szCs w:val="22"/>
        </w:rPr>
        <w:t>DSL</w:t>
      </w:r>
      <w:r w:rsidRPr="00D90C02">
        <w:rPr>
          <w:rFonts w:ascii="Calibri" w:hAnsi="Calibri"/>
          <w:sz w:val="22"/>
          <w:szCs w:val="22"/>
        </w:rPr>
        <w:t xml:space="preserve"> </w:t>
      </w:r>
      <w:r w:rsidRPr="00D90C02">
        <w:rPr>
          <w:rFonts w:ascii="Calibri" w:hAnsi="Calibri"/>
          <w:b/>
          <w:bCs/>
          <w:sz w:val="22"/>
          <w:szCs w:val="22"/>
        </w:rPr>
        <w:t>should</w:t>
      </w:r>
      <w:r w:rsidRPr="00D90C02">
        <w:rPr>
          <w:rFonts w:ascii="Calibri" w:hAnsi="Calibri"/>
          <w:sz w:val="22"/>
          <w:szCs w:val="22"/>
        </w:rPr>
        <w:t xml:space="preserve"> ensure secure transit, and confirmation of receipt should be obtained. For schools, this </w:t>
      </w:r>
      <w:r w:rsidRPr="00D90C02">
        <w:rPr>
          <w:rFonts w:ascii="Calibri" w:hAnsi="Calibri"/>
          <w:b/>
          <w:bCs/>
          <w:sz w:val="22"/>
          <w:szCs w:val="22"/>
        </w:rPr>
        <w:t>should</w:t>
      </w:r>
      <w:r w:rsidRPr="00D90C02">
        <w:rPr>
          <w:rFonts w:ascii="Calibri" w:hAnsi="Calibri"/>
          <w:sz w:val="22"/>
          <w:szCs w:val="22"/>
        </w:rPr>
        <w:t xml:space="preserve"> be transferred separately from the main pupil file. Receiving schools and colleges should ensure key staff such as designated safeguarding leads and special educational needs co-ordinators (SENCO’s) or the named persons with oversight for special educational needs and disability (SEND) in a college, are aware as required. </w:t>
      </w:r>
    </w:p>
    <w:p w14:paraId="0F80DED9" w14:textId="77777777" w:rsidR="00FA0421" w:rsidRPr="00D90C02" w:rsidRDefault="00FA0421" w:rsidP="00FA0421">
      <w:pPr>
        <w:pStyle w:val="Default"/>
        <w:rPr>
          <w:rFonts w:ascii="Calibri" w:hAnsi="Calibri"/>
          <w:sz w:val="22"/>
          <w:szCs w:val="22"/>
        </w:rPr>
      </w:pPr>
    </w:p>
    <w:p w14:paraId="0B4438C5" w14:textId="5CBFFB76" w:rsidR="00FA0421" w:rsidRPr="00FA0421" w:rsidRDefault="00FA0421" w:rsidP="00FA0421">
      <w:pPr>
        <w:pStyle w:val="Default"/>
        <w:rPr>
          <w:rFonts w:ascii="Calibri" w:hAnsi="Calibri"/>
          <w:sz w:val="22"/>
          <w:szCs w:val="22"/>
        </w:rPr>
      </w:pPr>
      <w:r w:rsidRPr="00D90C02">
        <w:rPr>
          <w:rFonts w:ascii="Calibri" w:hAnsi="Calibri"/>
          <w:sz w:val="22"/>
          <w:szCs w:val="22"/>
        </w:rPr>
        <w:t xml:space="preserve">In addition to the child protection file, the </w:t>
      </w:r>
      <w:r w:rsidR="006C3665" w:rsidRPr="00D90C02">
        <w:rPr>
          <w:rFonts w:ascii="Calibri" w:hAnsi="Calibri"/>
          <w:sz w:val="22"/>
          <w:szCs w:val="22"/>
        </w:rPr>
        <w:t>DSL</w:t>
      </w:r>
      <w:r w:rsidRPr="00D90C02">
        <w:rPr>
          <w:rFonts w:ascii="Calibri" w:hAnsi="Calibri"/>
          <w:sz w:val="22"/>
          <w:szCs w:val="22"/>
        </w:rPr>
        <w:t xml:space="preserve"> </w:t>
      </w:r>
      <w:r w:rsidRPr="00D90C02">
        <w:rPr>
          <w:rFonts w:ascii="Calibri" w:hAnsi="Calibri"/>
          <w:b/>
          <w:bCs/>
          <w:sz w:val="22"/>
          <w:szCs w:val="22"/>
        </w:rPr>
        <w:t>should</w:t>
      </w:r>
      <w:r w:rsidRPr="00D90C02">
        <w:rPr>
          <w:rFonts w:ascii="Calibri" w:hAnsi="Calibri"/>
          <w:sz w:val="22"/>
          <w:szCs w:val="22"/>
        </w:rPr>
        <w:t xml:space="preserve"> also consider if it would be appropriate to share any information with the new school or college in advance of a child leaving. For example, information that would allow the new school or college to continue supporting children who have had a social worker and been victims of abuse, or those who are currently receiving support through the ‘Channel’ programme and can have that support in place for when the child arrives. More information on the child protection file is in Annex C</w:t>
      </w:r>
      <w:r w:rsidR="0092521B" w:rsidRPr="00D90C02">
        <w:rPr>
          <w:rFonts w:ascii="Calibri" w:hAnsi="Calibri"/>
          <w:sz w:val="22"/>
          <w:szCs w:val="22"/>
        </w:rPr>
        <w:t xml:space="preserve"> of </w:t>
      </w:r>
      <w:proofErr w:type="spellStart"/>
      <w:r w:rsidR="0092521B" w:rsidRPr="00D90C02">
        <w:rPr>
          <w:rFonts w:ascii="Calibri" w:hAnsi="Calibri"/>
          <w:sz w:val="22"/>
          <w:szCs w:val="22"/>
        </w:rPr>
        <w:t>KCSiE</w:t>
      </w:r>
      <w:proofErr w:type="spellEnd"/>
      <w:r w:rsidR="0092521B" w:rsidRPr="00D90C02">
        <w:rPr>
          <w:rFonts w:ascii="Calibri" w:hAnsi="Calibri"/>
          <w:sz w:val="22"/>
          <w:szCs w:val="22"/>
        </w:rPr>
        <w:t xml:space="preserve"> 2022.</w:t>
      </w:r>
      <w:r w:rsidR="0092521B">
        <w:rPr>
          <w:rFonts w:ascii="Calibri" w:hAnsi="Calibri"/>
          <w:sz w:val="22"/>
          <w:szCs w:val="22"/>
        </w:rPr>
        <w:t xml:space="preserve"> </w:t>
      </w:r>
    </w:p>
    <w:p w14:paraId="23A1CC83" w14:textId="77777777" w:rsidR="006D0D2E" w:rsidRPr="001119AC" w:rsidRDefault="006D0D2E" w:rsidP="006D0D2E">
      <w:pPr>
        <w:pStyle w:val="CM2"/>
        <w:spacing w:line="240" w:lineRule="auto"/>
        <w:rPr>
          <w:rFonts w:ascii="Calibri" w:hAnsi="Calibri" w:cs="Calibri"/>
          <w:color w:val="000000"/>
          <w:sz w:val="22"/>
          <w:szCs w:val="22"/>
        </w:rPr>
      </w:pPr>
    </w:p>
    <w:p w14:paraId="112F7125" w14:textId="77777777" w:rsidR="006D0D2E" w:rsidRPr="001119AC" w:rsidRDefault="006D0D2E" w:rsidP="006D0D2E">
      <w:pPr>
        <w:pStyle w:val="CM148"/>
        <w:ind w:right="117"/>
        <w:rPr>
          <w:rFonts w:ascii="Calibri" w:hAnsi="Calibri"/>
          <w:sz w:val="22"/>
          <w:szCs w:val="22"/>
        </w:rPr>
      </w:pPr>
      <w:r w:rsidRPr="001119AC">
        <w:rPr>
          <w:rFonts w:ascii="Calibri" w:hAnsi="Calibri"/>
          <w:sz w:val="22"/>
          <w:szCs w:val="22"/>
        </w:rPr>
        <w:t xml:space="preserve">The DSL will normally obtain consent from the pupil and/or parents to share sensitive information within the school or with outside agencies. </w:t>
      </w:r>
      <w:r w:rsidR="00634AC5">
        <w:rPr>
          <w:rFonts w:ascii="Calibri" w:hAnsi="Calibri"/>
          <w:sz w:val="22"/>
          <w:szCs w:val="22"/>
        </w:rPr>
        <w:t xml:space="preserve"> </w:t>
      </w:r>
      <w:r w:rsidRPr="005B4F7E">
        <w:rPr>
          <w:rFonts w:ascii="Calibri" w:hAnsi="Calibri"/>
          <w:sz w:val="22"/>
          <w:szCs w:val="22"/>
          <w:u w:val="single"/>
        </w:rPr>
        <w:t>Where there is good reason to do so</w:t>
      </w:r>
      <w:r w:rsidRPr="001119AC">
        <w:rPr>
          <w:rFonts w:ascii="Calibri" w:hAnsi="Calibri"/>
          <w:sz w:val="22"/>
          <w:szCs w:val="22"/>
        </w:rPr>
        <w:t xml:space="preserve">, the DSL may share information </w:t>
      </w:r>
      <w:r w:rsidRPr="001119AC">
        <w:rPr>
          <w:rFonts w:ascii="Calibri" w:hAnsi="Calibri"/>
          <w:i/>
          <w:sz w:val="22"/>
          <w:szCs w:val="22"/>
        </w:rPr>
        <w:t>without</w:t>
      </w:r>
      <w:r w:rsidRPr="001119AC">
        <w:rPr>
          <w:rFonts w:ascii="Calibri" w:hAnsi="Calibri"/>
          <w:sz w:val="22"/>
          <w:szCs w:val="22"/>
        </w:rPr>
        <w:t xml:space="preserve"> consent, and will record the reason for not obtaining consent.</w:t>
      </w:r>
    </w:p>
    <w:p w14:paraId="64144AB7" w14:textId="77777777" w:rsidR="006D0D2E" w:rsidRPr="001119AC" w:rsidRDefault="006D0D2E" w:rsidP="006D0D2E">
      <w:pPr>
        <w:pStyle w:val="Default"/>
      </w:pPr>
    </w:p>
    <w:p w14:paraId="79834A1C" w14:textId="77777777" w:rsidR="006D0D2E" w:rsidRPr="00C0048D" w:rsidRDefault="006D0D2E" w:rsidP="006D0D2E">
      <w:pPr>
        <w:pStyle w:val="CM148"/>
        <w:ind w:right="117"/>
        <w:rPr>
          <w:rFonts w:ascii="Calibri" w:hAnsi="Calibri"/>
          <w:sz w:val="22"/>
          <w:szCs w:val="22"/>
        </w:rPr>
      </w:pPr>
      <w:r w:rsidRPr="001119AC">
        <w:rPr>
          <w:rFonts w:ascii="Calibri" w:hAnsi="Calibri"/>
          <w:sz w:val="22"/>
          <w:szCs w:val="22"/>
        </w:rPr>
        <w:t xml:space="preserve">If any member of staff receives a request from a pupil or parent to see child protection records, they will refer the request to the </w:t>
      </w:r>
      <w:r w:rsidR="004C3AA4" w:rsidRPr="00C0048D">
        <w:rPr>
          <w:rFonts w:ascii="Calibri" w:hAnsi="Calibri"/>
          <w:sz w:val="22"/>
          <w:szCs w:val="22"/>
        </w:rPr>
        <w:t xml:space="preserve">DSL and </w:t>
      </w:r>
      <w:r w:rsidRPr="00C0048D">
        <w:rPr>
          <w:rFonts w:ascii="Calibri" w:hAnsi="Calibri"/>
          <w:sz w:val="22"/>
          <w:szCs w:val="22"/>
        </w:rPr>
        <w:t>data protection officer</w:t>
      </w:r>
      <w:r w:rsidRPr="00C0048D">
        <w:rPr>
          <w:rFonts w:ascii="Calibri" w:hAnsi="Calibri"/>
          <w:color w:val="000000"/>
          <w:sz w:val="22"/>
          <w:szCs w:val="22"/>
        </w:rPr>
        <w:t>.</w:t>
      </w:r>
      <w:r w:rsidRPr="00C0048D">
        <w:rPr>
          <w:rFonts w:ascii="Calibri" w:hAnsi="Calibri"/>
          <w:sz w:val="22"/>
          <w:szCs w:val="22"/>
        </w:rPr>
        <w:t xml:space="preserve"> </w:t>
      </w:r>
    </w:p>
    <w:p w14:paraId="3CBF0923" w14:textId="77777777" w:rsidR="006D0D2E" w:rsidRPr="00C0048D" w:rsidRDefault="006D0D2E" w:rsidP="006D0D2E">
      <w:pPr>
        <w:pStyle w:val="CM148"/>
        <w:rPr>
          <w:rFonts w:ascii="Calibri" w:hAnsi="Calibri"/>
          <w:sz w:val="22"/>
          <w:szCs w:val="22"/>
        </w:rPr>
      </w:pPr>
    </w:p>
    <w:p w14:paraId="07CE4C06" w14:textId="77777777" w:rsidR="006D0D2E" w:rsidRPr="00C0048D" w:rsidRDefault="006D0D2E" w:rsidP="006D0D2E">
      <w:pPr>
        <w:pStyle w:val="CM2"/>
        <w:spacing w:line="240" w:lineRule="auto"/>
        <w:rPr>
          <w:rFonts w:ascii="Calibri" w:hAnsi="Calibri" w:cs="Calibri"/>
          <w:sz w:val="22"/>
          <w:szCs w:val="22"/>
        </w:rPr>
      </w:pPr>
      <w:r w:rsidRPr="00C0048D">
        <w:rPr>
          <w:rFonts w:ascii="Calibri" w:hAnsi="Calibri" w:cs="Calibri"/>
          <w:sz w:val="22"/>
          <w:szCs w:val="22"/>
        </w:rPr>
        <w:t>Information sharing will take place in a timely and secure manner and where:</w:t>
      </w:r>
    </w:p>
    <w:p w14:paraId="10474086" w14:textId="77777777" w:rsidR="006D0D2E" w:rsidRPr="00C0048D" w:rsidRDefault="006D0D2E" w:rsidP="00E73760">
      <w:pPr>
        <w:pStyle w:val="CM2"/>
        <w:spacing w:line="240" w:lineRule="auto"/>
        <w:ind w:left="502"/>
        <w:rPr>
          <w:rFonts w:ascii="Calibri" w:hAnsi="Calibri" w:cs="Calibri"/>
          <w:sz w:val="22"/>
          <w:szCs w:val="22"/>
        </w:rPr>
      </w:pPr>
    </w:p>
    <w:p w14:paraId="18830CF4" w14:textId="77777777" w:rsidR="006D0D2E" w:rsidRPr="00C0048D" w:rsidRDefault="006D0D2E" w:rsidP="00E219F4">
      <w:pPr>
        <w:pStyle w:val="CM2"/>
        <w:numPr>
          <w:ilvl w:val="0"/>
          <w:numId w:val="43"/>
        </w:numPr>
        <w:spacing w:line="240" w:lineRule="auto"/>
        <w:ind w:left="1364"/>
        <w:rPr>
          <w:rFonts w:ascii="Calibri" w:hAnsi="Calibri" w:cs="Calibri"/>
          <w:sz w:val="22"/>
          <w:szCs w:val="22"/>
        </w:rPr>
      </w:pPr>
      <w:r w:rsidRPr="00C0048D">
        <w:rPr>
          <w:rFonts w:ascii="Calibri" w:hAnsi="Calibri" w:cs="Calibri"/>
          <w:sz w:val="22"/>
          <w:szCs w:val="22"/>
        </w:rPr>
        <w:t>it is necessary and proportionate to do so; and</w:t>
      </w:r>
    </w:p>
    <w:p w14:paraId="7694AFEC" w14:textId="77777777" w:rsidR="006D0D2E" w:rsidRPr="00C0048D" w:rsidRDefault="006D0D2E" w:rsidP="00E219F4">
      <w:pPr>
        <w:pStyle w:val="CM2"/>
        <w:numPr>
          <w:ilvl w:val="0"/>
          <w:numId w:val="43"/>
        </w:numPr>
        <w:spacing w:line="240" w:lineRule="auto"/>
        <w:ind w:left="1364"/>
        <w:rPr>
          <w:rFonts w:ascii="Calibri" w:hAnsi="Calibri" w:cs="Calibri"/>
          <w:sz w:val="22"/>
          <w:szCs w:val="22"/>
        </w:rPr>
      </w:pPr>
      <w:r w:rsidRPr="00C0048D">
        <w:rPr>
          <w:rFonts w:ascii="Calibri" w:hAnsi="Calibri" w:cs="Calibri"/>
          <w:sz w:val="22"/>
          <w:szCs w:val="22"/>
        </w:rPr>
        <w:t xml:space="preserve">the information to be shared is relevant, </w:t>
      </w:r>
      <w:proofErr w:type="gramStart"/>
      <w:r w:rsidRPr="00C0048D">
        <w:rPr>
          <w:rFonts w:ascii="Calibri" w:hAnsi="Calibri" w:cs="Calibri"/>
          <w:sz w:val="22"/>
          <w:szCs w:val="22"/>
        </w:rPr>
        <w:t>adequate</w:t>
      </w:r>
      <w:proofErr w:type="gramEnd"/>
      <w:r w:rsidRPr="00C0048D">
        <w:rPr>
          <w:rFonts w:ascii="Calibri" w:hAnsi="Calibri" w:cs="Calibri"/>
          <w:sz w:val="22"/>
          <w:szCs w:val="22"/>
        </w:rPr>
        <w:t xml:space="preserve"> and accurate. </w:t>
      </w:r>
    </w:p>
    <w:p w14:paraId="412DF548" w14:textId="77777777" w:rsidR="006D0D2E" w:rsidRPr="00C0048D" w:rsidRDefault="006D0D2E" w:rsidP="006D0D2E">
      <w:pPr>
        <w:pStyle w:val="Default"/>
        <w:rPr>
          <w:rFonts w:ascii="Calibri" w:hAnsi="Calibri" w:cs="Calibri"/>
          <w:color w:val="auto"/>
          <w:sz w:val="22"/>
          <w:szCs w:val="22"/>
        </w:rPr>
      </w:pPr>
    </w:p>
    <w:p w14:paraId="1B27B170" w14:textId="77777777" w:rsidR="006D0D2E" w:rsidRPr="00C0048D" w:rsidRDefault="006D0D2E" w:rsidP="006D0D2E">
      <w:pPr>
        <w:pStyle w:val="Default"/>
        <w:rPr>
          <w:rFonts w:ascii="Calibri" w:hAnsi="Calibri" w:cs="Calibri"/>
          <w:color w:val="auto"/>
          <w:sz w:val="22"/>
          <w:szCs w:val="22"/>
        </w:rPr>
      </w:pPr>
      <w:r w:rsidRPr="00C0048D">
        <w:rPr>
          <w:rFonts w:ascii="Calibri" w:hAnsi="Calibri" w:cs="Calibri"/>
          <w:color w:val="auto"/>
          <w:sz w:val="22"/>
          <w:szCs w:val="22"/>
        </w:rPr>
        <w:t xml:space="preserve">Information sharing decisions will be recorded, </w:t>
      </w:r>
      <w:proofErr w:type="gramStart"/>
      <w:r w:rsidRPr="00C0048D">
        <w:rPr>
          <w:rFonts w:ascii="Calibri" w:hAnsi="Calibri" w:cs="Calibri"/>
          <w:color w:val="auto"/>
          <w:sz w:val="22"/>
          <w:szCs w:val="22"/>
        </w:rPr>
        <w:t>whether or not</w:t>
      </w:r>
      <w:proofErr w:type="gramEnd"/>
      <w:r w:rsidRPr="00C0048D">
        <w:rPr>
          <w:rFonts w:ascii="Calibri" w:hAnsi="Calibri" w:cs="Calibri"/>
          <w:color w:val="auto"/>
          <w:sz w:val="22"/>
          <w:szCs w:val="22"/>
        </w:rPr>
        <w:t xml:space="preserve"> the decision is taken to share.</w:t>
      </w:r>
    </w:p>
    <w:p w14:paraId="5CCEC6D7" w14:textId="77777777" w:rsidR="00071240" w:rsidRPr="00C0048D" w:rsidRDefault="003145A7" w:rsidP="00E219F4">
      <w:pPr>
        <w:numPr>
          <w:ilvl w:val="2"/>
          <w:numId w:val="5"/>
        </w:numPr>
        <w:spacing w:after="0" w:line="240" w:lineRule="auto"/>
        <w:jc w:val="both"/>
        <w:rPr>
          <w:color w:val="000000"/>
        </w:rPr>
      </w:pPr>
      <w:r w:rsidRPr="00C0048D">
        <w:rPr>
          <w:color w:val="000000"/>
        </w:rPr>
        <w:br/>
      </w:r>
      <w:r w:rsidR="00071240" w:rsidRPr="00C0048D">
        <w:rPr>
          <w:color w:val="000000"/>
        </w:rPr>
        <w:t>All staff must be aware that they cannot promise a child/parent to keep secrets.</w:t>
      </w:r>
    </w:p>
    <w:p w14:paraId="03AF05F1" w14:textId="77777777" w:rsidR="00E1795D" w:rsidRPr="00C0048D" w:rsidRDefault="00E1795D" w:rsidP="00E1795D">
      <w:pPr>
        <w:pStyle w:val="CM2"/>
        <w:spacing w:line="240" w:lineRule="auto"/>
        <w:rPr>
          <w:rFonts w:ascii="Calibri" w:hAnsi="Calibri"/>
          <w:color w:val="000000"/>
          <w:sz w:val="22"/>
          <w:szCs w:val="22"/>
        </w:rPr>
      </w:pPr>
    </w:p>
    <w:p w14:paraId="6C83AE3D" w14:textId="77777777" w:rsidR="00E1795D" w:rsidRPr="00C0048D" w:rsidRDefault="006D0D2E" w:rsidP="005E0D69">
      <w:pPr>
        <w:pStyle w:val="CM148"/>
        <w:ind w:right="282"/>
        <w:rPr>
          <w:rFonts w:ascii="Calibri" w:hAnsi="Calibri"/>
          <w:color w:val="000000"/>
          <w:sz w:val="22"/>
          <w:szCs w:val="22"/>
        </w:rPr>
      </w:pPr>
      <w:r w:rsidRPr="00C0048D">
        <w:rPr>
          <w:rFonts w:ascii="Calibri" w:hAnsi="Calibri"/>
          <w:sz w:val="22"/>
          <w:szCs w:val="22"/>
        </w:rPr>
        <w:t xml:space="preserve">All </w:t>
      </w:r>
      <w:r w:rsidR="00634AC5" w:rsidRPr="00C0048D">
        <w:rPr>
          <w:rFonts w:ascii="Calibri" w:hAnsi="Calibri"/>
          <w:sz w:val="22"/>
          <w:szCs w:val="22"/>
        </w:rPr>
        <w:t xml:space="preserve">safeguarding and child protection </w:t>
      </w:r>
      <w:r w:rsidR="005E0D69" w:rsidRPr="00C0048D">
        <w:rPr>
          <w:rFonts w:ascii="Calibri" w:hAnsi="Calibri"/>
          <w:sz w:val="22"/>
          <w:szCs w:val="22"/>
        </w:rPr>
        <w:t xml:space="preserve">information will be </w:t>
      </w:r>
      <w:r w:rsidR="00E1795D" w:rsidRPr="00C0048D">
        <w:rPr>
          <w:rFonts w:ascii="Calibri" w:hAnsi="Calibri"/>
          <w:color w:val="000000"/>
          <w:sz w:val="22"/>
          <w:szCs w:val="22"/>
        </w:rPr>
        <w:t xml:space="preserve">handled in line with </w:t>
      </w:r>
      <w:r w:rsidR="00BC14D6" w:rsidRPr="00C0048D">
        <w:rPr>
          <w:rFonts w:ascii="Calibri" w:hAnsi="Calibri"/>
          <w:color w:val="000000"/>
          <w:sz w:val="22"/>
          <w:szCs w:val="22"/>
        </w:rPr>
        <w:t xml:space="preserve">the principles of the </w:t>
      </w:r>
      <w:r w:rsidR="00E1795D" w:rsidRPr="00C0048D">
        <w:rPr>
          <w:rFonts w:ascii="Calibri" w:hAnsi="Calibri"/>
          <w:color w:val="000000"/>
          <w:sz w:val="22"/>
          <w:szCs w:val="22"/>
        </w:rPr>
        <w:t xml:space="preserve">Data Protection Act </w:t>
      </w:r>
      <w:r w:rsidR="00034A2B" w:rsidRPr="00C0048D">
        <w:rPr>
          <w:rFonts w:ascii="Calibri" w:hAnsi="Calibri"/>
          <w:color w:val="000000"/>
          <w:sz w:val="22"/>
          <w:szCs w:val="22"/>
        </w:rPr>
        <w:t>2018</w:t>
      </w:r>
      <w:r w:rsidR="00BC14D6" w:rsidRPr="00C0048D">
        <w:rPr>
          <w:rFonts w:ascii="Calibri" w:hAnsi="Calibri"/>
          <w:color w:val="000000"/>
          <w:sz w:val="22"/>
          <w:szCs w:val="22"/>
        </w:rPr>
        <w:t>, which require that sensitive i</w:t>
      </w:r>
      <w:r w:rsidR="00E1795D" w:rsidRPr="00C0048D">
        <w:rPr>
          <w:rFonts w:ascii="Calibri" w:hAnsi="Calibri"/>
          <w:color w:val="000000"/>
          <w:sz w:val="22"/>
          <w:szCs w:val="22"/>
        </w:rPr>
        <w:t xml:space="preserve">nformation is: </w:t>
      </w:r>
      <w:r w:rsidR="00634AC5" w:rsidRPr="00C0048D">
        <w:rPr>
          <w:rFonts w:ascii="Calibri" w:hAnsi="Calibri"/>
          <w:color w:val="000000"/>
          <w:sz w:val="22"/>
          <w:szCs w:val="22"/>
        </w:rPr>
        <w:br/>
      </w:r>
    </w:p>
    <w:p w14:paraId="12C04323" w14:textId="77777777" w:rsidR="00E1795D" w:rsidRPr="00C0048D" w:rsidRDefault="00E1795D" w:rsidP="00E219F4">
      <w:pPr>
        <w:pStyle w:val="Default"/>
        <w:numPr>
          <w:ilvl w:val="0"/>
          <w:numId w:val="44"/>
        </w:numPr>
        <w:ind w:left="1440"/>
        <w:rPr>
          <w:rFonts w:ascii="Calibri" w:hAnsi="Calibri"/>
          <w:sz w:val="22"/>
          <w:szCs w:val="22"/>
        </w:rPr>
      </w:pPr>
      <w:r w:rsidRPr="00C0048D">
        <w:rPr>
          <w:rFonts w:ascii="Calibri" w:hAnsi="Calibri"/>
          <w:sz w:val="22"/>
          <w:szCs w:val="22"/>
        </w:rPr>
        <w:t xml:space="preserve">processed for limited purposes </w:t>
      </w:r>
    </w:p>
    <w:p w14:paraId="74DC5B9F" w14:textId="77777777" w:rsidR="00E1795D" w:rsidRPr="00C0048D" w:rsidRDefault="00E1795D" w:rsidP="00E219F4">
      <w:pPr>
        <w:pStyle w:val="Default"/>
        <w:numPr>
          <w:ilvl w:val="0"/>
          <w:numId w:val="44"/>
        </w:numPr>
        <w:ind w:left="1440"/>
        <w:rPr>
          <w:rFonts w:ascii="Calibri" w:hAnsi="Calibri"/>
          <w:sz w:val="22"/>
          <w:szCs w:val="22"/>
        </w:rPr>
      </w:pPr>
      <w:r w:rsidRPr="00C0048D">
        <w:rPr>
          <w:rFonts w:ascii="Calibri" w:hAnsi="Calibri"/>
          <w:sz w:val="22"/>
          <w:szCs w:val="22"/>
        </w:rPr>
        <w:t xml:space="preserve">adequate, </w:t>
      </w:r>
      <w:proofErr w:type="gramStart"/>
      <w:r w:rsidRPr="00C0048D">
        <w:rPr>
          <w:rFonts w:ascii="Calibri" w:hAnsi="Calibri"/>
          <w:sz w:val="22"/>
          <w:szCs w:val="22"/>
        </w:rPr>
        <w:t>relevant</w:t>
      </w:r>
      <w:proofErr w:type="gramEnd"/>
      <w:r w:rsidRPr="00C0048D">
        <w:rPr>
          <w:rFonts w:ascii="Calibri" w:hAnsi="Calibri"/>
          <w:sz w:val="22"/>
          <w:szCs w:val="22"/>
        </w:rPr>
        <w:t xml:space="preserve"> and not excessive </w:t>
      </w:r>
    </w:p>
    <w:p w14:paraId="44B3CEA9" w14:textId="77777777" w:rsidR="00E1795D" w:rsidRPr="00C0048D" w:rsidRDefault="00E1795D" w:rsidP="00E219F4">
      <w:pPr>
        <w:pStyle w:val="Default"/>
        <w:numPr>
          <w:ilvl w:val="0"/>
          <w:numId w:val="44"/>
        </w:numPr>
        <w:ind w:left="1440"/>
        <w:rPr>
          <w:rFonts w:ascii="Calibri" w:hAnsi="Calibri"/>
          <w:sz w:val="22"/>
          <w:szCs w:val="22"/>
        </w:rPr>
      </w:pPr>
      <w:r w:rsidRPr="00C0048D">
        <w:rPr>
          <w:rFonts w:ascii="Calibri" w:hAnsi="Calibri"/>
          <w:sz w:val="22"/>
          <w:szCs w:val="22"/>
        </w:rPr>
        <w:t xml:space="preserve">accurate </w:t>
      </w:r>
    </w:p>
    <w:p w14:paraId="410BF273" w14:textId="77777777" w:rsidR="00E1795D" w:rsidRPr="00C0048D" w:rsidRDefault="00E1795D" w:rsidP="00E219F4">
      <w:pPr>
        <w:pStyle w:val="Default"/>
        <w:numPr>
          <w:ilvl w:val="0"/>
          <w:numId w:val="44"/>
        </w:numPr>
        <w:ind w:left="1440"/>
        <w:rPr>
          <w:rFonts w:ascii="Calibri" w:hAnsi="Calibri"/>
          <w:sz w:val="22"/>
          <w:szCs w:val="22"/>
        </w:rPr>
      </w:pPr>
      <w:r w:rsidRPr="00C0048D">
        <w:rPr>
          <w:rFonts w:ascii="Calibri" w:hAnsi="Calibri"/>
          <w:sz w:val="22"/>
          <w:szCs w:val="22"/>
        </w:rPr>
        <w:t xml:space="preserve">kept no longer than necessary </w:t>
      </w:r>
    </w:p>
    <w:p w14:paraId="02610371" w14:textId="77777777" w:rsidR="00E1795D" w:rsidRPr="00C0048D" w:rsidRDefault="00E1795D" w:rsidP="00E219F4">
      <w:pPr>
        <w:pStyle w:val="Default"/>
        <w:numPr>
          <w:ilvl w:val="0"/>
          <w:numId w:val="44"/>
        </w:numPr>
        <w:ind w:left="1440"/>
        <w:rPr>
          <w:rFonts w:ascii="Calibri" w:hAnsi="Calibri"/>
          <w:sz w:val="22"/>
          <w:szCs w:val="22"/>
        </w:rPr>
      </w:pPr>
      <w:r w:rsidRPr="00C0048D">
        <w:rPr>
          <w:rFonts w:ascii="Calibri" w:hAnsi="Calibri"/>
          <w:sz w:val="22"/>
          <w:szCs w:val="22"/>
        </w:rPr>
        <w:t xml:space="preserve">processed in accordance with the data subject’s rights </w:t>
      </w:r>
    </w:p>
    <w:p w14:paraId="5ECDBB79" w14:textId="77777777" w:rsidR="00E1795D" w:rsidRPr="00C0048D" w:rsidRDefault="00E1795D" w:rsidP="00E219F4">
      <w:pPr>
        <w:pStyle w:val="Default"/>
        <w:numPr>
          <w:ilvl w:val="0"/>
          <w:numId w:val="44"/>
        </w:numPr>
        <w:ind w:left="1440"/>
        <w:rPr>
          <w:rFonts w:ascii="Calibri" w:hAnsi="Calibri"/>
          <w:sz w:val="22"/>
          <w:szCs w:val="22"/>
        </w:rPr>
      </w:pPr>
      <w:r w:rsidRPr="00C0048D">
        <w:rPr>
          <w:rFonts w:ascii="Calibri" w:hAnsi="Calibri"/>
          <w:sz w:val="22"/>
          <w:szCs w:val="22"/>
        </w:rPr>
        <w:t xml:space="preserve">secure. </w:t>
      </w:r>
    </w:p>
    <w:p w14:paraId="159DFE5C" w14:textId="77777777" w:rsidR="00E1795D" w:rsidRPr="00C0048D" w:rsidRDefault="00E1795D" w:rsidP="00E73760">
      <w:pPr>
        <w:pStyle w:val="Default"/>
        <w:ind w:left="1004" w:hanging="284"/>
        <w:rPr>
          <w:rFonts w:ascii="Calibri" w:hAnsi="Calibri"/>
          <w:sz w:val="22"/>
          <w:szCs w:val="22"/>
        </w:rPr>
      </w:pPr>
    </w:p>
    <w:p w14:paraId="6933BB07" w14:textId="77777777" w:rsidR="00E1795D" w:rsidRPr="00C0048D" w:rsidRDefault="00E1795D" w:rsidP="00E1795D">
      <w:pPr>
        <w:pStyle w:val="CM148"/>
        <w:ind w:right="617"/>
        <w:rPr>
          <w:rFonts w:ascii="Calibri" w:hAnsi="Calibri"/>
          <w:color w:val="000000"/>
          <w:sz w:val="22"/>
          <w:szCs w:val="22"/>
        </w:rPr>
      </w:pPr>
      <w:r w:rsidRPr="00C0048D">
        <w:rPr>
          <w:rFonts w:ascii="Calibri" w:hAnsi="Calibri"/>
          <w:color w:val="000000"/>
          <w:sz w:val="22"/>
          <w:szCs w:val="22"/>
        </w:rPr>
        <w:t xml:space="preserve">Record of concern forms (Form C – Green forms) and other written information will be stored in a locked facility and any electronic information will be password protected and only made available to relevant individuals. </w:t>
      </w:r>
    </w:p>
    <w:p w14:paraId="009AF0CF" w14:textId="77777777" w:rsidR="00E1795D" w:rsidRPr="00C0048D" w:rsidRDefault="00E1795D" w:rsidP="00E1795D">
      <w:pPr>
        <w:pStyle w:val="CM148"/>
        <w:ind w:right="282"/>
        <w:rPr>
          <w:rFonts w:ascii="Calibri" w:hAnsi="Calibri"/>
          <w:color w:val="000000"/>
          <w:sz w:val="22"/>
          <w:szCs w:val="22"/>
        </w:rPr>
      </w:pPr>
    </w:p>
    <w:p w14:paraId="5314F2F0" w14:textId="77777777" w:rsidR="00E1795D" w:rsidRPr="00C0048D" w:rsidRDefault="00E1795D" w:rsidP="00E1795D">
      <w:pPr>
        <w:pStyle w:val="CM148"/>
        <w:ind w:right="282"/>
        <w:rPr>
          <w:rFonts w:ascii="Calibri" w:hAnsi="Calibri"/>
          <w:color w:val="000000"/>
          <w:sz w:val="22"/>
          <w:szCs w:val="22"/>
        </w:rPr>
      </w:pPr>
      <w:r w:rsidRPr="00C0048D">
        <w:rPr>
          <w:rFonts w:ascii="Calibri" w:hAnsi="Calibri"/>
          <w:color w:val="000000"/>
          <w:sz w:val="22"/>
          <w:szCs w:val="22"/>
        </w:rPr>
        <w:t>Every effort will be made to prevent unauthorised access</w:t>
      </w:r>
      <w:r w:rsidR="00CF1759" w:rsidRPr="00C0048D">
        <w:rPr>
          <w:rFonts w:ascii="Calibri" w:hAnsi="Calibri"/>
          <w:color w:val="000000"/>
          <w:sz w:val="22"/>
          <w:szCs w:val="22"/>
        </w:rPr>
        <w:t xml:space="preserve"> to sensitive information</w:t>
      </w:r>
      <w:r w:rsidR="00753891" w:rsidRPr="00C0048D">
        <w:rPr>
          <w:rFonts w:ascii="Calibri" w:hAnsi="Calibri"/>
          <w:color w:val="000000"/>
          <w:sz w:val="22"/>
          <w:szCs w:val="22"/>
        </w:rPr>
        <w:t xml:space="preserve">.  Any </w:t>
      </w:r>
      <w:r w:rsidRPr="00C0048D">
        <w:rPr>
          <w:rFonts w:ascii="Calibri" w:hAnsi="Calibri"/>
          <w:color w:val="000000"/>
          <w:sz w:val="22"/>
          <w:szCs w:val="22"/>
        </w:rPr>
        <w:t xml:space="preserve">sensitive information </w:t>
      </w:r>
      <w:r w:rsidR="00753891" w:rsidRPr="00C0048D">
        <w:rPr>
          <w:rFonts w:ascii="Calibri" w:hAnsi="Calibri"/>
          <w:color w:val="000000"/>
          <w:sz w:val="22"/>
          <w:szCs w:val="22"/>
        </w:rPr>
        <w:t xml:space="preserve">that needs to be </w:t>
      </w:r>
      <w:r w:rsidRPr="00C0048D">
        <w:rPr>
          <w:rFonts w:ascii="Calibri" w:hAnsi="Calibri"/>
          <w:color w:val="000000"/>
          <w:sz w:val="22"/>
          <w:szCs w:val="22"/>
        </w:rPr>
        <w:t xml:space="preserve">stored on </w:t>
      </w:r>
      <w:r w:rsidR="00753891" w:rsidRPr="00C0048D">
        <w:rPr>
          <w:rFonts w:ascii="Calibri" w:hAnsi="Calibri"/>
          <w:color w:val="000000"/>
          <w:sz w:val="22"/>
          <w:szCs w:val="22"/>
        </w:rPr>
        <w:t xml:space="preserve">portable devices such as </w:t>
      </w:r>
      <w:r w:rsidRPr="00C0048D">
        <w:rPr>
          <w:rFonts w:ascii="Calibri" w:hAnsi="Calibri"/>
          <w:color w:val="000000"/>
          <w:sz w:val="22"/>
          <w:szCs w:val="22"/>
        </w:rPr>
        <w:t>laptop computers</w:t>
      </w:r>
      <w:r w:rsidR="00753891" w:rsidRPr="00C0048D">
        <w:rPr>
          <w:rFonts w:ascii="Calibri" w:hAnsi="Calibri"/>
          <w:color w:val="000000"/>
          <w:sz w:val="22"/>
          <w:szCs w:val="22"/>
        </w:rPr>
        <w:t xml:space="preserve"> or tablets or on </w:t>
      </w:r>
      <w:r w:rsidRPr="00C0048D">
        <w:rPr>
          <w:rFonts w:ascii="Calibri" w:hAnsi="Calibri"/>
          <w:color w:val="000000"/>
          <w:sz w:val="22"/>
          <w:szCs w:val="22"/>
        </w:rPr>
        <w:t>portable media</w:t>
      </w:r>
      <w:r w:rsidR="00753891" w:rsidRPr="00C0048D">
        <w:rPr>
          <w:rFonts w:ascii="Calibri" w:hAnsi="Calibri"/>
          <w:color w:val="000000"/>
          <w:sz w:val="22"/>
          <w:szCs w:val="22"/>
        </w:rPr>
        <w:t xml:space="preserve"> </w:t>
      </w:r>
      <w:r w:rsidRPr="00C0048D">
        <w:rPr>
          <w:rFonts w:ascii="Calibri" w:hAnsi="Calibri"/>
          <w:color w:val="000000"/>
          <w:sz w:val="22"/>
          <w:szCs w:val="22"/>
        </w:rPr>
        <w:t xml:space="preserve">such as </w:t>
      </w:r>
      <w:r w:rsidR="00753891" w:rsidRPr="00C0048D">
        <w:rPr>
          <w:rFonts w:ascii="Calibri" w:hAnsi="Calibri"/>
          <w:color w:val="000000"/>
          <w:sz w:val="22"/>
          <w:szCs w:val="22"/>
        </w:rPr>
        <w:t xml:space="preserve">a </w:t>
      </w:r>
      <w:r w:rsidRPr="00C0048D">
        <w:rPr>
          <w:rFonts w:ascii="Calibri" w:hAnsi="Calibri"/>
          <w:color w:val="000000"/>
          <w:sz w:val="22"/>
          <w:szCs w:val="22"/>
        </w:rPr>
        <w:t>CD or flash drive</w:t>
      </w:r>
      <w:r w:rsidR="00753891" w:rsidRPr="00C0048D">
        <w:rPr>
          <w:rFonts w:ascii="Calibri" w:hAnsi="Calibri"/>
          <w:color w:val="000000"/>
          <w:sz w:val="22"/>
          <w:szCs w:val="22"/>
        </w:rPr>
        <w:t xml:space="preserve"> </w:t>
      </w:r>
      <w:r w:rsidRPr="00C0048D">
        <w:rPr>
          <w:rFonts w:ascii="Calibri" w:hAnsi="Calibri"/>
          <w:color w:val="000000"/>
          <w:sz w:val="22"/>
          <w:szCs w:val="22"/>
        </w:rPr>
        <w:t xml:space="preserve">will be </w:t>
      </w:r>
      <w:r w:rsidR="00753891" w:rsidRPr="00C0048D">
        <w:rPr>
          <w:rFonts w:ascii="Calibri" w:hAnsi="Calibri"/>
          <w:color w:val="000000"/>
          <w:sz w:val="22"/>
          <w:szCs w:val="22"/>
        </w:rPr>
        <w:t xml:space="preserve">password protected or encrypted and </w:t>
      </w:r>
      <w:r w:rsidRPr="00C0048D">
        <w:rPr>
          <w:rFonts w:ascii="Calibri" w:hAnsi="Calibri"/>
          <w:color w:val="000000"/>
          <w:sz w:val="22"/>
          <w:szCs w:val="22"/>
        </w:rPr>
        <w:t xml:space="preserve">kept in locked storage. </w:t>
      </w:r>
      <w:r w:rsidR="00753891" w:rsidRPr="00C0048D">
        <w:rPr>
          <w:rFonts w:ascii="Calibri" w:hAnsi="Calibri"/>
          <w:color w:val="000000"/>
          <w:sz w:val="22"/>
          <w:szCs w:val="22"/>
        </w:rPr>
        <w:t xml:space="preserve">  </w:t>
      </w:r>
    </w:p>
    <w:p w14:paraId="65B8D4CD" w14:textId="77777777" w:rsidR="00E1795D" w:rsidRPr="00C0048D" w:rsidRDefault="00E1795D" w:rsidP="00E1795D">
      <w:pPr>
        <w:pStyle w:val="CM148"/>
        <w:ind w:right="117"/>
        <w:rPr>
          <w:rFonts w:ascii="Calibri" w:hAnsi="Calibri"/>
          <w:color w:val="000000"/>
          <w:sz w:val="22"/>
          <w:szCs w:val="22"/>
        </w:rPr>
      </w:pPr>
    </w:p>
    <w:p w14:paraId="7EC8AC30" w14:textId="77777777" w:rsidR="00E1795D" w:rsidRPr="00C0048D" w:rsidRDefault="00E1795D" w:rsidP="00E1795D">
      <w:pPr>
        <w:pStyle w:val="CM158"/>
        <w:rPr>
          <w:rFonts w:ascii="Calibri" w:hAnsi="Calibri"/>
          <w:color w:val="000000"/>
          <w:sz w:val="22"/>
          <w:szCs w:val="22"/>
        </w:rPr>
      </w:pPr>
      <w:r w:rsidRPr="00C0048D">
        <w:rPr>
          <w:rFonts w:ascii="Calibri" w:hAnsi="Calibri"/>
          <w:color w:val="000000"/>
          <w:sz w:val="22"/>
          <w:szCs w:val="22"/>
        </w:rPr>
        <w:t xml:space="preserve">The school’s policy on confidentiality and information-sharing is available to parents and pupils on request. </w:t>
      </w:r>
    </w:p>
    <w:p w14:paraId="31935031" w14:textId="7B784263" w:rsidR="005F221D" w:rsidRDefault="005F221D" w:rsidP="00F216A7">
      <w:pPr>
        <w:pStyle w:val="Default"/>
        <w:rPr>
          <w:rFonts w:ascii="Calibri" w:hAnsi="Calibri"/>
          <w:sz w:val="22"/>
          <w:szCs w:val="22"/>
        </w:rPr>
      </w:pPr>
    </w:p>
    <w:p w14:paraId="4F97C0F5" w14:textId="77777777" w:rsidR="005F221D" w:rsidRDefault="005F221D" w:rsidP="00F216A7">
      <w:pPr>
        <w:pStyle w:val="Default"/>
        <w:rPr>
          <w:rFonts w:ascii="Calibri" w:hAnsi="Calibri"/>
          <w:sz w:val="22"/>
          <w:szCs w:val="22"/>
        </w:rPr>
      </w:pPr>
    </w:p>
    <w:p w14:paraId="764C69E8" w14:textId="77777777" w:rsidR="008D20AC" w:rsidRPr="00C0048D" w:rsidRDefault="008D20AC" w:rsidP="00E219F4">
      <w:pPr>
        <w:pStyle w:val="Default"/>
        <w:numPr>
          <w:ilvl w:val="0"/>
          <w:numId w:val="15"/>
        </w:numPr>
        <w:ind w:left="567" w:hanging="567"/>
        <w:rPr>
          <w:rFonts w:ascii="Calibri" w:hAnsi="Calibri"/>
          <w:sz w:val="32"/>
          <w:szCs w:val="32"/>
        </w:rPr>
      </w:pPr>
      <w:r w:rsidRPr="00C0048D">
        <w:rPr>
          <w:rFonts w:ascii="Calibri" w:hAnsi="Calibri"/>
          <w:b/>
          <w:bCs/>
          <w:sz w:val="32"/>
          <w:szCs w:val="32"/>
        </w:rPr>
        <w:t xml:space="preserve">Extended school and off-site arrangements </w:t>
      </w:r>
    </w:p>
    <w:p w14:paraId="6C87E62F" w14:textId="77777777" w:rsidR="001A6D61" w:rsidRPr="00C0048D" w:rsidRDefault="001A6D61" w:rsidP="0090415B">
      <w:pPr>
        <w:pStyle w:val="CM148"/>
        <w:ind w:right="117"/>
        <w:rPr>
          <w:rFonts w:ascii="Calibri" w:hAnsi="Calibri"/>
          <w:color w:val="000000"/>
          <w:sz w:val="22"/>
          <w:szCs w:val="22"/>
        </w:rPr>
      </w:pPr>
    </w:p>
    <w:p w14:paraId="3496917C" w14:textId="77777777" w:rsidR="00D50BB1" w:rsidRPr="00C0048D" w:rsidRDefault="00D50BB1" w:rsidP="00D50BB1">
      <w:pPr>
        <w:pStyle w:val="CM148"/>
        <w:ind w:right="117"/>
        <w:rPr>
          <w:rFonts w:ascii="Calibri" w:hAnsi="Calibri"/>
          <w:color w:val="000000"/>
          <w:sz w:val="22"/>
          <w:szCs w:val="22"/>
        </w:rPr>
      </w:pPr>
      <w:r w:rsidRPr="00C0048D">
        <w:rPr>
          <w:rFonts w:ascii="Calibri" w:hAnsi="Calibri"/>
          <w:color w:val="000000"/>
          <w:sz w:val="22"/>
          <w:szCs w:val="22"/>
        </w:rPr>
        <w:t>All extended and offsite activities are subject to a risk assessment to satisfy health and safety and safeguarding requirements.  When our pupils attend off-site activities, including day and residential visits and work</w:t>
      </w:r>
      <w:r w:rsidR="00634AC5" w:rsidRPr="00C0048D">
        <w:rPr>
          <w:rFonts w:ascii="Calibri" w:hAnsi="Calibri"/>
          <w:color w:val="000000"/>
          <w:sz w:val="22"/>
          <w:szCs w:val="22"/>
        </w:rPr>
        <w:t>-</w:t>
      </w:r>
      <w:r w:rsidRPr="00C0048D">
        <w:rPr>
          <w:rFonts w:ascii="Calibri" w:hAnsi="Calibri"/>
          <w:color w:val="000000"/>
          <w:sz w:val="22"/>
          <w:szCs w:val="22"/>
        </w:rPr>
        <w:t xml:space="preserve">related activities, we will check that effective child protection </w:t>
      </w:r>
      <w:r w:rsidR="00BC14D6" w:rsidRPr="00C0048D">
        <w:rPr>
          <w:rFonts w:ascii="Calibri" w:hAnsi="Calibri"/>
          <w:color w:val="000000"/>
          <w:sz w:val="22"/>
          <w:szCs w:val="22"/>
        </w:rPr>
        <w:t xml:space="preserve">and whistleblowing </w:t>
      </w:r>
      <w:r w:rsidRPr="00C0048D">
        <w:rPr>
          <w:rFonts w:ascii="Calibri" w:hAnsi="Calibri"/>
          <w:color w:val="000000"/>
          <w:sz w:val="22"/>
          <w:szCs w:val="22"/>
        </w:rPr>
        <w:t xml:space="preserve">arrangements are in place. </w:t>
      </w:r>
      <w:r w:rsidRPr="00C0048D">
        <w:rPr>
          <w:rFonts w:ascii="Calibri" w:hAnsi="Calibri"/>
          <w:color w:val="000000"/>
          <w:sz w:val="22"/>
          <w:szCs w:val="22"/>
        </w:rPr>
        <w:br/>
      </w:r>
    </w:p>
    <w:p w14:paraId="0F5817FE" w14:textId="2AFABFCF" w:rsidR="00A42185" w:rsidRDefault="008D20AC" w:rsidP="72CA019B">
      <w:pPr>
        <w:autoSpaceDE w:val="0"/>
        <w:autoSpaceDN w:val="0"/>
        <w:adjustRightInd w:val="0"/>
        <w:spacing w:after="0" w:line="240" w:lineRule="auto"/>
        <w:rPr>
          <w:rFonts w:cs="Calibri"/>
          <w:i/>
          <w:iCs/>
          <w:color w:val="000000"/>
          <w:lang w:eastAsia="en-GB"/>
        </w:rPr>
      </w:pPr>
      <w:r w:rsidRPr="72CA019B">
        <w:rPr>
          <w:color w:val="000000" w:themeColor="text1"/>
        </w:rPr>
        <w:t xml:space="preserve">Where extended school activities are provided by and managed by the school, </w:t>
      </w:r>
      <w:r w:rsidR="00CF1759" w:rsidRPr="72CA019B">
        <w:rPr>
          <w:color w:val="000000" w:themeColor="text1"/>
        </w:rPr>
        <w:t xml:space="preserve">the school’s </w:t>
      </w:r>
      <w:r w:rsidRPr="72CA019B">
        <w:rPr>
          <w:color w:val="000000" w:themeColor="text1"/>
        </w:rPr>
        <w:t xml:space="preserve">child protection policy and procedures apply. </w:t>
      </w:r>
      <w:r w:rsidR="00CF1759" w:rsidRPr="72CA019B">
        <w:rPr>
          <w:color w:val="000000" w:themeColor="text1"/>
        </w:rPr>
        <w:t xml:space="preserve"> </w:t>
      </w:r>
      <w:r w:rsidRPr="72CA019B">
        <w:rPr>
          <w:color w:val="000000" w:themeColor="text1"/>
        </w:rPr>
        <w:t xml:space="preserve">If other organisations provide services or activities on </w:t>
      </w:r>
      <w:r w:rsidR="00CF1759" w:rsidRPr="72CA019B">
        <w:rPr>
          <w:color w:val="000000" w:themeColor="text1"/>
        </w:rPr>
        <w:t xml:space="preserve">the school site, the school </w:t>
      </w:r>
      <w:r w:rsidRPr="72CA019B">
        <w:rPr>
          <w:color w:val="000000" w:themeColor="text1"/>
        </w:rPr>
        <w:t>will check that th</w:t>
      </w:r>
      <w:r w:rsidR="00CF1759" w:rsidRPr="72CA019B">
        <w:rPr>
          <w:color w:val="000000" w:themeColor="text1"/>
        </w:rPr>
        <w:t xml:space="preserve">ose organisations </w:t>
      </w:r>
      <w:r w:rsidRPr="72CA019B">
        <w:rPr>
          <w:color w:val="000000" w:themeColor="text1"/>
        </w:rPr>
        <w:t xml:space="preserve">have appropriate procedures in place, </w:t>
      </w:r>
      <w:r w:rsidRPr="003B4E6D">
        <w:rPr>
          <w:color w:val="000000" w:themeColor="text1"/>
        </w:rPr>
        <w:t xml:space="preserve">including safer recruitment procedures. </w:t>
      </w:r>
      <w:r w:rsidRPr="003B4E6D">
        <w:rPr>
          <w:highlight w:val="green"/>
        </w:rPr>
        <w:br/>
      </w:r>
      <w:r w:rsidRPr="003B4E6D">
        <w:rPr>
          <w:i/>
          <w:iCs/>
          <w:highlight w:val="green"/>
        </w:rPr>
        <w:br/>
      </w:r>
      <w:r w:rsidRPr="003B4E6D">
        <w:rPr>
          <w:i/>
          <w:iCs/>
        </w:rPr>
        <w:br/>
      </w:r>
    </w:p>
    <w:p w14:paraId="27C050E4" w14:textId="35550E83" w:rsidR="00510BAB" w:rsidRDefault="00510BAB" w:rsidP="00A42185">
      <w:pPr>
        <w:autoSpaceDE w:val="0"/>
        <w:autoSpaceDN w:val="0"/>
        <w:adjustRightInd w:val="0"/>
        <w:spacing w:after="0" w:line="240" w:lineRule="auto"/>
        <w:rPr>
          <w:rFonts w:cs="Calibri"/>
          <w:i/>
          <w:color w:val="000000"/>
          <w:lang w:eastAsia="en-GB"/>
        </w:rPr>
      </w:pPr>
    </w:p>
    <w:p w14:paraId="1B1A7688" w14:textId="6142090F" w:rsidR="007834C9" w:rsidRDefault="007834C9" w:rsidP="00A42185">
      <w:pPr>
        <w:autoSpaceDE w:val="0"/>
        <w:autoSpaceDN w:val="0"/>
        <w:adjustRightInd w:val="0"/>
        <w:spacing w:after="0" w:line="240" w:lineRule="auto"/>
        <w:rPr>
          <w:rFonts w:cs="Calibri"/>
          <w:i/>
          <w:color w:val="000000"/>
          <w:lang w:eastAsia="en-GB"/>
        </w:rPr>
      </w:pPr>
    </w:p>
    <w:p w14:paraId="3D62737E" w14:textId="77777777" w:rsidR="007834C9" w:rsidRDefault="007834C9" w:rsidP="00A42185">
      <w:pPr>
        <w:autoSpaceDE w:val="0"/>
        <w:autoSpaceDN w:val="0"/>
        <w:adjustRightInd w:val="0"/>
        <w:spacing w:after="0" w:line="240" w:lineRule="auto"/>
        <w:rPr>
          <w:rFonts w:cs="Calibri"/>
          <w:i/>
          <w:color w:val="000000"/>
          <w:lang w:eastAsia="en-GB"/>
        </w:rPr>
      </w:pPr>
    </w:p>
    <w:p w14:paraId="45A886CA" w14:textId="1CB1C885" w:rsidR="008D20AC" w:rsidRPr="00C0048D" w:rsidRDefault="008D20AC" w:rsidP="00E219F4">
      <w:pPr>
        <w:pStyle w:val="Default"/>
        <w:numPr>
          <w:ilvl w:val="0"/>
          <w:numId w:val="15"/>
        </w:numPr>
        <w:ind w:left="567" w:hanging="567"/>
        <w:rPr>
          <w:rFonts w:ascii="Calibri" w:hAnsi="Calibri"/>
          <w:sz w:val="32"/>
          <w:szCs w:val="32"/>
        </w:rPr>
      </w:pPr>
      <w:r w:rsidRPr="00C0048D">
        <w:rPr>
          <w:rFonts w:ascii="Calibri" w:hAnsi="Calibri"/>
          <w:b/>
          <w:bCs/>
          <w:sz w:val="32"/>
          <w:szCs w:val="32"/>
        </w:rPr>
        <w:t xml:space="preserve">Photography and images </w:t>
      </w:r>
    </w:p>
    <w:p w14:paraId="6D47D47D" w14:textId="77777777" w:rsidR="001A6D61" w:rsidRPr="00C0048D" w:rsidRDefault="001A6D61" w:rsidP="0090415B">
      <w:pPr>
        <w:pStyle w:val="CM148"/>
        <w:rPr>
          <w:rFonts w:ascii="Calibri" w:hAnsi="Calibri"/>
          <w:color w:val="000000"/>
          <w:sz w:val="22"/>
          <w:szCs w:val="22"/>
        </w:rPr>
      </w:pPr>
    </w:p>
    <w:p w14:paraId="77AFA8D5" w14:textId="77777777" w:rsidR="0039074B" w:rsidRPr="00C0048D" w:rsidRDefault="008D20AC" w:rsidP="0090415B">
      <w:pPr>
        <w:pStyle w:val="CM148"/>
        <w:rPr>
          <w:rFonts w:ascii="Calibri" w:hAnsi="Calibri"/>
          <w:color w:val="000000"/>
          <w:sz w:val="22"/>
          <w:szCs w:val="22"/>
        </w:rPr>
      </w:pPr>
      <w:proofErr w:type="gramStart"/>
      <w:r w:rsidRPr="00C0048D">
        <w:rPr>
          <w:rFonts w:ascii="Calibri" w:hAnsi="Calibri"/>
          <w:color w:val="000000"/>
          <w:sz w:val="22"/>
          <w:szCs w:val="22"/>
        </w:rPr>
        <w:t>The vast majority of</w:t>
      </w:r>
      <w:proofErr w:type="gramEnd"/>
      <w:r w:rsidRPr="00C0048D">
        <w:rPr>
          <w:rFonts w:ascii="Calibri" w:hAnsi="Calibri"/>
          <w:color w:val="000000"/>
          <w:sz w:val="22"/>
          <w:szCs w:val="22"/>
        </w:rPr>
        <w:t xml:space="preserve"> people who take or view photographs or videos of children do so for entirely innocent, understandable and acceptable reasons. </w:t>
      </w:r>
      <w:r w:rsidR="0081660C" w:rsidRPr="00C0048D">
        <w:rPr>
          <w:rFonts w:ascii="Calibri" w:hAnsi="Calibri"/>
          <w:color w:val="000000"/>
          <w:sz w:val="22"/>
          <w:szCs w:val="22"/>
        </w:rPr>
        <w:t xml:space="preserve"> </w:t>
      </w:r>
      <w:r w:rsidRPr="00C0048D">
        <w:rPr>
          <w:rFonts w:ascii="Calibri" w:hAnsi="Calibri"/>
          <w:color w:val="000000"/>
          <w:sz w:val="22"/>
          <w:szCs w:val="22"/>
        </w:rPr>
        <w:t xml:space="preserve">Sadly, some people abuse children through taking or using images, so we must ensure that we have some safeguards in place. </w:t>
      </w:r>
    </w:p>
    <w:p w14:paraId="28ECE319" w14:textId="77777777" w:rsidR="0039074B" w:rsidRPr="00C0048D" w:rsidRDefault="0039074B" w:rsidP="0090415B">
      <w:pPr>
        <w:pStyle w:val="CM148"/>
        <w:rPr>
          <w:rFonts w:ascii="Calibri" w:hAnsi="Calibri"/>
          <w:color w:val="000000"/>
          <w:sz w:val="22"/>
          <w:szCs w:val="22"/>
        </w:rPr>
      </w:pPr>
    </w:p>
    <w:p w14:paraId="22D10954" w14:textId="77777777" w:rsidR="008D20AC" w:rsidRPr="00C0048D" w:rsidRDefault="008D20AC" w:rsidP="00805600">
      <w:pPr>
        <w:pStyle w:val="Default"/>
        <w:rPr>
          <w:rFonts w:ascii="Calibri" w:hAnsi="Calibri"/>
          <w:sz w:val="22"/>
          <w:szCs w:val="22"/>
        </w:rPr>
      </w:pPr>
      <w:r w:rsidRPr="72CA019B">
        <w:rPr>
          <w:rFonts w:ascii="Calibri" w:hAnsi="Calibri"/>
          <w:sz w:val="22"/>
          <w:szCs w:val="22"/>
        </w:rPr>
        <w:t xml:space="preserve">To protect </w:t>
      </w:r>
      <w:proofErr w:type="gramStart"/>
      <w:r w:rsidRPr="72CA019B">
        <w:rPr>
          <w:rFonts w:ascii="Calibri" w:hAnsi="Calibri"/>
          <w:sz w:val="22"/>
          <w:szCs w:val="22"/>
        </w:rPr>
        <w:t>pupils</w:t>
      </w:r>
      <w:proofErr w:type="gramEnd"/>
      <w:r w:rsidRPr="72CA019B">
        <w:rPr>
          <w:rFonts w:ascii="Calibri" w:hAnsi="Calibri"/>
          <w:sz w:val="22"/>
          <w:szCs w:val="22"/>
        </w:rPr>
        <w:t xml:space="preserve"> we will: </w:t>
      </w:r>
    </w:p>
    <w:p w14:paraId="485FADC9" w14:textId="77777777" w:rsidR="008D20AC" w:rsidRPr="00C0048D" w:rsidRDefault="008D20AC" w:rsidP="00E219F4">
      <w:pPr>
        <w:pStyle w:val="CM148"/>
        <w:numPr>
          <w:ilvl w:val="0"/>
          <w:numId w:val="45"/>
        </w:numPr>
        <w:rPr>
          <w:rFonts w:ascii="Calibri" w:hAnsi="Calibri"/>
          <w:color w:val="000000"/>
          <w:sz w:val="22"/>
          <w:szCs w:val="22"/>
        </w:rPr>
      </w:pPr>
      <w:r w:rsidRPr="00C0048D">
        <w:rPr>
          <w:rFonts w:ascii="Calibri" w:hAnsi="Calibri"/>
          <w:color w:val="000000"/>
          <w:sz w:val="22"/>
          <w:szCs w:val="22"/>
        </w:rPr>
        <w:t xml:space="preserve">seek their consent for photographs </w:t>
      </w:r>
      <w:r w:rsidR="00805600" w:rsidRPr="00C0048D">
        <w:rPr>
          <w:rFonts w:ascii="Calibri" w:hAnsi="Calibri"/>
          <w:color w:val="000000"/>
          <w:sz w:val="22"/>
          <w:szCs w:val="22"/>
        </w:rPr>
        <w:t xml:space="preserve">or video images </w:t>
      </w:r>
      <w:r w:rsidRPr="00C0048D">
        <w:rPr>
          <w:rFonts w:ascii="Calibri" w:hAnsi="Calibri"/>
          <w:color w:val="000000"/>
          <w:sz w:val="22"/>
          <w:szCs w:val="22"/>
        </w:rPr>
        <w:t xml:space="preserve">to be </w:t>
      </w:r>
      <w:proofErr w:type="gramStart"/>
      <w:r w:rsidRPr="00C0048D">
        <w:rPr>
          <w:rFonts w:ascii="Calibri" w:hAnsi="Calibri"/>
          <w:color w:val="000000"/>
          <w:sz w:val="22"/>
          <w:szCs w:val="22"/>
        </w:rPr>
        <w:t>taken</w:t>
      </w:r>
      <w:r w:rsidR="0081660C" w:rsidRPr="00C0048D">
        <w:rPr>
          <w:rFonts w:ascii="Calibri" w:hAnsi="Calibri"/>
          <w:color w:val="000000"/>
          <w:sz w:val="22"/>
          <w:szCs w:val="22"/>
        </w:rPr>
        <w:t>;</w:t>
      </w:r>
      <w:proofErr w:type="gramEnd"/>
      <w:r w:rsidRPr="00C0048D">
        <w:rPr>
          <w:rFonts w:ascii="Calibri" w:hAnsi="Calibri"/>
          <w:color w:val="000000"/>
          <w:sz w:val="22"/>
          <w:szCs w:val="22"/>
        </w:rPr>
        <w:t xml:space="preserve"> </w:t>
      </w:r>
    </w:p>
    <w:p w14:paraId="199AE2CC" w14:textId="77777777" w:rsidR="008D20AC" w:rsidRPr="00C0048D" w:rsidRDefault="0081660C" w:rsidP="00E219F4">
      <w:pPr>
        <w:pStyle w:val="CM148"/>
        <w:numPr>
          <w:ilvl w:val="0"/>
          <w:numId w:val="45"/>
        </w:numPr>
        <w:rPr>
          <w:rFonts w:ascii="Calibri" w:hAnsi="Calibri"/>
          <w:color w:val="000000"/>
          <w:sz w:val="22"/>
          <w:szCs w:val="22"/>
        </w:rPr>
      </w:pPr>
      <w:r w:rsidRPr="00C0048D">
        <w:rPr>
          <w:rFonts w:ascii="Calibri" w:hAnsi="Calibri"/>
          <w:color w:val="000000"/>
          <w:sz w:val="22"/>
          <w:szCs w:val="22"/>
        </w:rPr>
        <w:t xml:space="preserve">seek parental </w:t>
      </w:r>
      <w:proofErr w:type="gramStart"/>
      <w:r w:rsidRPr="00C0048D">
        <w:rPr>
          <w:rFonts w:ascii="Calibri" w:hAnsi="Calibri"/>
          <w:color w:val="000000"/>
          <w:sz w:val="22"/>
          <w:szCs w:val="22"/>
        </w:rPr>
        <w:t>consent;</w:t>
      </w:r>
      <w:proofErr w:type="gramEnd"/>
    </w:p>
    <w:p w14:paraId="65FB595D" w14:textId="77777777" w:rsidR="008D20AC" w:rsidRPr="00C0048D" w:rsidRDefault="008D20AC" w:rsidP="00E219F4">
      <w:pPr>
        <w:pStyle w:val="CM148"/>
        <w:numPr>
          <w:ilvl w:val="0"/>
          <w:numId w:val="45"/>
        </w:numPr>
        <w:rPr>
          <w:rFonts w:ascii="Calibri" w:hAnsi="Calibri"/>
          <w:color w:val="000000"/>
          <w:sz w:val="22"/>
          <w:szCs w:val="22"/>
        </w:rPr>
      </w:pPr>
      <w:r w:rsidRPr="00C0048D">
        <w:rPr>
          <w:rFonts w:ascii="Calibri" w:hAnsi="Calibri"/>
          <w:color w:val="000000"/>
          <w:sz w:val="22"/>
          <w:szCs w:val="22"/>
        </w:rPr>
        <w:t>ensure pupils are appropriately dressed</w:t>
      </w:r>
      <w:r w:rsidR="0081660C" w:rsidRPr="00C0048D">
        <w:rPr>
          <w:rFonts w:ascii="Calibri" w:hAnsi="Calibri"/>
          <w:color w:val="000000"/>
          <w:sz w:val="22"/>
          <w:szCs w:val="22"/>
        </w:rPr>
        <w:t>; and</w:t>
      </w:r>
      <w:r w:rsidRPr="00C0048D">
        <w:rPr>
          <w:rFonts w:ascii="Calibri" w:hAnsi="Calibri"/>
          <w:color w:val="000000"/>
          <w:sz w:val="22"/>
          <w:szCs w:val="22"/>
        </w:rPr>
        <w:t xml:space="preserve"> </w:t>
      </w:r>
    </w:p>
    <w:p w14:paraId="76A039E5" w14:textId="77777777" w:rsidR="008D20AC" w:rsidRPr="00C0048D" w:rsidRDefault="008D20AC" w:rsidP="00E219F4">
      <w:pPr>
        <w:pStyle w:val="CM148"/>
        <w:numPr>
          <w:ilvl w:val="0"/>
          <w:numId w:val="45"/>
        </w:numPr>
        <w:rPr>
          <w:rFonts w:ascii="Calibri" w:hAnsi="Calibri" w:cs="Calibri"/>
          <w:color w:val="000000"/>
          <w:sz w:val="22"/>
          <w:szCs w:val="22"/>
        </w:rPr>
      </w:pPr>
      <w:r w:rsidRPr="00C0048D">
        <w:rPr>
          <w:rFonts w:ascii="Calibri" w:hAnsi="Calibri"/>
          <w:color w:val="000000"/>
          <w:sz w:val="22"/>
          <w:szCs w:val="22"/>
        </w:rPr>
        <w:t xml:space="preserve">encourage pupils to tell us if they are worried about any </w:t>
      </w:r>
      <w:r w:rsidR="00805600" w:rsidRPr="00C0048D">
        <w:rPr>
          <w:rFonts w:ascii="Calibri" w:hAnsi="Calibri"/>
          <w:color w:val="000000"/>
          <w:sz w:val="22"/>
          <w:szCs w:val="22"/>
        </w:rPr>
        <w:t xml:space="preserve">photographs/images </w:t>
      </w:r>
      <w:r w:rsidRPr="00C0048D">
        <w:rPr>
          <w:rFonts w:ascii="Calibri" w:hAnsi="Calibri"/>
          <w:color w:val="000000"/>
          <w:sz w:val="22"/>
          <w:szCs w:val="22"/>
        </w:rPr>
        <w:t xml:space="preserve">that are taken of them. </w:t>
      </w:r>
    </w:p>
    <w:p w14:paraId="7BDA02B8" w14:textId="77777777" w:rsidR="00805600" w:rsidRPr="00C0048D" w:rsidRDefault="00805600" w:rsidP="00805600">
      <w:pPr>
        <w:pStyle w:val="Default"/>
        <w:rPr>
          <w:rFonts w:ascii="Calibri" w:hAnsi="Calibri" w:cs="Calibri"/>
          <w:sz w:val="22"/>
          <w:szCs w:val="22"/>
        </w:rPr>
      </w:pPr>
      <w:r>
        <w:br/>
      </w:r>
      <w:r w:rsidRPr="72CA019B">
        <w:rPr>
          <w:rFonts w:ascii="Calibri" w:hAnsi="Calibri" w:cs="Calibri"/>
          <w:sz w:val="22"/>
          <w:szCs w:val="22"/>
        </w:rPr>
        <w:t xml:space="preserve">Furthermore, when using images for publicity purposes </w:t>
      </w:r>
      <w:r w:rsidRPr="72CA019B">
        <w:rPr>
          <w:rFonts w:ascii="Calibri" w:hAnsi="Calibri"/>
          <w:sz w:val="22"/>
          <w:szCs w:val="22"/>
        </w:rPr>
        <w:t>(</w:t>
      </w:r>
      <w:proofErr w:type="gramStart"/>
      <w:r w:rsidRPr="72CA019B">
        <w:rPr>
          <w:rFonts w:ascii="Calibri" w:hAnsi="Calibri"/>
          <w:sz w:val="22"/>
          <w:szCs w:val="22"/>
        </w:rPr>
        <w:t>e.g.</w:t>
      </w:r>
      <w:proofErr w:type="gramEnd"/>
      <w:r w:rsidRPr="72CA019B">
        <w:rPr>
          <w:rFonts w:ascii="Calibri" w:hAnsi="Calibri"/>
          <w:sz w:val="22"/>
          <w:szCs w:val="22"/>
        </w:rPr>
        <w:t xml:space="preserve"> on our website or in newspapers or publications)</w:t>
      </w:r>
      <w:r w:rsidR="005D0070" w:rsidRPr="72CA019B">
        <w:rPr>
          <w:rFonts w:ascii="Calibri" w:hAnsi="Calibri" w:cs="Calibri"/>
          <w:sz w:val="22"/>
          <w:szCs w:val="22"/>
        </w:rPr>
        <w:t>, we will:</w:t>
      </w:r>
    </w:p>
    <w:p w14:paraId="75A748D9" w14:textId="77777777" w:rsidR="00805600" w:rsidRPr="00C0048D" w:rsidRDefault="00805600" w:rsidP="00E219F4">
      <w:pPr>
        <w:pStyle w:val="CM148"/>
        <w:numPr>
          <w:ilvl w:val="0"/>
          <w:numId w:val="46"/>
        </w:numPr>
        <w:rPr>
          <w:rFonts w:ascii="Calibri" w:hAnsi="Calibri"/>
          <w:color w:val="000000"/>
          <w:sz w:val="22"/>
          <w:szCs w:val="22"/>
        </w:rPr>
      </w:pPr>
      <w:r w:rsidRPr="00C0048D">
        <w:rPr>
          <w:rFonts w:ascii="Calibri" w:hAnsi="Calibri" w:cs="Calibri"/>
          <w:color w:val="000000"/>
          <w:sz w:val="22"/>
          <w:szCs w:val="22"/>
        </w:rPr>
        <w:t xml:space="preserve">avoid naming children when </w:t>
      </w:r>
      <w:proofErr w:type="gramStart"/>
      <w:r w:rsidRPr="00C0048D">
        <w:rPr>
          <w:rFonts w:ascii="Calibri" w:hAnsi="Calibri" w:cs="Calibri"/>
          <w:color w:val="000000"/>
          <w:sz w:val="22"/>
          <w:szCs w:val="22"/>
        </w:rPr>
        <w:t>possible</w:t>
      </w:r>
      <w:r w:rsidR="00634AC5" w:rsidRPr="00C0048D">
        <w:rPr>
          <w:rFonts w:ascii="Calibri" w:hAnsi="Calibri" w:cs="Calibri"/>
          <w:color w:val="000000"/>
          <w:sz w:val="22"/>
          <w:szCs w:val="22"/>
        </w:rPr>
        <w:t>;</w:t>
      </w:r>
      <w:proofErr w:type="gramEnd"/>
    </w:p>
    <w:p w14:paraId="2DA29E5A" w14:textId="77777777" w:rsidR="00805600" w:rsidRPr="00C0048D" w:rsidRDefault="00805600" w:rsidP="00E219F4">
      <w:pPr>
        <w:pStyle w:val="CM148"/>
        <w:numPr>
          <w:ilvl w:val="0"/>
          <w:numId w:val="46"/>
        </w:numPr>
        <w:rPr>
          <w:rFonts w:ascii="Calibri" w:hAnsi="Calibri"/>
          <w:color w:val="000000"/>
          <w:sz w:val="22"/>
          <w:szCs w:val="22"/>
        </w:rPr>
      </w:pPr>
      <w:r w:rsidRPr="00C0048D">
        <w:rPr>
          <w:rFonts w:ascii="Calibri" w:hAnsi="Calibri" w:cs="Calibri"/>
          <w:color w:val="000000"/>
          <w:sz w:val="22"/>
          <w:szCs w:val="22"/>
        </w:rPr>
        <w:t xml:space="preserve">if it is necessary to name children, use first names rather than </w:t>
      </w:r>
      <w:proofErr w:type="gramStart"/>
      <w:r w:rsidRPr="00C0048D">
        <w:rPr>
          <w:rFonts w:ascii="Calibri" w:hAnsi="Calibri" w:cs="Calibri"/>
          <w:color w:val="000000"/>
          <w:sz w:val="22"/>
          <w:szCs w:val="22"/>
        </w:rPr>
        <w:t>surnames</w:t>
      </w:r>
      <w:r w:rsidR="005865D4" w:rsidRPr="00C0048D">
        <w:rPr>
          <w:rFonts w:ascii="Calibri" w:hAnsi="Calibri" w:cs="Calibri"/>
          <w:color w:val="000000"/>
          <w:sz w:val="22"/>
          <w:szCs w:val="22"/>
        </w:rPr>
        <w:t>;</w:t>
      </w:r>
      <w:proofErr w:type="gramEnd"/>
    </w:p>
    <w:p w14:paraId="52A19D5D" w14:textId="77777777" w:rsidR="00805600" w:rsidRPr="00C0048D" w:rsidRDefault="00805600" w:rsidP="00E219F4">
      <w:pPr>
        <w:pStyle w:val="Default"/>
        <w:numPr>
          <w:ilvl w:val="0"/>
          <w:numId w:val="46"/>
        </w:numPr>
        <w:rPr>
          <w:rFonts w:ascii="Calibri" w:hAnsi="Calibri" w:cs="Calibri"/>
          <w:sz w:val="22"/>
          <w:szCs w:val="22"/>
        </w:rPr>
      </w:pPr>
      <w:r w:rsidRPr="00C0048D">
        <w:rPr>
          <w:rFonts w:ascii="Calibri" w:hAnsi="Calibri" w:cs="Calibri"/>
          <w:sz w:val="22"/>
          <w:szCs w:val="22"/>
        </w:rPr>
        <w:t xml:space="preserve">if children are named, avoid using their </w:t>
      </w:r>
      <w:proofErr w:type="gramStart"/>
      <w:r w:rsidRPr="00C0048D">
        <w:rPr>
          <w:rFonts w:ascii="Calibri" w:hAnsi="Calibri" w:cs="Calibri"/>
          <w:sz w:val="22"/>
          <w:szCs w:val="22"/>
        </w:rPr>
        <w:t>image</w:t>
      </w:r>
      <w:r w:rsidR="005865D4" w:rsidRPr="00C0048D">
        <w:rPr>
          <w:rFonts w:ascii="Calibri" w:hAnsi="Calibri" w:cs="Calibri"/>
          <w:sz w:val="22"/>
          <w:szCs w:val="22"/>
        </w:rPr>
        <w:t>;</w:t>
      </w:r>
      <w:proofErr w:type="gramEnd"/>
      <w:r w:rsidRPr="00C0048D">
        <w:rPr>
          <w:rFonts w:ascii="Calibri" w:hAnsi="Calibri" w:cs="Calibri"/>
          <w:sz w:val="22"/>
          <w:szCs w:val="22"/>
        </w:rPr>
        <w:t xml:space="preserve"> </w:t>
      </w:r>
    </w:p>
    <w:p w14:paraId="1D1EDB3E" w14:textId="77777777" w:rsidR="00805600" w:rsidRPr="00C0048D" w:rsidRDefault="00805600" w:rsidP="00E219F4">
      <w:pPr>
        <w:pStyle w:val="Default"/>
        <w:numPr>
          <w:ilvl w:val="0"/>
          <w:numId w:val="46"/>
        </w:numPr>
        <w:rPr>
          <w:rFonts w:ascii="Calibri" w:hAnsi="Calibri" w:cs="Calibri"/>
          <w:sz w:val="22"/>
          <w:szCs w:val="22"/>
        </w:rPr>
      </w:pPr>
      <w:r w:rsidRPr="00C0048D">
        <w:rPr>
          <w:rFonts w:ascii="Calibri" w:hAnsi="Calibri" w:cs="Calibri"/>
          <w:sz w:val="22"/>
          <w:szCs w:val="22"/>
        </w:rPr>
        <w:t xml:space="preserve">establish whether the image will be retained for further use, where and for how </w:t>
      </w:r>
      <w:proofErr w:type="gramStart"/>
      <w:r w:rsidRPr="00C0048D">
        <w:rPr>
          <w:rFonts w:ascii="Calibri" w:hAnsi="Calibri" w:cs="Calibri"/>
          <w:sz w:val="22"/>
          <w:szCs w:val="22"/>
        </w:rPr>
        <w:t>long</w:t>
      </w:r>
      <w:r w:rsidR="005865D4" w:rsidRPr="00C0048D">
        <w:rPr>
          <w:rFonts w:ascii="Calibri" w:hAnsi="Calibri" w:cs="Calibri"/>
          <w:sz w:val="22"/>
          <w:szCs w:val="22"/>
        </w:rPr>
        <w:t>;</w:t>
      </w:r>
      <w:proofErr w:type="gramEnd"/>
      <w:r w:rsidRPr="00C0048D">
        <w:rPr>
          <w:rFonts w:ascii="Calibri" w:hAnsi="Calibri" w:cs="Calibri"/>
          <w:sz w:val="22"/>
          <w:szCs w:val="22"/>
        </w:rPr>
        <w:t xml:space="preserve"> </w:t>
      </w:r>
    </w:p>
    <w:p w14:paraId="43CDA6ED" w14:textId="77777777" w:rsidR="001A6D61" w:rsidRPr="00C0048D" w:rsidRDefault="00805600" w:rsidP="00E219F4">
      <w:pPr>
        <w:pStyle w:val="CM158"/>
        <w:numPr>
          <w:ilvl w:val="0"/>
          <w:numId w:val="46"/>
        </w:numPr>
        <w:rPr>
          <w:rFonts w:ascii="Calibri" w:hAnsi="Calibri" w:cs="Calibri"/>
          <w:b/>
          <w:color w:val="000000"/>
          <w:sz w:val="22"/>
          <w:szCs w:val="22"/>
        </w:rPr>
      </w:pPr>
      <w:r w:rsidRPr="00C0048D">
        <w:rPr>
          <w:rFonts w:ascii="Calibri" w:hAnsi="Calibri" w:cs="Calibri"/>
          <w:color w:val="000000"/>
          <w:sz w:val="22"/>
          <w:szCs w:val="22"/>
        </w:rPr>
        <w:t>ensure that images are stored securely and used only by those authorised to do so.</w:t>
      </w:r>
      <w:r w:rsidRPr="00C0048D">
        <w:rPr>
          <w:rFonts w:ascii="Calibri" w:hAnsi="Calibri" w:cs="Calibri"/>
          <w:color w:val="000000"/>
          <w:sz w:val="22"/>
          <w:szCs w:val="22"/>
        </w:rPr>
        <w:br/>
      </w:r>
    </w:p>
    <w:p w14:paraId="1B831233" w14:textId="77777777" w:rsidR="00D90C02" w:rsidRDefault="00805600" w:rsidP="00806FD5">
      <w:pPr>
        <w:pStyle w:val="Default"/>
        <w:rPr>
          <w:rFonts w:ascii="Calibri" w:hAnsi="Calibri" w:cs="Calibri"/>
          <w:sz w:val="22"/>
          <w:szCs w:val="22"/>
        </w:rPr>
      </w:pPr>
      <w:r w:rsidRPr="72CA019B">
        <w:rPr>
          <w:rFonts w:ascii="Calibri" w:hAnsi="Calibri" w:cs="Calibri"/>
          <w:sz w:val="22"/>
          <w:szCs w:val="22"/>
        </w:rPr>
        <w:t xml:space="preserve">For the protection of pupils and staff, </w:t>
      </w:r>
      <w:r w:rsidR="00CC5F0D" w:rsidRPr="72CA019B">
        <w:rPr>
          <w:rFonts w:ascii="Calibri" w:hAnsi="Calibri" w:cs="Calibri"/>
          <w:sz w:val="22"/>
          <w:szCs w:val="22"/>
        </w:rPr>
        <w:t xml:space="preserve">only school owned equipment </w:t>
      </w:r>
      <w:r w:rsidR="00F27919" w:rsidRPr="72CA019B">
        <w:rPr>
          <w:rFonts w:ascii="Calibri" w:hAnsi="Calibri" w:cs="Calibri"/>
          <w:sz w:val="22"/>
          <w:szCs w:val="22"/>
        </w:rPr>
        <w:t xml:space="preserve">will be used </w:t>
      </w:r>
      <w:r w:rsidR="00CC5F0D" w:rsidRPr="72CA019B">
        <w:rPr>
          <w:rFonts w:ascii="Calibri" w:hAnsi="Calibri" w:cs="Calibri"/>
          <w:sz w:val="22"/>
          <w:szCs w:val="22"/>
        </w:rPr>
        <w:t>to record and store images</w:t>
      </w:r>
      <w:r w:rsidR="00F27919" w:rsidRPr="72CA019B">
        <w:rPr>
          <w:rFonts w:ascii="Calibri" w:hAnsi="Calibri" w:cs="Calibri"/>
          <w:sz w:val="22"/>
          <w:szCs w:val="22"/>
        </w:rPr>
        <w:t xml:space="preserve"> taken by staff or volunteers on the school site or during offsite school activities including residential visits.</w:t>
      </w:r>
    </w:p>
    <w:p w14:paraId="43899DED" w14:textId="0E5DE66D" w:rsidR="00CC5F0D" w:rsidRPr="00B77756" w:rsidRDefault="00805600" w:rsidP="00806FD5">
      <w:pPr>
        <w:pStyle w:val="Default"/>
        <w:rPr>
          <w:rFonts w:ascii="Calibri" w:hAnsi="Calibri" w:cs="Calibri"/>
          <w:i/>
          <w:iCs/>
          <w:sz w:val="22"/>
          <w:szCs w:val="22"/>
          <w:highlight w:val="green"/>
        </w:rPr>
      </w:pPr>
      <w:r>
        <w:br/>
      </w:r>
      <w:r w:rsidR="00F27919" w:rsidRPr="00D90C02">
        <w:rPr>
          <w:rFonts w:ascii="Calibri" w:hAnsi="Calibri" w:cs="Calibri"/>
          <w:i/>
          <w:iCs/>
          <w:sz w:val="22"/>
          <w:szCs w:val="22"/>
        </w:rPr>
        <w:t xml:space="preserve">Parents are welcome to take still photographs of their </w:t>
      </w:r>
      <w:r w:rsidR="00F27919" w:rsidRPr="00D90C02">
        <w:rPr>
          <w:rFonts w:ascii="Calibri" w:hAnsi="Calibri" w:cs="Calibri"/>
          <w:b/>
          <w:bCs/>
          <w:i/>
          <w:iCs/>
          <w:sz w:val="22"/>
          <w:szCs w:val="22"/>
        </w:rPr>
        <w:t xml:space="preserve">own children only </w:t>
      </w:r>
      <w:r w:rsidR="00F27919" w:rsidRPr="00D90C02">
        <w:rPr>
          <w:rFonts w:ascii="Calibri" w:hAnsi="Calibri" w:cs="Calibri"/>
          <w:i/>
          <w:iCs/>
          <w:sz w:val="22"/>
          <w:szCs w:val="22"/>
        </w:rPr>
        <w:t>during</w:t>
      </w:r>
      <w:r w:rsidR="00F27919" w:rsidRPr="00D90C02">
        <w:rPr>
          <w:rFonts w:ascii="Calibri" w:hAnsi="Calibri" w:cs="Calibri"/>
          <w:b/>
          <w:bCs/>
          <w:i/>
          <w:iCs/>
          <w:sz w:val="22"/>
          <w:szCs w:val="22"/>
        </w:rPr>
        <w:t xml:space="preserve"> </w:t>
      </w:r>
      <w:r w:rsidR="00F27919" w:rsidRPr="00D90C02">
        <w:rPr>
          <w:rFonts w:ascii="Calibri" w:hAnsi="Calibri" w:cs="Calibri"/>
          <w:i/>
          <w:iCs/>
          <w:sz w:val="22"/>
          <w:szCs w:val="22"/>
        </w:rPr>
        <w:t>school</w:t>
      </w:r>
      <w:r w:rsidR="00B77756" w:rsidRPr="00D90C02">
        <w:rPr>
          <w:rFonts w:ascii="Calibri" w:hAnsi="Calibri" w:cs="Calibri"/>
          <w:i/>
          <w:iCs/>
          <w:sz w:val="22"/>
          <w:szCs w:val="22"/>
        </w:rPr>
        <w:t xml:space="preserve"> </w:t>
      </w:r>
      <w:r w:rsidR="00F27919" w:rsidRPr="00D90C02">
        <w:rPr>
          <w:rFonts w:ascii="Calibri" w:hAnsi="Calibri" w:cs="Calibri"/>
          <w:i/>
          <w:iCs/>
          <w:sz w:val="22"/>
          <w:szCs w:val="22"/>
        </w:rPr>
        <w:t>activities, subject to other restrictions notified to parents in advance in writing or verbally (</w:t>
      </w:r>
      <w:proofErr w:type="gramStart"/>
      <w:r w:rsidR="00F27919" w:rsidRPr="00D90C02">
        <w:rPr>
          <w:rFonts w:ascii="Calibri" w:hAnsi="Calibri" w:cs="Calibri"/>
          <w:i/>
          <w:iCs/>
          <w:sz w:val="22"/>
          <w:szCs w:val="22"/>
        </w:rPr>
        <w:t>e.g.</w:t>
      </w:r>
      <w:proofErr w:type="gramEnd"/>
      <w:r w:rsidR="00F27919" w:rsidRPr="00D90C02">
        <w:rPr>
          <w:rFonts w:ascii="Calibri" w:hAnsi="Calibri" w:cs="Calibri"/>
          <w:i/>
          <w:iCs/>
          <w:sz w:val="22"/>
          <w:szCs w:val="22"/>
        </w:rPr>
        <w:t xml:space="preserve"> parents may be asked not to take photographs during concerts/performances in order not to distract children who are performing or other audience members).  </w:t>
      </w:r>
      <w:r w:rsidR="00F27919" w:rsidRPr="00D90C02">
        <w:rPr>
          <w:rFonts w:ascii="Calibri" w:hAnsi="Calibri" w:cs="Calibri"/>
          <w:b/>
          <w:i/>
          <w:iCs/>
          <w:sz w:val="22"/>
          <w:szCs w:val="22"/>
        </w:rPr>
        <w:t xml:space="preserve">Parents must not publish </w:t>
      </w:r>
      <w:r w:rsidR="00D94485" w:rsidRPr="00D90C02">
        <w:rPr>
          <w:rFonts w:ascii="Calibri" w:hAnsi="Calibri" w:cs="Calibri"/>
          <w:b/>
          <w:i/>
          <w:iCs/>
          <w:sz w:val="22"/>
          <w:szCs w:val="22"/>
        </w:rPr>
        <w:t xml:space="preserve">(including on social media) </w:t>
      </w:r>
      <w:r w:rsidR="00F27919" w:rsidRPr="00D90C02">
        <w:rPr>
          <w:rFonts w:ascii="Calibri" w:hAnsi="Calibri" w:cs="Calibri"/>
          <w:b/>
          <w:i/>
          <w:iCs/>
          <w:sz w:val="22"/>
          <w:szCs w:val="22"/>
        </w:rPr>
        <w:t>photographs of other children inadvertently captured during school events without the express permission of the parents of those children.</w:t>
      </w:r>
      <w:r w:rsidRPr="00D90C02">
        <w:rPr>
          <w:b/>
          <w:i/>
          <w:iCs/>
        </w:rPr>
        <w:br/>
      </w:r>
    </w:p>
    <w:p w14:paraId="117C600C" w14:textId="4F79379D" w:rsidR="00D94485" w:rsidRPr="00D90C02" w:rsidRDefault="00F27919" w:rsidP="00805600">
      <w:pPr>
        <w:pStyle w:val="Default"/>
        <w:rPr>
          <w:rFonts w:ascii="Calibri" w:hAnsi="Calibri" w:cs="Calibri"/>
          <w:b/>
          <w:i/>
          <w:iCs/>
          <w:sz w:val="22"/>
          <w:szCs w:val="22"/>
        </w:rPr>
      </w:pPr>
      <w:r w:rsidRPr="00D90C02">
        <w:rPr>
          <w:rFonts w:ascii="Calibri" w:hAnsi="Calibri" w:cs="Calibri"/>
          <w:b/>
          <w:i/>
          <w:iCs/>
          <w:sz w:val="22"/>
          <w:szCs w:val="22"/>
        </w:rPr>
        <w:t xml:space="preserve">Parents </w:t>
      </w:r>
      <w:r w:rsidR="00D94485" w:rsidRPr="00D90C02">
        <w:rPr>
          <w:rFonts w:ascii="Calibri" w:hAnsi="Calibri" w:cs="Calibri"/>
          <w:b/>
          <w:i/>
          <w:iCs/>
          <w:sz w:val="22"/>
          <w:szCs w:val="22"/>
        </w:rPr>
        <w:t>are not</w:t>
      </w:r>
      <w:r w:rsidR="00D90C02" w:rsidRPr="00D90C02">
        <w:rPr>
          <w:rFonts w:ascii="Calibri" w:hAnsi="Calibri" w:cs="Calibri"/>
          <w:b/>
          <w:i/>
          <w:iCs/>
          <w:sz w:val="22"/>
          <w:szCs w:val="22"/>
        </w:rPr>
        <w:t xml:space="preserve"> permitted </w:t>
      </w:r>
      <w:r w:rsidRPr="00D90C02">
        <w:rPr>
          <w:rFonts w:ascii="Calibri" w:hAnsi="Calibri" w:cs="Calibri"/>
          <w:b/>
          <w:i/>
          <w:iCs/>
          <w:sz w:val="22"/>
          <w:szCs w:val="22"/>
        </w:rPr>
        <w:t>to video record during school activities</w:t>
      </w:r>
      <w:r w:rsidR="00D90C02" w:rsidRPr="00D90C02">
        <w:rPr>
          <w:rFonts w:ascii="Calibri" w:hAnsi="Calibri" w:cs="Calibri"/>
          <w:b/>
          <w:i/>
          <w:iCs/>
          <w:sz w:val="22"/>
          <w:szCs w:val="22"/>
        </w:rPr>
        <w:t>.</w:t>
      </w:r>
    </w:p>
    <w:p w14:paraId="6B7D62C1" w14:textId="77777777" w:rsidR="00D94485" w:rsidRPr="00D90C02" w:rsidRDefault="00D94485" w:rsidP="00805600">
      <w:pPr>
        <w:pStyle w:val="Default"/>
        <w:rPr>
          <w:rFonts w:ascii="Calibri" w:hAnsi="Calibri" w:cs="Calibri"/>
          <w:i/>
          <w:iCs/>
          <w:sz w:val="22"/>
          <w:szCs w:val="22"/>
        </w:rPr>
      </w:pPr>
    </w:p>
    <w:p w14:paraId="4442815F" w14:textId="77777777" w:rsidR="00215A1B" w:rsidRPr="00B77756" w:rsidRDefault="00D94485" w:rsidP="00806FD5">
      <w:pPr>
        <w:pStyle w:val="Default"/>
        <w:rPr>
          <w:rFonts w:ascii="Calibri" w:hAnsi="Calibri" w:cs="Calibri"/>
          <w:i/>
          <w:iCs/>
          <w:sz w:val="22"/>
          <w:szCs w:val="22"/>
        </w:rPr>
      </w:pPr>
      <w:r w:rsidRPr="00D90C02">
        <w:rPr>
          <w:rFonts w:ascii="Calibri" w:hAnsi="Calibri" w:cs="Calibri"/>
          <w:i/>
          <w:iCs/>
          <w:sz w:val="22"/>
          <w:szCs w:val="22"/>
        </w:rPr>
        <w:t xml:space="preserve">Visiting </w:t>
      </w:r>
      <w:r w:rsidR="00034A2B" w:rsidRPr="00D90C02">
        <w:rPr>
          <w:rFonts w:ascii="Calibri" w:hAnsi="Calibri" w:cs="Calibri"/>
          <w:i/>
          <w:iCs/>
          <w:sz w:val="22"/>
          <w:szCs w:val="22"/>
        </w:rPr>
        <w:t>practitioner</w:t>
      </w:r>
      <w:r w:rsidRPr="00D90C02">
        <w:rPr>
          <w:rFonts w:ascii="Calibri" w:hAnsi="Calibri" w:cs="Calibri"/>
          <w:i/>
          <w:iCs/>
          <w:sz w:val="22"/>
          <w:szCs w:val="22"/>
        </w:rPr>
        <w:t xml:space="preserve">s who work directly with children are subject to the same restrictions as school staff and volunteers in respect of recording and storing images of children.  However, some visiting </w:t>
      </w:r>
      <w:r w:rsidR="00034A2B" w:rsidRPr="00D90C02">
        <w:rPr>
          <w:rFonts w:ascii="Calibri" w:hAnsi="Calibri" w:cs="Calibri"/>
          <w:i/>
          <w:iCs/>
          <w:sz w:val="22"/>
          <w:szCs w:val="22"/>
        </w:rPr>
        <w:t xml:space="preserve">professionals </w:t>
      </w:r>
      <w:r w:rsidRPr="00D90C02">
        <w:rPr>
          <w:rFonts w:ascii="Calibri" w:hAnsi="Calibri" w:cs="Calibri"/>
          <w:i/>
          <w:iCs/>
          <w:sz w:val="22"/>
          <w:szCs w:val="22"/>
        </w:rPr>
        <w:t xml:space="preserve">are permitted to record images of the </w:t>
      </w:r>
      <w:r w:rsidR="00215A1B" w:rsidRPr="00D90C02">
        <w:rPr>
          <w:rFonts w:ascii="Calibri" w:hAnsi="Calibri" w:cs="Calibri"/>
          <w:i/>
          <w:iCs/>
          <w:sz w:val="22"/>
          <w:szCs w:val="22"/>
        </w:rPr>
        <w:t xml:space="preserve">premises </w:t>
      </w:r>
      <w:r w:rsidRPr="00D90C02">
        <w:rPr>
          <w:rFonts w:ascii="Calibri" w:hAnsi="Calibri" w:cs="Calibri"/>
          <w:i/>
          <w:iCs/>
          <w:sz w:val="22"/>
          <w:szCs w:val="22"/>
        </w:rPr>
        <w:t xml:space="preserve">only specifically </w:t>
      </w:r>
      <w:r w:rsidR="00215A1B" w:rsidRPr="00D90C02">
        <w:rPr>
          <w:rFonts w:ascii="Calibri" w:hAnsi="Calibri" w:cs="Calibri"/>
          <w:i/>
          <w:iCs/>
          <w:sz w:val="22"/>
          <w:szCs w:val="22"/>
        </w:rPr>
        <w:t>for professional purposes</w:t>
      </w:r>
      <w:r w:rsidRPr="00D90C02">
        <w:rPr>
          <w:rFonts w:ascii="Calibri" w:hAnsi="Calibri" w:cs="Calibri"/>
          <w:i/>
          <w:iCs/>
          <w:sz w:val="22"/>
          <w:szCs w:val="22"/>
        </w:rPr>
        <w:t xml:space="preserve"> and in order to support the school</w:t>
      </w:r>
      <w:r w:rsidR="00215A1B" w:rsidRPr="00D90C02">
        <w:rPr>
          <w:rFonts w:ascii="Calibri" w:hAnsi="Calibri" w:cs="Calibri"/>
          <w:i/>
          <w:iCs/>
          <w:sz w:val="22"/>
          <w:szCs w:val="22"/>
        </w:rPr>
        <w:t xml:space="preserve">, </w:t>
      </w:r>
      <w:proofErr w:type="gramStart"/>
      <w:r w:rsidR="00215A1B" w:rsidRPr="00D90C02">
        <w:rPr>
          <w:rFonts w:ascii="Calibri" w:hAnsi="Calibri" w:cs="Calibri"/>
          <w:i/>
          <w:iCs/>
          <w:sz w:val="22"/>
          <w:szCs w:val="22"/>
        </w:rPr>
        <w:t>e.g.</w:t>
      </w:r>
      <w:proofErr w:type="gramEnd"/>
      <w:r w:rsidR="00215A1B" w:rsidRPr="00D90C02">
        <w:rPr>
          <w:rFonts w:ascii="Calibri" w:hAnsi="Calibri" w:cs="Calibri"/>
          <w:i/>
          <w:iCs/>
          <w:sz w:val="22"/>
          <w:szCs w:val="22"/>
        </w:rPr>
        <w:t xml:space="preserve"> </w:t>
      </w:r>
      <w:r w:rsidR="00034A2B" w:rsidRPr="00D90C02">
        <w:rPr>
          <w:rFonts w:ascii="Calibri" w:hAnsi="Calibri" w:cs="Calibri"/>
          <w:i/>
          <w:iCs/>
          <w:sz w:val="22"/>
          <w:szCs w:val="22"/>
        </w:rPr>
        <w:t xml:space="preserve">professionals </w:t>
      </w:r>
      <w:r w:rsidRPr="00D90C02">
        <w:rPr>
          <w:rFonts w:ascii="Calibri" w:hAnsi="Calibri" w:cs="Calibri"/>
          <w:i/>
          <w:iCs/>
          <w:sz w:val="22"/>
          <w:szCs w:val="22"/>
        </w:rPr>
        <w:t xml:space="preserve">providing advice or preparing quotations for work such as </w:t>
      </w:r>
      <w:r w:rsidR="00215A1B" w:rsidRPr="00D90C02">
        <w:rPr>
          <w:rFonts w:ascii="Calibri" w:hAnsi="Calibri" w:cs="Calibri"/>
          <w:i/>
          <w:iCs/>
          <w:sz w:val="22"/>
          <w:szCs w:val="22"/>
        </w:rPr>
        <w:t>maintenance, health and safety</w:t>
      </w:r>
      <w:r w:rsidRPr="00D90C02">
        <w:rPr>
          <w:rFonts w:ascii="Calibri" w:hAnsi="Calibri" w:cs="Calibri"/>
          <w:i/>
          <w:iCs/>
          <w:sz w:val="22"/>
          <w:szCs w:val="22"/>
        </w:rPr>
        <w:t xml:space="preserve"> and </w:t>
      </w:r>
      <w:r w:rsidR="00215A1B" w:rsidRPr="00D90C02">
        <w:rPr>
          <w:rFonts w:ascii="Calibri" w:hAnsi="Calibri" w:cs="Calibri"/>
          <w:i/>
          <w:iCs/>
          <w:sz w:val="22"/>
          <w:szCs w:val="22"/>
        </w:rPr>
        <w:t>building</w:t>
      </w:r>
      <w:r w:rsidRPr="00D90C02">
        <w:rPr>
          <w:rFonts w:ascii="Calibri" w:hAnsi="Calibri" w:cs="Calibri"/>
          <w:i/>
          <w:iCs/>
          <w:sz w:val="22"/>
          <w:szCs w:val="22"/>
        </w:rPr>
        <w:t>.</w:t>
      </w:r>
      <w:r w:rsidRPr="00B77756">
        <w:rPr>
          <w:rFonts w:ascii="Calibri" w:hAnsi="Calibri" w:cs="Calibri"/>
          <w:i/>
          <w:iCs/>
          <w:sz w:val="22"/>
          <w:szCs w:val="22"/>
        </w:rPr>
        <w:t xml:space="preserve">  </w:t>
      </w:r>
      <w:r w:rsidRPr="00B77756">
        <w:rPr>
          <w:i/>
          <w:iCs/>
        </w:rPr>
        <w:br/>
      </w:r>
    </w:p>
    <w:p w14:paraId="4669EBB5" w14:textId="77777777" w:rsidR="008D20AC" w:rsidRPr="00C0048D" w:rsidRDefault="00053082" w:rsidP="00E219F4">
      <w:pPr>
        <w:pStyle w:val="Default"/>
        <w:numPr>
          <w:ilvl w:val="0"/>
          <w:numId w:val="15"/>
        </w:numPr>
        <w:ind w:left="567" w:hanging="567"/>
        <w:rPr>
          <w:rFonts w:ascii="Calibri" w:hAnsi="Calibri"/>
          <w:sz w:val="32"/>
          <w:szCs w:val="32"/>
        </w:rPr>
      </w:pPr>
      <w:r w:rsidRPr="72CA019B">
        <w:rPr>
          <w:rFonts w:ascii="Calibri" w:hAnsi="Calibri"/>
          <w:b/>
          <w:bCs/>
          <w:sz w:val="32"/>
          <w:szCs w:val="32"/>
        </w:rPr>
        <w:t xml:space="preserve">Online </w:t>
      </w:r>
      <w:r w:rsidR="008D20AC" w:rsidRPr="72CA019B">
        <w:rPr>
          <w:rFonts w:ascii="Calibri" w:hAnsi="Calibri"/>
          <w:b/>
          <w:bCs/>
          <w:sz w:val="32"/>
          <w:szCs w:val="32"/>
        </w:rPr>
        <w:t xml:space="preserve">Safety </w:t>
      </w:r>
    </w:p>
    <w:p w14:paraId="6884628E" w14:textId="77777777" w:rsidR="001A6D61" w:rsidRPr="00C0048D" w:rsidRDefault="001A6D61" w:rsidP="0090415B">
      <w:pPr>
        <w:pStyle w:val="CM148"/>
        <w:rPr>
          <w:rFonts w:ascii="Calibri" w:hAnsi="Calibri"/>
          <w:color w:val="000000"/>
          <w:sz w:val="22"/>
          <w:szCs w:val="22"/>
        </w:rPr>
      </w:pPr>
    </w:p>
    <w:p w14:paraId="39C5DFB1" w14:textId="63C8E993" w:rsidR="009C5123" w:rsidRPr="00D90C02" w:rsidRDefault="0081660C" w:rsidP="009C5123">
      <w:pPr>
        <w:autoSpaceDE w:val="0"/>
        <w:autoSpaceDN w:val="0"/>
        <w:adjustRightInd w:val="0"/>
        <w:spacing w:after="0" w:line="240" w:lineRule="auto"/>
        <w:rPr>
          <w:rFonts w:cs="Interstate-Light"/>
          <w:color w:val="000000"/>
          <w:lang w:eastAsia="en-GB"/>
        </w:rPr>
      </w:pPr>
      <w:r w:rsidRPr="00C0048D">
        <w:rPr>
          <w:rFonts w:cs="Interstate-Light"/>
          <w:color w:val="000000"/>
          <w:lang w:eastAsia="en-GB"/>
        </w:rPr>
        <w:t xml:space="preserve">Children and young people </w:t>
      </w:r>
      <w:r w:rsidR="00980F5F" w:rsidRPr="00C0048D">
        <w:rPr>
          <w:rFonts w:cs="Interstate-Light"/>
          <w:color w:val="000000"/>
          <w:lang w:eastAsia="en-GB"/>
        </w:rPr>
        <w:t>common</w:t>
      </w:r>
      <w:r w:rsidR="00023F81" w:rsidRPr="00C0048D">
        <w:rPr>
          <w:rFonts w:cs="Interstate-Light"/>
          <w:color w:val="000000"/>
          <w:lang w:eastAsia="en-GB"/>
        </w:rPr>
        <w:t xml:space="preserve">ly use </w:t>
      </w:r>
      <w:r w:rsidR="009C5123" w:rsidRPr="00C0048D">
        <w:rPr>
          <w:rFonts w:cs="Interstate-Light"/>
          <w:color w:val="000000"/>
          <w:lang w:eastAsia="en-GB"/>
        </w:rPr>
        <w:t xml:space="preserve">electronic equipment including mobile phones, </w:t>
      </w:r>
      <w:proofErr w:type="gramStart"/>
      <w:r w:rsidR="009C5123" w:rsidRPr="00C0048D">
        <w:rPr>
          <w:rFonts w:cs="Interstate-Light"/>
          <w:color w:val="000000"/>
          <w:lang w:eastAsia="en-GB"/>
        </w:rPr>
        <w:t>tablets</w:t>
      </w:r>
      <w:proofErr w:type="gramEnd"/>
      <w:r w:rsidR="009C5123" w:rsidRPr="00C0048D">
        <w:rPr>
          <w:rFonts w:cs="Interstate-Light"/>
          <w:color w:val="000000"/>
          <w:lang w:eastAsia="en-GB"/>
        </w:rPr>
        <w:t xml:space="preserve"> and computers on a daily basis to </w:t>
      </w:r>
      <w:r w:rsidR="009C5123" w:rsidRPr="00D90C02">
        <w:rPr>
          <w:rFonts w:cs="Interstate-Light"/>
          <w:color w:val="000000"/>
          <w:lang w:eastAsia="en-GB"/>
        </w:rPr>
        <w:t xml:space="preserve">access the internet and share content and images via social networking sites such as Facebook, Twitter, </w:t>
      </w:r>
      <w:proofErr w:type="spellStart"/>
      <w:r w:rsidR="009C5123" w:rsidRPr="00D90C02">
        <w:rPr>
          <w:rFonts w:cs="Interstate-Light"/>
          <w:color w:val="000000"/>
          <w:lang w:eastAsia="en-GB"/>
        </w:rPr>
        <w:t>T</w:t>
      </w:r>
      <w:r w:rsidR="003F508E" w:rsidRPr="00D90C02">
        <w:rPr>
          <w:rFonts w:cs="Interstate-Light"/>
          <w:color w:val="000000"/>
          <w:lang w:eastAsia="en-GB"/>
        </w:rPr>
        <w:t>ickTock</w:t>
      </w:r>
      <w:proofErr w:type="spellEnd"/>
      <w:r w:rsidR="009C5123" w:rsidRPr="00D90C02">
        <w:rPr>
          <w:rFonts w:cs="Interstate-Light"/>
          <w:color w:val="000000"/>
          <w:lang w:eastAsia="en-GB"/>
        </w:rPr>
        <w:t xml:space="preserve">, Snapchat and Instagram. </w:t>
      </w:r>
      <w:r w:rsidR="009D38A1" w:rsidRPr="00D90C02">
        <w:rPr>
          <w:rFonts w:cs="Interstate-Light"/>
          <w:color w:val="000000"/>
          <w:lang w:eastAsia="en-GB"/>
        </w:rPr>
        <w:t>Refer to KCSIE</w:t>
      </w:r>
      <w:r w:rsidR="000E63DA" w:rsidRPr="00D90C02">
        <w:rPr>
          <w:rFonts w:cs="Interstate-Light"/>
          <w:color w:val="000000"/>
          <w:lang w:eastAsia="en-GB"/>
        </w:rPr>
        <w:t xml:space="preserve"> 2022</w:t>
      </w:r>
      <w:r w:rsidR="009D38A1" w:rsidRPr="00D90C02">
        <w:rPr>
          <w:rFonts w:cs="Interstate-Light"/>
          <w:color w:val="000000"/>
          <w:lang w:eastAsia="en-GB"/>
        </w:rPr>
        <w:t xml:space="preserve"> P</w:t>
      </w:r>
      <w:r w:rsidR="00CC297C" w:rsidRPr="00D90C02">
        <w:rPr>
          <w:rFonts w:cs="Interstate-Light"/>
          <w:color w:val="000000"/>
          <w:lang w:eastAsia="en-GB"/>
        </w:rPr>
        <w:t>ara</w:t>
      </w:r>
      <w:r w:rsidR="009D38A1" w:rsidRPr="00D90C02">
        <w:rPr>
          <w:rFonts w:cs="Interstate-Light"/>
          <w:color w:val="000000"/>
          <w:lang w:eastAsia="en-GB"/>
        </w:rPr>
        <w:t xml:space="preserve"> </w:t>
      </w:r>
      <w:r w:rsidR="00F509E0" w:rsidRPr="00D90C02">
        <w:rPr>
          <w:rFonts w:cs="Interstate-Light"/>
          <w:color w:val="000000"/>
          <w:lang w:eastAsia="en-GB"/>
        </w:rPr>
        <w:t>134</w:t>
      </w:r>
      <w:r w:rsidR="003F508E" w:rsidRPr="00D90C02">
        <w:rPr>
          <w:rFonts w:cs="Interstate-Light"/>
          <w:color w:val="000000"/>
          <w:lang w:eastAsia="en-GB"/>
        </w:rPr>
        <w:t>-147</w:t>
      </w:r>
      <w:r w:rsidR="009C5123" w:rsidRPr="00D90C02">
        <w:rPr>
          <w:rFonts w:cs="Interstate-Light"/>
          <w:color w:val="000000"/>
          <w:lang w:eastAsia="en-GB"/>
        </w:rPr>
        <w:br/>
      </w:r>
    </w:p>
    <w:p w14:paraId="772357AC" w14:textId="2A60C20E" w:rsidR="00E121DB" w:rsidRPr="00D90C02" w:rsidRDefault="00023F81" w:rsidP="00C46666">
      <w:pPr>
        <w:autoSpaceDE w:val="0"/>
        <w:autoSpaceDN w:val="0"/>
        <w:adjustRightInd w:val="0"/>
        <w:spacing w:after="0" w:line="240" w:lineRule="auto"/>
        <w:rPr>
          <w:rFonts w:cs="Arial"/>
          <w:color w:val="000000"/>
          <w:szCs w:val="23"/>
          <w:lang w:eastAsia="en-GB"/>
        </w:rPr>
      </w:pPr>
      <w:r w:rsidRPr="00D90C02">
        <w:rPr>
          <w:rFonts w:cs="Interstate-Light"/>
          <w:color w:val="000000"/>
          <w:lang w:eastAsia="en-GB"/>
        </w:rPr>
        <w:t>Th</w:t>
      </w:r>
      <w:r w:rsidR="00E9597E" w:rsidRPr="00D90C02">
        <w:rPr>
          <w:rFonts w:cs="Interstate-Light"/>
          <w:color w:val="000000"/>
          <w:lang w:eastAsia="en-GB"/>
        </w:rPr>
        <w:t>ose technologies</w:t>
      </w:r>
      <w:r w:rsidR="009C5123" w:rsidRPr="00D90C02">
        <w:rPr>
          <w:rFonts w:cs="Interstate-Light"/>
          <w:color w:val="000000"/>
          <w:lang w:eastAsia="en-GB"/>
        </w:rPr>
        <w:t xml:space="preserve"> </w:t>
      </w:r>
      <w:r w:rsidR="00E9597E" w:rsidRPr="00D90C02">
        <w:rPr>
          <w:rFonts w:cs="Interstate-Light"/>
          <w:color w:val="000000"/>
          <w:lang w:eastAsia="en-GB"/>
        </w:rPr>
        <w:t xml:space="preserve">and the internet </w:t>
      </w:r>
      <w:r w:rsidR="008D20AC" w:rsidRPr="00D90C02">
        <w:rPr>
          <w:color w:val="000000"/>
        </w:rPr>
        <w:t xml:space="preserve">are a source of fun, entertainment, </w:t>
      </w:r>
      <w:proofErr w:type="gramStart"/>
      <w:r w:rsidR="008D20AC" w:rsidRPr="00D90C02">
        <w:rPr>
          <w:color w:val="000000"/>
        </w:rPr>
        <w:t>communication</w:t>
      </w:r>
      <w:proofErr w:type="gramEnd"/>
      <w:r w:rsidR="008D20AC" w:rsidRPr="00D90C02">
        <w:rPr>
          <w:color w:val="000000"/>
        </w:rPr>
        <w:t xml:space="preserve"> and education. </w:t>
      </w:r>
      <w:r w:rsidR="0081660C" w:rsidRPr="00D90C02">
        <w:rPr>
          <w:color w:val="000000"/>
        </w:rPr>
        <w:t xml:space="preserve"> </w:t>
      </w:r>
      <w:r w:rsidR="009C5123" w:rsidRPr="00D90C02">
        <w:rPr>
          <w:color w:val="000000"/>
        </w:rPr>
        <w:t>Unfortunately, h</w:t>
      </w:r>
      <w:r w:rsidR="008D20AC" w:rsidRPr="00D90C02">
        <w:rPr>
          <w:color w:val="000000"/>
        </w:rPr>
        <w:t xml:space="preserve">owever, some </w:t>
      </w:r>
      <w:r w:rsidR="00012C15" w:rsidRPr="00D90C02">
        <w:rPr>
          <w:color w:val="000000"/>
        </w:rPr>
        <w:t>adults</w:t>
      </w:r>
      <w:r w:rsidR="008D20AC" w:rsidRPr="00D90C02">
        <w:rPr>
          <w:color w:val="000000"/>
        </w:rPr>
        <w:t xml:space="preserve"> and young people will use th</w:t>
      </w:r>
      <w:r w:rsidR="00E9597E" w:rsidRPr="00D90C02">
        <w:rPr>
          <w:color w:val="000000"/>
        </w:rPr>
        <w:t>o</w:t>
      </w:r>
      <w:r w:rsidR="008D20AC" w:rsidRPr="00D90C02">
        <w:rPr>
          <w:color w:val="000000"/>
        </w:rPr>
        <w:t>se technologies to harm children</w:t>
      </w:r>
      <w:r w:rsidR="00C46666" w:rsidRPr="00D90C02">
        <w:rPr>
          <w:color w:val="000000"/>
        </w:rPr>
        <w:t xml:space="preserve"> and t</w:t>
      </w:r>
      <w:r w:rsidR="00C46666" w:rsidRPr="00D90C02">
        <w:rPr>
          <w:rFonts w:cs="Arial"/>
          <w:color w:val="000000"/>
          <w:szCs w:val="23"/>
          <w:lang w:eastAsia="en-GB"/>
        </w:rPr>
        <w:t xml:space="preserve">he use of technology has become a significant component of many safeguarding issues. </w:t>
      </w:r>
      <w:r w:rsidR="00E121DB" w:rsidRPr="00D90C02">
        <w:rPr>
          <w:rFonts w:cs="Arial"/>
          <w:color w:val="000000"/>
          <w:szCs w:val="23"/>
          <w:lang w:eastAsia="en-GB"/>
        </w:rPr>
        <w:t xml:space="preserve"> Technology often provides the platform that facilitates harm through c</w:t>
      </w:r>
      <w:r w:rsidR="00C46666" w:rsidRPr="00D90C02">
        <w:rPr>
          <w:rFonts w:cs="Arial"/>
          <w:color w:val="000000"/>
          <w:szCs w:val="23"/>
          <w:lang w:eastAsia="en-GB"/>
        </w:rPr>
        <w:t xml:space="preserve">hild </w:t>
      </w:r>
      <w:r w:rsidR="00E121DB" w:rsidRPr="00D90C02">
        <w:rPr>
          <w:rFonts w:cs="Arial"/>
          <w:color w:val="000000"/>
          <w:szCs w:val="23"/>
          <w:lang w:eastAsia="en-GB"/>
        </w:rPr>
        <w:t xml:space="preserve">criminal and </w:t>
      </w:r>
      <w:r w:rsidR="00C46666" w:rsidRPr="00D90C02">
        <w:rPr>
          <w:rFonts w:cs="Arial"/>
          <w:color w:val="000000"/>
          <w:szCs w:val="23"/>
          <w:lang w:eastAsia="en-GB"/>
        </w:rPr>
        <w:t xml:space="preserve">sexual exploitation; </w:t>
      </w:r>
      <w:r w:rsidR="00E121DB" w:rsidRPr="00D90C02">
        <w:rPr>
          <w:rFonts w:cs="Arial"/>
          <w:color w:val="000000"/>
          <w:szCs w:val="23"/>
          <w:lang w:eastAsia="en-GB"/>
        </w:rPr>
        <w:t xml:space="preserve">county lines activity; </w:t>
      </w:r>
      <w:r w:rsidR="00C46666" w:rsidRPr="00D90C02">
        <w:rPr>
          <w:rFonts w:cs="Arial"/>
          <w:color w:val="000000"/>
          <w:szCs w:val="23"/>
          <w:lang w:eastAsia="en-GB"/>
        </w:rPr>
        <w:t>radicalisation; sexual predation</w:t>
      </w:r>
      <w:r w:rsidR="00E121DB" w:rsidRPr="00D90C02">
        <w:rPr>
          <w:rFonts w:cs="Arial"/>
          <w:color w:val="000000"/>
          <w:szCs w:val="23"/>
          <w:lang w:eastAsia="en-GB"/>
        </w:rPr>
        <w:t xml:space="preserve"> and cyber bullying.</w:t>
      </w:r>
    </w:p>
    <w:p w14:paraId="5D015E50" w14:textId="188C0AFE" w:rsidR="00BD0ED5" w:rsidRPr="00D90C02" w:rsidRDefault="00BD0ED5" w:rsidP="00C46666">
      <w:pPr>
        <w:autoSpaceDE w:val="0"/>
        <w:autoSpaceDN w:val="0"/>
        <w:adjustRightInd w:val="0"/>
        <w:spacing w:after="0" w:line="240" w:lineRule="auto"/>
        <w:rPr>
          <w:rFonts w:cs="Arial"/>
          <w:color w:val="000000"/>
          <w:szCs w:val="23"/>
          <w:lang w:eastAsia="en-GB"/>
        </w:rPr>
      </w:pPr>
    </w:p>
    <w:p w14:paraId="24836CB1" w14:textId="0095FD0E" w:rsidR="00BD0ED5" w:rsidRPr="00D90C02" w:rsidRDefault="00BD0ED5" w:rsidP="00BD0ED5">
      <w:r w:rsidRPr="00D90C02">
        <w:lastRenderedPageBreak/>
        <w:t>The following resources, plus many more listed in Annex B (</w:t>
      </w:r>
      <w:proofErr w:type="spellStart"/>
      <w:r w:rsidRPr="00D90C02">
        <w:t>KCSiE</w:t>
      </w:r>
      <w:proofErr w:type="spellEnd"/>
      <w:r w:rsidRPr="00D90C02">
        <w:t xml:space="preserve"> 2022) may also help schools and colleges understand and teach about safeguarding: </w:t>
      </w:r>
    </w:p>
    <w:p w14:paraId="60ED8A3B" w14:textId="6018AC1B" w:rsidR="00BD0ED5" w:rsidRPr="00D90C02" w:rsidRDefault="00BD0ED5" w:rsidP="00E219F4">
      <w:pPr>
        <w:pStyle w:val="ListParagraph"/>
        <w:numPr>
          <w:ilvl w:val="0"/>
          <w:numId w:val="65"/>
        </w:numPr>
      </w:pPr>
      <w:r w:rsidRPr="00D90C02">
        <w:t>DfE advice for schools: teaching online safety in schools</w:t>
      </w:r>
    </w:p>
    <w:p w14:paraId="13DCE1A9" w14:textId="1C0CEE25" w:rsidR="00BD0ED5" w:rsidRPr="00D90C02" w:rsidRDefault="00BD0ED5" w:rsidP="00E219F4">
      <w:pPr>
        <w:pStyle w:val="ListParagraph"/>
        <w:numPr>
          <w:ilvl w:val="0"/>
          <w:numId w:val="65"/>
        </w:numPr>
      </w:pPr>
      <w:r w:rsidRPr="00D90C02">
        <w:t xml:space="preserve">UK Council for Internet Safety (UKCIS) guidance: Education for a connected world </w:t>
      </w:r>
    </w:p>
    <w:p w14:paraId="1BC9DD46" w14:textId="6DDBE8AE" w:rsidR="00BD0ED5" w:rsidRPr="00D90C02" w:rsidRDefault="00BD0ED5" w:rsidP="00E219F4">
      <w:pPr>
        <w:pStyle w:val="ListParagraph"/>
        <w:numPr>
          <w:ilvl w:val="0"/>
          <w:numId w:val="65"/>
        </w:numPr>
      </w:pPr>
      <w:r w:rsidRPr="00D90C02">
        <w:t xml:space="preserve">UKCIS guidance: Sharing nudes and semi-nudes: advice for education settings working with children and young people </w:t>
      </w:r>
    </w:p>
    <w:p w14:paraId="2A3A87D8" w14:textId="2AAA8E03" w:rsidR="00BD0ED5" w:rsidRPr="00D90C02" w:rsidRDefault="00BD0ED5" w:rsidP="00E219F4">
      <w:pPr>
        <w:pStyle w:val="ListParagraph"/>
        <w:numPr>
          <w:ilvl w:val="0"/>
          <w:numId w:val="65"/>
        </w:numPr>
      </w:pPr>
      <w:r w:rsidRPr="00D90C02">
        <w:t xml:space="preserve">The UKCIS external </w:t>
      </w:r>
      <w:proofErr w:type="gramStart"/>
      <w:r w:rsidRPr="00D90C02">
        <w:t>visitors</w:t>
      </w:r>
      <w:proofErr w:type="gramEnd"/>
      <w:r w:rsidRPr="00D90C02">
        <w:t xml:space="preserve"> guidance will help schools and colleges to ensure the maximum impact of any online safety sessions delivered by external visitors </w:t>
      </w:r>
    </w:p>
    <w:p w14:paraId="227A32E7" w14:textId="5E8E7C07" w:rsidR="00BD0ED5" w:rsidRPr="00D90C02" w:rsidRDefault="00BD0ED5" w:rsidP="00E219F4">
      <w:pPr>
        <w:pStyle w:val="ListParagraph"/>
        <w:numPr>
          <w:ilvl w:val="0"/>
          <w:numId w:val="65"/>
        </w:numPr>
      </w:pPr>
      <w:r w:rsidRPr="00D90C02">
        <w:t xml:space="preserve">National Crime Agency's CEOP education programme: </w:t>
      </w:r>
      <w:proofErr w:type="spellStart"/>
      <w:r w:rsidRPr="00D90C02">
        <w:t>Thinkuknow</w:t>
      </w:r>
      <w:proofErr w:type="spellEnd"/>
      <w:r w:rsidRPr="00D90C02">
        <w:t xml:space="preserve"> </w:t>
      </w:r>
    </w:p>
    <w:p w14:paraId="44FF7BB2" w14:textId="0352C616" w:rsidR="00BD0ED5" w:rsidRPr="00D90C02" w:rsidRDefault="00BD0ED5" w:rsidP="00E219F4">
      <w:pPr>
        <w:pStyle w:val="ListParagraph"/>
        <w:numPr>
          <w:ilvl w:val="0"/>
          <w:numId w:val="65"/>
        </w:numPr>
      </w:pPr>
      <w:r w:rsidRPr="00D90C02">
        <w:t xml:space="preserve">Public Health England: Every Mind Matters </w:t>
      </w:r>
    </w:p>
    <w:p w14:paraId="183922D9" w14:textId="13406157" w:rsidR="00BD0ED5" w:rsidRPr="00D90C02" w:rsidRDefault="00BD0ED5" w:rsidP="00E219F4">
      <w:pPr>
        <w:pStyle w:val="ListParagraph"/>
        <w:numPr>
          <w:ilvl w:val="0"/>
          <w:numId w:val="65"/>
        </w:numPr>
      </w:pPr>
      <w:r w:rsidRPr="00D90C02">
        <w:t>Harmful online challenges and online hoaxes - this includes advice on preparing for any online challenges and hoaxes, sharing information with parents and carers and where to get help and support.</w:t>
      </w:r>
    </w:p>
    <w:p w14:paraId="026918A8" w14:textId="77777777" w:rsidR="00BD0ED5" w:rsidRPr="00D90C02" w:rsidRDefault="00BD0ED5" w:rsidP="00BD0ED5">
      <w:pPr>
        <w:jc w:val="right"/>
      </w:pPr>
      <w:proofErr w:type="spellStart"/>
      <w:r w:rsidRPr="00D90C02">
        <w:t>KCSiE</w:t>
      </w:r>
      <w:proofErr w:type="spellEnd"/>
      <w:r w:rsidRPr="00D90C02">
        <w:t xml:space="preserve"> 2022, p 34</w:t>
      </w:r>
    </w:p>
    <w:p w14:paraId="4A48C982" w14:textId="29F07EAC" w:rsidR="00BD0ED5" w:rsidRDefault="00BD0ED5" w:rsidP="00BD0ED5">
      <w:r>
        <w:t>It is essential that children are safeguarded from potentially harmful and inappropriate online material.</w:t>
      </w:r>
    </w:p>
    <w:p w14:paraId="752B082E" w14:textId="4366654B" w:rsidR="00E121DB" w:rsidRPr="00DF0F20" w:rsidRDefault="00BD0ED5" w:rsidP="00BD0ED5">
      <w:r>
        <w:t xml:space="preserve">An effective whole school and college approach to online safety empowers a school or college to protect and educate pupils, students, and staff in their use of technology and establishes mechanisms to identify, intervene in, and escalate any concerns where appropriate. </w:t>
      </w:r>
      <w:r w:rsidR="00C46666" w:rsidRPr="003A711F">
        <w:rPr>
          <w:rFonts w:cs="Arial"/>
          <w:lang w:eastAsia="en-GB"/>
        </w:rPr>
        <w:t xml:space="preserve">The breadth of issues within online safety is considerable, but can be categorised into </w:t>
      </w:r>
      <w:r w:rsidR="09B1F396" w:rsidRPr="003A711F">
        <w:rPr>
          <w:rFonts w:cs="Arial"/>
          <w:lang w:eastAsia="en-GB"/>
        </w:rPr>
        <w:t>four</w:t>
      </w:r>
      <w:r w:rsidR="00C46666" w:rsidRPr="003A711F">
        <w:rPr>
          <w:rFonts w:cs="Arial"/>
          <w:lang w:eastAsia="en-GB"/>
        </w:rPr>
        <w:t xml:space="preserve"> areas of risk: </w:t>
      </w:r>
      <w:r w:rsidR="00617A5C" w:rsidRPr="003A711F">
        <w:br/>
      </w:r>
    </w:p>
    <w:p w14:paraId="715A3D25" w14:textId="23BDDFC5" w:rsidR="00E121DB" w:rsidRPr="00DF0F20" w:rsidRDefault="69EDED67" w:rsidP="00E219F4">
      <w:pPr>
        <w:pStyle w:val="ListParagraph"/>
        <w:numPr>
          <w:ilvl w:val="0"/>
          <w:numId w:val="47"/>
        </w:numPr>
      </w:pPr>
      <w:r w:rsidRPr="00DF0F20">
        <w:t xml:space="preserve">content: being exposed to illegal, </w:t>
      </w:r>
      <w:proofErr w:type="gramStart"/>
      <w:r w:rsidRPr="00DF0F20">
        <w:t>inappropriate</w:t>
      </w:r>
      <w:proofErr w:type="gramEnd"/>
      <w:r w:rsidRPr="00DF0F20">
        <w:t xml:space="preserve"> or harmful content, for example: pornography, fake news, racism, misogyny, self-harm, suicide, anti-Semitism, radicalisation and extremism.</w:t>
      </w:r>
    </w:p>
    <w:p w14:paraId="19F7714D" w14:textId="596B11E4" w:rsidR="00E121DB" w:rsidRPr="00DF0F20" w:rsidRDefault="69EDED67" w:rsidP="00E219F4">
      <w:pPr>
        <w:pStyle w:val="ListParagraph"/>
        <w:numPr>
          <w:ilvl w:val="0"/>
          <w:numId w:val="47"/>
        </w:numPr>
      </w:pPr>
      <w:r w:rsidRPr="00DF0F20">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r w:rsidR="76603764" w:rsidRPr="00DF0F20">
        <w:t>purposes</w:t>
      </w:r>
      <w:r w:rsidRPr="00DF0F20">
        <w:t>.</w:t>
      </w:r>
    </w:p>
    <w:p w14:paraId="73FFC300" w14:textId="52FD0AC7" w:rsidR="00E121DB" w:rsidRPr="00DF0F20" w:rsidRDefault="69EDED67" w:rsidP="00E219F4">
      <w:pPr>
        <w:pStyle w:val="ListParagraph"/>
        <w:numPr>
          <w:ilvl w:val="0"/>
          <w:numId w:val="47"/>
        </w:numPr>
      </w:pPr>
      <w:r w:rsidRPr="00DF0F20">
        <w:t>conduct: personal online behaviour that increases the likelihood of, or causes, harm; for example, making, sending and receiving explicit images (</w:t>
      </w:r>
      <w:proofErr w:type="gramStart"/>
      <w:r w:rsidR="2C3CCD7D" w:rsidRPr="00DF0F20">
        <w:t>e.g.</w:t>
      </w:r>
      <w:proofErr w:type="gramEnd"/>
      <w:r w:rsidRPr="00DF0F20">
        <w:t xml:space="preserve"> consensual and non-consensual sharing of nudes and semi-nudes and/or pornography, sharing other explicit images and online bullying; and</w:t>
      </w:r>
    </w:p>
    <w:p w14:paraId="036A4E56" w14:textId="5EC5116A" w:rsidR="00E121DB" w:rsidRPr="00DF0F20" w:rsidRDefault="69EDED67" w:rsidP="00E219F4">
      <w:pPr>
        <w:pStyle w:val="ListParagraph"/>
        <w:numPr>
          <w:ilvl w:val="0"/>
          <w:numId w:val="47"/>
        </w:numPr>
      </w:pPr>
      <w:r w:rsidRPr="00DF0F20">
        <w:t>commerce - risks such as online gambling, inappropriate advertising, phishing and or financial scams. If you feel your pupils, students or staff are at risk, please report it to the Anti-Phishing Working Group (</w:t>
      </w:r>
      <w:hyperlink r:id="rId38" w:history="1">
        <w:r w:rsidRPr="00DF0F20">
          <w:rPr>
            <w:rStyle w:val="Hyperlink"/>
          </w:rPr>
          <w:t>https://apwg.org/</w:t>
        </w:r>
      </w:hyperlink>
      <w:r w:rsidRPr="00DF0F20">
        <w:t>).</w:t>
      </w:r>
      <w:r w:rsidR="09432AEC" w:rsidRPr="00DF0F20">
        <w:t xml:space="preserve">  </w:t>
      </w:r>
    </w:p>
    <w:p w14:paraId="41935BDF" w14:textId="210BB315" w:rsidR="005505F7" w:rsidRDefault="09432AEC" w:rsidP="005505F7">
      <w:pPr>
        <w:jc w:val="right"/>
      </w:pPr>
      <w:r w:rsidRPr="00DF0F20">
        <w:t>KCSIE 202</w:t>
      </w:r>
      <w:r w:rsidR="00A15AB8" w:rsidRPr="00DF0F20">
        <w:t>2</w:t>
      </w:r>
      <w:r w:rsidR="00034D74">
        <w:t>, p</w:t>
      </w:r>
      <w:r w:rsidR="005873BB">
        <w:t>ara,</w:t>
      </w:r>
      <w:r w:rsidR="00060B8B">
        <w:t xml:space="preserve"> </w:t>
      </w:r>
      <w:r w:rsidR="005873BB">
        <w:t>1</w:t>
      </w:r>
      <w:r w:rsidR="00034D74">
        <w:t>35</w:t>
      </w:r>
    </w:p>
    <w:p w14:paraId="02326934" w14:textId="4E600F22" w:rsidR="001064BC" w:rsidRDefault="00C77E41" w:rsidP="004304F7">
      <w:pPr>
        <w:pStyle w:val="Default"/>
        <w:rPr>
          <w:rFonts w:ascii="Calibri" w:hAnsi="Calibri" w:cs="Calibri"/>
          <w:sz w:val="22"/>
          <w:szCs w:val="22"/>
        </w:rPr>
      </w:pPr>
      <w:r w:rsidRPr="00B42D57">
        <w:rPr>
          <w:rFonts w:ascii="Calibri" w:hAnsi="Calibri" w:cs="Calibri"/>
          <w:sz w:val="22"/>
          <w:szCs w:val="22"/>
        </w:rPr>
        <w:t>Chatrooms and social networking sites are the more obvious sources of inappropriate and harmful behaviour and pupi</w:t>
      </w:r>
      <w:r w:rsidR="00005675" w:rsidRPr="00B42D57">
        <w:rPr>
          <w:rFonts w:ascii="Calibri" w:hAnsi="Calibri" w:cs="Calibri"/>
          <w:sz w:val="22"/>
          <w:szCs w:val="22"/>
        </w:rPr>
        <w:t>ls are not allowed to access tho</w:t>
      </w:r>
      <w:r w:rsidRPr="00B42D57">
        <w:rPr>
          <w:rFonts w:ascii="Calibri" w:hAnsi="Calibri" w:cs="Calibri"/>
          <w:sz w:val="22"/>
          <w:szCs w:val="22"/>
        </w:rPr>
        <w:t xml:space="preserve">se sites in school. </w:t>
      </w:r>
      <w:r w:rsidR="00005675" w:rsidRPr="00B42D57">
        <w:rPr>
          <w:rFonts w:ascii="Calibri" w:hAnsi="Calibri" w:cs="Calibri"/>
          <w:sz w:val="22"/>
          <w:szCs w:val="22"/>
        </w:rPr>
        <w:t xml:space="preserve"> </w:t>
      </w:r>
      <w:r w:rsidR="0034043D" w:rsidRPr="00B42D57">
        <w:rPr>
          <w:rFonts w:ascii="Calibri" w:hAnsi="Calibri" w:cs="Calibri"/>
          <w:sz w:val="22"/>
          <w:szCs w:val="22"/>
        </w:rPr>
        <w:t xml:space="preserve">Many pupils own or have access to </w:t>
      </w:r>
      <w:r w:rsidR="00704228" w:rsidRPr="00B42D57">
        <w:rPr>
          <w:rFonts w:ascii="Calibri" w:hAnsi="Calibri" w:cs="Calibri"/>
          <w:sz w:val="22"/>
          <w:szCs w:val="22"/>
        </w:rPr>
        <w:t>handheld</w:t>
      </w:r>
      <w:r w:rsidR="0034043D" w:rsidRPr="00B42D57">
        <w:rPr>
          <w:rFonts w:ascii="Calibri" w:hAnsi="Calibri" w:cs="Calibri"/>
          <w:sz w:val="22"/>
          <w:szCs w:val="22"/>
        </w:rPr>
        <w:t xml:space="preserve"> devices and parents are encouraged to consider measures to keep their children safe when using the internet and social media at home and in the </w:t>
      </w:r>
      <w:r w:rsidR="0034043D" w:rsidRPr="00D90C02">
        <w:rPr>
          <w:rFonts w:ascii="Calibri" w:hAnsi="Calibri" w:cs="Calibri"/>
          <w:sz w:val="22"/>
          <w:szCs w:val="22"/>
        </w:rPr>
        <w:t>community</w:t>
      </w:r>
      <w:r w:rsidR="00D90C02">
        <w:rPr>
          <w:rFonts w:ascii="Calibri" w:hAnsi="Calibri" w:cs="Calibri"/>
          <w:sz w:val="22"/>
          <w:szCs w:val="22"/>
        </w:rPr>
        <w:t>.</w:t>
      </w:r>
      <w:r w:rsidR="0034043D" w:rsidRPr="00D90C02">
        <w:rPr>
          <w:rFonts w:ascii="Calibri" w:hAnsi="Calibri" w:cs="Calibri"/>
          <w:i/>
          <w:iCs/>
          <w:sz w:val="22"/>
          <w:szCs w:val="22"/>
        </w:rPr>
        <w:t xml:space="preserve"> </w:t>
      </w:r>
      <w:r w:rsidR="00D90C02" w:rsidRPr="00D90C02">
        <w:rPr>
          <w:rFonts w:ascii="Calibri" w:hAnsi="Calibri" w:cs="Calibri"/>
          <w:i/>
          <w:iCs/>
          <w:sz w:val="22"/>
          <w:szCs w:val="22"/>
        </w:rPr>
        <w:t xml:space="preserve">The </w:t>
      </w:r>
      <w:r w:rsidR="00162C2C" w:rsidRPr="00D90C02">
        <w:rPr>
          <w:rFonts w:ascii="Calibri" w:hAnsi="Calibri" w:cs="Calibri"/>
          <w:b/>
          <w:bCs/>
          <w:i/>
          <w:iCs/>
          <w:sz w:val="22"/>
          <w:szCs w:val="22"/>
        </w:rPr>
        <w:t xml:space="preserve">online </w:t>
      </w:r>
      <w:r w:rsidR="0034043D" w:rsidRPr="00D90C02">
        <w:rPr>
          <w:rFonts w:ascii="Calibri" w:hAnsi="Calibri" w:cs="Calibri"/>
          <w:b/>
          <w:bCs/>
          <w:i/>
          <w:iCs/>
          <w:sz w:val="22"/>
          <w:szCs w:val="22"/>
        </w:rPr>
        <w:t>safety policy</w:t>
      </w:r>
      <w:r w:rsidR="0034043D" w:rsidRPr="00D90C02">
        <w:rPr>
          <w:rFonts w:ascii="Calibri" w:hAnsi="Calibri" w:cs="Calibri"/>
          <w:i/>
          <w:iCs/>
          <w:sz w:val="22"/>
          <w:szCs w:val="22"/>
        </w:rPr>
        <w:t xml:space="preserve"> can be found </w:t>
      </w:r>
      <w:r w:rsidR="00D90C02" w:rsidRPr="00D90C02">
        <w:rPr>
          <w:rFonts w:ascii="Calibri" w:hAnsi="Calibri" w:cs="Calibri"/>
          <w:i/>
          <w:iCs/>
          <w:sz w:val="22"/>
          <w:szCs w:val="22"/>
        </w:rPr>
        <w:t>on the google drive for staff and on the school website for parents.</w:t>
      </w:r>
      <w:r w:rsidR="00E123B0" w:rsidRPr="00B42D57">
        <w:rPr>
          <w:rFonts w:ascii="Calibri" w:hAnsi="Calibri" w:cs="Calibri"/>
          <w:sz w:val="22"/>
          <w:szCs w:val="22"/>
        </w:rPr>
        <w:t xml:space="preserve"> </w:t>
      </w:r>
      <w:r w:rsidRPr="00B42D57">
        <w:rPr>
          <w:rFonts w:ascii="Calibri" w:hAnsi="Calibri"/>
          <w:sz w:val="22"/>
          <w:szCs w:val="22"/>
        </w:rPr>
        <w:br/>
      </w:r>
    </w:p>
    <w:p w14:paraId="42603596" w14:textId="77777777" w:rsidR="001064BC" w:rsidRDefault="001064BC" w:rsidP="00BE3A36">
      <w:pPr>
        <w:pStyle w:val="Default"/>
        <w:rPr>
          <w:rFonts w:ascii="Calibri" w:hAnsi="Calibri" w:cs="Calibri"/>
          <w:sz w:val="22"/>
          <w:szCs w:val="22"/>
        </w:rPr>
      </w:pPr>
    </w:p>
    <w:p w14:paraId="23C0266F" w14:textId="77777777" w:rsidR="004304F7" w:rsidRDefault="001064BC" w:rsidP="00BE3A36">
      <w:pPr>
        <w:pStyle w:val="Default"/>
        <w:rPr>
          <w:rFonts w:ascii="Calibri" w:hAnsi="Calibri" w:cs="Calibri"/>
          <w:sz w:val="22"/>
          <w:szCs w:val="22"/>
        </w:rPr>
      </w:pPr>
      <w:r w:rsidRPr="00D90C02">
        <w:rPr>
          <w:rFonts w:ascii="Calibri" w:hAnsi="Calibri" w:cs="Calibri"/>
          <w:sz w:val="22"/>
          <w:szCs w:val="22"/>
        </w:rPr>
        <w:t>Schools and colleges are likely to be in regular contact with parents and carers.</w:t>
      </w:r>
      <w:r w:rsidR="004304F7" w:rsidRPr="00D90C02">
        <w:rPr>
          <w:rFonts w:ascii="Calibri" w:hAnsi="Calibri" w:cs="Calibri"/>
          <w:sz w:val="22"/>
          <w:szCs w:val="22"/>
        </w:rPr>
        <w:t xml:space="preserve"> </w:t>
      </w:r>
      <w:r w:rsidRPr="00D90C02">
        <w:rPr>
          <w:rFonts w:ascii="Calibri" w:hAnsi="Calibri" w:cs="Calibri"/>
          <w:sz w:val="22"/>
          <w:szCs w:val="22"/>
        </w:rPr>
        <w:t>Those communications should be used to reinforce the importance of children being safe online and parents and carers are likely to find it helpful to understand what systems schools and coll</w:t>
      </w:r>
      <w:r w:rsidR="004304F7" w:rsidRPr="00D90C02">
        <w:rPr>
          <w:rFonts w:ascii="Calibri" w:hAnsi="Calibri" w:cs="Calibri"/>
          <w:sz w:val="22"/>
          <w:szCs w:val="22"/>
        </w:rPr>
        <w:t>e</w:t>
      </w:r>
      <w:r w:rsidRPr="00D90C02">
        <w:rPr>
          <w:rFonts w:ascii="Calibri" w:hAnsi="Calibri" w:cs="Calibri"/>
          <w:sz w:val="22"/>
          <w:szCs w:val="22"/>
        </w:rPr>
        <w:t>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19F82325" w14:textId="77777777" w:rsidR="004304F7" w:rsidRDefault="004304F7" w:rsidP="00BE3A36">
      <w:pPr>
        <w:pStyle w:val="Default"/>
        <w:rPr>
          <w:rFonts w:ascii="Calibri" w:hAnsi="Calibri" w:cs="Calibri"/>
          <w:sz w:val="22"/>
          <w:szCs w:val="22"/>
        </w:rPr>
      </w:pPr>
    </w:p>
    <w:p w14:paraId="5F68F877" w14:textId="77777777" w:rsidR="004304F7" w:rsidRDefault="004304F7" w:rsidP="004304F7">
      <w:pPr>
        <w:pStyle w:val="Default"/>
        <w:rPr>
          <w:rFonts w:ascii="Calibri" w:hAnsi="Calibri" w:cs="Calibri"/>
          <w:sz w:val="22"/>
          <w:szCs w:val="22"/>
        </w:rPr>
      </w:pPr>
      <w:r w:rsidRPr="00B42D57">
        <w:rPr>
          <w:rFonts w:ascii="Calibri" w:hAnsi="Calibri" w:cs="Calibri"/>
          <w:sz w:val="22"/>
          <w:szCs w:val="22"/>
        </w:rPr>
        <w:t xml:space="preserve">The school is unable to filter activity on devices not owned by the school.  Parents may find it useful to </w:t>
      </w:r>
    </w:p>
    <w:p w14:paraId="5910C5A5" w14:textId="77777777" w:rsidR="004304F7" w:rsidRPr="00B42D57" w:rsidRDefault="004304F7" w:rsidP="004304F7">
      <w:pPr>
        <w:pStyle w:val="Default"/>
        <w:rPr>
          <w:rFonts w:ascii="Calibri" w:hAnsi="Calibri" w:cs="Calibri"/>
          <w:sz w:val="22"/>
          <w:szCs w:val="22"/>
        </w:rPr>
      </w:pPr>
      <w:r w:rsidRPr="00B42D57">
        <w:rPr>
          <w:rFonts w:ascii="Calibri" w:hAnsi="Calibri" w:cs="Calibri"/>
          <w:sz w:val="22"/>
          <w:szCs w:val="22"/>
        </w:rPr>
        <w:t xml:space="preserve">refer to </w:t>
      </w:r>
      <w:hyperlink r:id="rId39">
        <w:r w:rsidRPr="00B42D57">
          <w:rPr>
            <w:rStyle w:val="Hyperlink"/>
            <w:rFonts w:ascii="Calibri" w:hAnsi="Calibri" w:cs="Calibri"/>
            <w:sz w:val="22"/>
            <w:szCs w:val="22"/>
          </w:rPr>
          <w:t>https://www.internetmatters.org/blog/parental-controls/broadband-mobile/</w:t>
        </w:r>
      </w:hyperlink>
      <w:r w:rsidRPr="00B42D57">
        <w:rPr>
          <w:rFonts w:ascii="Calibri" w:hAnsi="Calibri" w:cs="Calibri"/>
          <w:sz w:val="22"/>
          <w:szCs w:val="22"/>
        </w:rPr>
        <w:t xml:space="preserve"> for guidance on </w:t>
      </w:r>
    </w:p>
    <w:p w14:paraId="0BC4CD5F" w14:textId="3474D620" w:rsidR="00896D78" w:rsidRDefault="004304F7" w:rsidP="00BE3A36">
      <w:pPr>
        <w:pStyle w:val="Default"/>
        <w:rPr>
          <w:rFonts w:ascii="Calibri" w:hAnsi="Calibri" w:cs="Calibri"/>
          <w:sz w:val="22"/>
          <w:szCs w:val="22"/>
        </w:rPr>
      </w:pPr>
      <w:r w:rsidRPr="004E4797">
        <w:rPr>
          <w:rFonts w:ascii="Calibri" w:hAnsi="Calibri" w:cs="Calibri"/>
          <w:sz w:val="22"/>
          <w:szCs w:val="22"/>
        </w:rPr>
        <w:t>putting some restrictions in place to keep children safe online.</w:t>
      </w:r>
      <w:r w:rsidR="00C77E41" w:rsidRPr="001064BC">
        <w:rPr>
          <w:rFonts w:ascii="Calibri" w:hAnsi="Calibri" w:cs="Calibri"/>
          <w:sz w:val="20"/>
          <w:szCs w:val="20"/>
        </w:rPr>
        <w:br/>
      </w:r>
      <w:r w:rsidR="00C77E41" w:rsidRPr="004E4797">
        <w:rPr>
          <w:rFonts w:ascii="Calibri" w:hAnsi="Calibri"/>
          <w:sz w:val="22"/>
          <w:szCs w:val="22"/>
        </w:rPr>
        <w:br/>
      </w:r>
      <w:r w:rsidR="005932F0" w:rsidRPr="004E4797">
        <w:rPr>
          <w:rFonts w:ascii="Calibri" w:hAnsi="Calibri" w:cs="Calibri"/>
          <w:sz w:val="22"/>
          <w:szCs w:val="22"/>
        </w:rPr>
        <w:t>Nonetheless, all staff receive online safety training and are trained to be vigilant about and to report any concerns about risk to children online in the same way that they notice and report offline concerns.</w:t>
      </w:r>
      <w:r w:rsidR="005865D4" w:rsidRPr="004E4797">
        <w:rPr>
          <w:rFonts w:ascii="Calibri" w:hAnsi="Calibri" w:cs="Calibri"/>
          <w:sz w:val="22"/>
          <w:szCs w:val="22"/>
        </w:rPr>
        <w:t xml:space="preserve">  The school’s </w:t>
      </w:r>
      <w:r w:rsidR="005865D4" w:rsidRPr="004E4797">
        <w:rPr>
          <w:rFonts w:ascii="Calibri" w:hAnsi="Calibri" w:cs="Calibri"/>
          <w:b/>
          <w:bCs/>
          <w:sz w:val="22"/>
          <w:szCs w:val="22"/>
        </w:rPr>
        <w:t>online safety policy</w:t>
      </w:r>
      <w:r w:rsidR="005865D4" w:rsidRPr="004E4797">
        <w:rPr>
          <w:rFonts w:ascii="Calibri" w:hAnsi="Calibri" w:cs="Calibri"/>
          <w:sz w:val="22"/>
          <w:szCs w:val="22"/>
        </w:rPr>
        <w:t xml:space="preserve"> explains how we try to keep pupils safe in school</w:t>
      </w:r>
      <w:r w:rsidR="0037467B" w:rsidRPr="004F0C54">
        <w:rPr>
          <w:rFonts w:ascii="Calibri" w:hAnsi="Calibri" w:cs="Calibri"/>
          <w:sz w:val="22"/>
          <w:szCs w:val="22"/>
        </w:rPr>
        <w:t xml:space="preserve">, learning remotely </w:t>
      </w:r>
      <w:r w:rsidR="005865D4" w:rsidRPr="004F0C54">
        <w:rPr>
          <w:rFonts w:ascii="Calibri" w:hAnsi="Calibri" w:cs="Calibri"/>
          <w:sz w:val="22"/>
          <w:szCs w:val="22"/>
        </w:rPr>
        <w:t>and protect and educate pupils in the safe use of technology.  The school has appropriate filters and monitoring systems in place to protect children from potentially harmful online material</w:t>
      </w:r>
      <w:r w:rsidR="00896D78">
        <w:rPr>
          <w:rFonts w:ascii="Calibri" w:hAnsi="Calibri" w:cs="Calibri"/>
          <w:sz w:val="22"/>
          <w:szCs w:val="22"/>
        </w:rPr>
        <w:t>.</w:t>
      </w:r>
    </w:p>
    <w:p w14:paraId="32B6F328" w14:textId="4137A290" w:rsidR="004C2B38" w:rsidRDefault="00C77E41" w:rsidP="00BE3A36">
      <w:pPr>
        <w:pStyle w:val="Default"/>
        <w:rPr>
          <w:rFonts w:ascii="Calibri" w:hAnsi="Calibri" w:cs="Calibri"/>
          <w:b/>
          <w:bCs/>
          <w:sz w:val="26"/>
          <w:szCs w:val="26"/>
        </w:rPr>
      </w:pPr>
      <w:r w:rsidRPr="004F0C54">
        <w:rPr>
          <w:rFonts w:ascii="Calibri" w:hAnsi="Calibri"/>
          <w:sz w:val="22"/>
          <w:szCs w:val="22"/>
        </w:rPr>
        <w:br/>
      </w:r>
      <w:r w:rsidR="00C868F3" w:rsidRPr="004F0C54">
        <w:rPr>
          <w:rFonts w:ascii="Calibri" w:hAnsi="Calibri" w:cs="Calibri"/>
          <w:sz w:val="22"/>
          <w:szCs w:val="22"/>
        </w:rPr>
        <w:t xml:space="preserve">Online </w:t>
      </w:r>
      <w:r w:rsidR="002B058E" w:rsidRPr="004F0C54">
        <w:rPr>
          <w:rFonts w:ascii="Calibri" w:hAnsi="Calibri" w:cs="Calibri"/>
          <w:sz w:val="22"/>
          <w:szCs w:val="22"/>
        </w:rPr>
        <w:t>bullying and sexting by pupils will be treated as seriously as any other type of bullying and will be managed through our anti-bullying procedures</w:t>
      </w:r>
      <w:r w:rsidR="00162C2C" w:rsidRPr="004F0C54">
        <w:rPr>
          <w:rFonts w:ascii="Calibri" w:hAnsi="Calibri" w:cs="Calibri"/>
          <w:sz w:val="22"/>
          <w:szCs w:val="22"/>
        </w:rPr>
        <w:t xml:space="preserve"> (see </w:t>
      </w:r>
      <w:r w:rsidR="005865D4" w:rsidRPr="004F0C54">
        <w:rPr>
          <w:rFonts w:ascii="Calibri" w:hAnsi="Calibri" w:cs="Calibri"/>
          <w:sz w:val="22"/>
          <w:szCs w:val="22"/>
        </w:rPr>
        <w:t>‘</w:t>
      </w:r>
      <w:r w:rsidR="005865D4" w:rsidRPr="004F0C54">
        <w:rPr>
          <w:rFonts w:ascii="Calibri" w:hAnsi="Calibri" w:cs="Calibri"/>
          <w:i/>
          <w:iCs/>
          <w:sz w:val="22"/>
          <w:szCs w:val="22"/>
        </w:rPr>
        <w:t>Youth produced sexual imagery (‘sexting</w:t>
      </w:r>
      <w:r w:rsidR="005865D4" w:rsidRPr="004F0C54">
        <w:rPr>
          <w:rFonts w:ascii="Calibri" w:hAnsi="Calibri" w:cs="Calibri"/>
          <w:sz w:val="22"/>
          <w:szCs w:val="22"/>
        </w:rPr>
        <w:t>’)</w:t>
      </w:r>
      <w:r w:rsidR="00162C2C" w:rsidRPr="004F0C54">
        <w:rPr>
          <w:rFonts w:ascii="Calibri" w:hAnsi="Calibri" w:cs="Calibri"/>
          <w:sz w:val="22"/>
          <w:szCs w:val="22"/>
        </w:rPr>
        <w:t xml:space="preserve"> </w:t>
      </w:r>
      <w:r w:rsidR="007A4E22" w:rsidRPr="004F0C54">
        <w:rPr>
          <w:rFonts w:ascii="Calibri" w:hAnsi="Calibri" w:cs="Calibri"/>
          <w:sz w:val="22"/>
          <w:szCs w:val="22"/>
        </w:rPr>
        <w:t>in</w:t>
      </w:r>
      <w:r w:rsidR="007A4E22" w:rsidRPr="72CA019B">
        <w:rPr>
          <w:rFonts w:ascii="Calibri" w:hAnsi="Calibri" w:cs="Calibri"/>
          <w:sz w:val="22"/>
          <w:szCs w:val="22"/>
        </w:rPr>
        <w:t xml:space="preserve"> section 31 </w:t>
      </w:r>
      <w:r w:rsidR="00162C2C" w:rsidRPr="72CA019B">
        <w:rPr>
          <w:rFonts w:ascii="Calibri" w:hAnsi="Calibri" w:cs="Calibri"/>
          <w:sz w:val="22"/>
          <w:szCs w:val="22"/>
        </w:rPr>
        <w:t>below)</w:t>
      </w:r>
      <w:r w:rsidR="002B058E" w:rsidRPr="72CA019B">
        <w:rPr>
          <w:rFonts w:ascii="Calibri" w:hAnsi="Calibri" w:cs="Calibri"/>
          <w:sz w:val="22"/>
          <w:szCs w:val="22"/>
        </w:rPr>
        <w:t xml:space="preserve">.  </w:t>
      </w:r>
      <w:proofErr w:type="gramStart"/>
      <w:r w:rsidR="002B058E" w:rsidRPr="72CA019B">
        <w:rPr>
          <w:rFonts w:ascii="Calibri" w:hAnsi="Calibri" w:cs="Calibri"/>
          <w:sz w:val="22"/>
          <w:szCs w:val="22"/>
        </w:rPr>
        <w:t>Serious</w:t>
      </w:r>
      <w:proofErr w:type="gramEnd"/>
      <w:r w:rsidR="002B058E" w:rsidRPr="72CA019B">
        <w:rPr>
          <w:rFonts w:ascii="Calibri" w:hAnsi="Calibri" w:cs="Calibri"/>
          <w:sz w:val="22"/>
          <w:szCs w:val="22"/>
        </w:rPr>
        <w:t xml:space="preserve"> incidents may be managed in line with our sexual exploitation policy or child protection procedures</w:t>
      </w:r>
      <w:r w:rsidR="00F37C7C" w:rsidRPr="72CA019B">
        <w:rPr>
          <w:rFonts w:ascii="Calibri" w:hAnsi="Calibri" w:cs="Calibri"/>
          <w:sz w:val="22"/>
          <w:szCs w:val="22"/>
        </w:rPr>
        <w:t>.</w:t>
      </w:r>
      <w:r w:rsidR="00251249" w:rsidRPr="72CA019B">
        <w:rPr>
          <w:rFonts w:ascii="Calibri" w:hAnsi="Calibri" w:cs="Calibri"/>
          <w:sz w:val="22"/>
          <w:szCs w:val="22"/>
        </w:rPr>
        <w:t xml:space="preserve">  </w:t>
      </w:r>
      <w:r>
        <w:br/>
      </w:r>
      <w:r w:rsidRPr="00140415">
        <w:rPr>
          <w:i/>
          <w:iCs/>
        </w:rPr>
        <w:br/>
      </w:r>
      <w:r w:rsidR="00EC7011" w:rsidRPr="00D90C02">
        <w:rPr>
          <w:rFonts w:ascii="Calibri" w:hAnsi="Calibri" w:cs="Calibri"/>
          <w:i/>
          <w:iCs/>
          <w:sz w:val="22"/>
          <w:szCs w:val="22"/>
        </w:rPr>
        <w:t>T</w:t>
      </w:r>
      <w:r w:rsidR="0034043D" w:rsidRPr="00D90C02">
        <w:rPr>
          <w:rFonts w:ascii="Calibri" w:hAnsi="Calibri" w:cs="Calibri"/>
          <w:i/>
          <w:iCs/>
          <w:sz w:val="22"/>
          <w:szCs w:val="22"/>
        </w:rPr>
        <w:t xml:space="preserve">he school’s </w:t>
      </w:r>
      <w:r w:rsidR="00162C2C" w:rsidRPr="00D90C02">
        <w:rPr>
          <w:rFonts w:ascii="Calibri" w:hAnsi="Calibri" w:cs="Calibri"/>
          <w:i/>
          <w:iCs/>
          <w:sz w:val="22"/>
          <w:szCs w:val="22"/>
        </w:rPr>
        <w:t xml:space="preserve">online </w:t>
      </w:r>
      <w:r w:rsidR="0034043D" w:rsidRPr="00D90C02">
        <w:rPr>
          <w:rFonts w:ascii="Calibri" w:hAnsi="Calibri" w:cs="Calibri"/>
          <w:i/>
          <w:iCs/>
          <w:sz w:val="22"/>
          <w:szCs w:val="22"/>
        </w:rPr>
        <w:t>safety co</w:t>
      </w:r>
      <w:r w:rsidR="00162C2C" w:rsidRPr="00D90C02">
        <w:rPr>
          <w:rFonts w:ascii="Calibri" w:hAnsi="Calibri" w:cs="Calibri"/>
          <w:i/>
          <w:iCs/>
          <w:sz w:val="22"/>
          <w:szCs w:val="22"/>
        </w:rPr>
        <w:t>-</w:t>
      </w:r>
      <w:r w:rsidR="0034043D" w:rsidRPr="00D90C02">
        <w:rPr>
          <w:rFonts w:ascii="Calibri" w:hAnsi="Calibri" w:cs="Calibri"/>
          <w:i/>
          <w:iCs/>
          <w:sz w:val="22"/>
          <w:szCs w:val="22"/>
        </w:rPr>
        <w:t xml:space="preserve">ordinator </w:t>
      </w:r>
      <w:proofErr w:type="gramStart"/>
      <w:r w:rsidR="0034043D" w:rsidRPr="00D90C02">
        <w:rPr>
          <w:rFonts w:ascii="Calibri" w:hAnsi="Calibri" w:cs="Calibri"/>
          <w:i/>
          <w:iCs/>
          <w:sz w:val="22"/>
          <w:szCs w:val="22"/>
        </w:rPr>
        <w:t>is</w:t>
      </w:r>
      <w:r w:rsidR="00593019" w:rsidRPr="00D90C02">
        <w:rPr>
          <w:rFonts w:ascii="Calibri" w:hAnsi="Calibri" w:cs="Calibri"/>
          <w:i/>
          <w:iCs/>
          <w:sz w:val="22"/>
          <w:szCs w:val="22"/>
        </w:rPr>
        <w:t>:</w:t>
      </w:r>
      <w:proofErr w:type="gramEnd"/>
      <w:r w:rsidR="0034043D" w:rsidRPr="00D90C02">
        <w:rPr>
          <w:rFonts w:ascii="Calibri" w:hAnsi="Calibri" w:cs="Calibri"/>
          <w:i/>
          <w:iCs/>
          <w:sz w:val="22"/>
          <w:szCs w:val="22"/>
        </w:rPr>
        <w:t xml:space="preserve"> </w:t>
      </w:r>
      <w:bookmarkStart w:id="1" w:name="_Toc295994266"/>
      <w:bookmarkStart w:id="2" w:name="_Toc295993814"/>
      <w:r w:rsidR="00D90C02" w:rsidRPr="00D90C02">
        <w:rPr>
          <w:rFonts w:ascii="Calibri" w:hAnsi="Calibri" w:cs="Calibri"/>
          <w:i/>
          <w:iCs/>
          <w:sz w:val="22"/>
          <w:szCs w:val="22"/>
        </w:rPr>
        <w:t>Charlie Pegg</w:t>
      </w:r>
      <w:r w:rsidRPr="00140415">
        <w:rPr>
          <w:i/>
          <w:iCs/>
        </w:rPr>
        <w:br/>
      </w:r>
      <w:r>
        <w:br/>
      </w:r>
      <w:bookmarkStart w:id="3" w:name="_Toc36299088"/>
      <w:bookmarkStart w:id="4" w:name="_Hlk36560004"/>
      <w:bookmarkEnd w:id="1"/>
      <w:bookmarkEnd w:id="2"/>
      <w:r w:rsidR="00CD3275" w:rsidRPr="005E06C6">
        <w:rPr>
          <w:rFonts w:ascii="Calibri" w:hAnsi="Calibri" w:cs="Calibri"/>
          <w:b/>
          <w:bCs/>
          <w:sz w:val="26"/>
          <w:szCs w:val="26"/>
        </w:rPr>
        <w:t>Safeguarding pupils in</w:t>
      </w:r>
      <w:r w:rsidR="001A6741" w:rsidRPr="005E06C6">
        <w:rPr>
          <w:rFonts w:ascii="Calibri" w:hAnsi="Calibri" w:cs="Calibri"/>
          <w:b/>
          <w:bCs/>
          <w:sz w:val="26"/>
          <w:szCs w:val="26"/>
        </w:rPr>
        <w:t xml:space="preserve"> online </w:t>
      </w:r>
      <w:r w:rsidR="00CD3275" w:rsidRPr="005E06C6">
        <w:rPr>
          <w:rFonts w:ascii="Calibri" w:hAnsi="Calibri" w:cs="Calibri"/>
          <w:b/>
          <w:bCs/>
          <w:sz w:val="26"/>
          <w:szCs w:val="26"/>
        </w:rPr>
        <w:t xml:space="preserve">learning and </w:t>
      </w:r>
      <w:r w:rsidR="001A6741" w:rsidRPr="005E06C6">
        <w:rPr>
          <w:rFonts w:ascii="Calibri" w:hAnsi="Calibri" w:cs="Calibri"/>
          <w:b/>
          <w:bCs/>
          <w:sz w:val="26"/>
          <w:szCs w:val="26"/>
        </w:rPr>
        <w:t>communication between staff and pupils</w:t>
      </w:r>
      <w:bookmarkEnd w:id="3"/>
    </w:p>
    <w:p w14:paraId="49582D07" w14:textId="5D85F57E" w:rsidR="00F064B2" w:rsidRPr="00B42D57" w:rsidRDefault="005932F0" w:rsidP="00BE3A36">
      <w:pPr>
        <w:pStyle w:val="Default"/>
        <w:rPr>
          <w:rFonts w:ascii="Calibri" w:hAnsi="Calibri" w:cs="Calibri"/>
          <w:sz w:val="22"/>
          <w:szCs w:val="22"/>
        </w:rPr>
      </w:pPr>
      <w:r w:rsidRPr="00B42D57">
        <w:rPr>
          <w:rFonts w:ascii="Calibri" w:hAnsi="Calibri" w:cs="Calibri"/>
          <w:sz w:val="22"/>
          <w:szCs w:val="22"/>
        </w:rPr>
        <w:t xml:space="preserve">Where school staff are delivering lessons online </w:t>
      </w:r>
      <w:r w:rsidR="009D7AF8" w:rsidRPr="00B42D57">
        <w:rPr>
          <w:rFonts w:ascii="Calibri" w:hAnsi="Calibri" w:cs="Calibri"/>
          <w:sz w:val="22"/>
          <w:szCs w:val="22"/>
        </w:rPr>
        <w:t xml:space="preserve">or virtually </w:t>
      </w:r>
      <w:r w:rsidRPr="00B42D57">
        <w:rPr>
          <w:rFonts w:ascii="Calibri" w:hAnsi="Calibri" w:cs="Calibri"/>
          <w:sz w:val="22"/>
          <w:szCs w:val="22"/>
        </w:rPr>
        <w:t>(</w:t>
      </w:r>
      <w:proofErr w:type="gramStart"/>
      <w:r w:rsidRPr="00B42D57">
        <w:rPr>
          <w:rFonts w:ascii="Calibri" w:hAnsi="Calibri" w:cs="Calibri"/>
          <w:sz w:val="22"/>
          <w:szCs w:val="22"/>
        </w:rPr>
        <w:t>e.g.</w:t>
      </w:r>
      <w:proofErr w:type="gramEnd"/>
      <w:r w:rsidRPr="00B42D57">
        <w:rPr>
          <w:rFonts w:ascii="Calibri" w:hAnsi="Calibri" w:cs="Calibri"/>
          <w:sz w:val="22"/>
          <w:szCs w:val="22"/>
        </w:rPr>
        <w:t xml:space="preserve"> to children unable to attend school due to COVID-19 or ill health), all such lessons will be delivered in accordance with the school’s safeguarding and child protection, staff behaviour (code of conduct) and acceptable use of ICT policies.</w:t>
      </w:r>
      <w:r w:rsidR="006F2836" w:rsidRPr="00B42D57">
        <w:rPr>
          <w:rFonts w:ascii="Calibri" w:hAnsi="Calibri" w:cs="Calibri"/>
          <w:sz w:val="22"/>
          <w:szCs w:val="22"/>
        </w:rPr>
        <w:t xml:space="preserve">  </w:t>
      </w:r>
      <w:r w:rsidR="009D7AF8" w:rsidRPr="00B42D57">
        <w:rPr>
          <w:rFonts w:ascii="Calibri" w:hAnsi="Calibri" w:cs="Calibri"/>
          <w:sz w:val="22"/>
          <w:szCs w:val="22"/>
        </w:rPr>
        <w:t xml:space="preserve">This will ensure that the school’s filtering and monitoring software is enabled.  </w:t>
      </w:r>
    </w:p>
    <w:p w14:paraId="41B204EC" w14:textId="77777777" w:rsidR="00F064B2" w:rsidRPr="00B42D57" w:rsidRDefault="00F064B2" w:rsidP="00BE3A36">
      <w:pPr>
        <w:pStyle w:val="Default"/>
        <w:rPr>
          <w:rFonts w:ascii="Calibri" w:hAnsi="Calibri" w:cs="Calibri"/>
          <w:sz w:val="22"/>
          <w:szCs w:val="22"/>
        </w:rPr>
      </w:pPr>
    </w:p>
    <w:p w14:paraId="37C2F6A6" w14:textId="56C6B909" w:rsidR="00BE3A36" w:rsidRPr="00B42D57" w:rsidRDefault="005932F0" w:rsidP="00BE3A36">
      <w:pPr>
        <w:pStyle w:val="Default"/>
        <w:rPr>
          <w:rFonts w:ascii="Calibri" w:hAnsi="Calibri" w:cs="Calibri"/>
          <w:sz w:val="22"/>
          <w:szCs w:val="22"/>
          <w:shd w:val="clear" w:color="auto" w:fill="FFFFFF"/>
        </w:rPr>
      </w:pPr>
      <w:r w:rsidRPr="00B42D57">
        <w:rPr>
          <w:rFonts w:ascii="Calibri" w:hAnsi="Calibri" w:cs="Calibri"/>
          <w:bCs/>
          <w:sz w:val="22"/>
          <w:szCs w:val="22"/>
        </w:rPr>
        <w:t xml:space="preserve">The school will take account of guidance from DfE in relation to the planning and delivery of online learning when it is issued; as well as nationally recognised guidance including </w:t>
      </w:r>
      <w:hyperlink r:id="rId40" w:tgtFrame="_blank" w:history="1">
        <w:r w:rsidRPr="00B42D57">
          <w:rPr>
            <w:rStyle w:val="Hyperlink"/>
            <w:rFonts w:ascii="Calibri" w:hAnsi="Calibri" w:cs="Calibri"/>
            <w:i/>
            <w:iCs/>
            <w:sz w:val="22"/>
            <w:szCs w:val="22"/>
            <w:bdr w:val="none" w:sz="0" w:space="0" w:color="auto" w:frame="1"/>
            <w:shd w:val="clear" w:color="auto" w:fill="FFFFFF"/>
          </w:rPr>
          <w:t>guidance from the UK Safer Internet Centre on safe remote learning</w:t>
        </w:r>
      </w:hyperlink>
      <w:r w:rsidRPr="00B42D57">
        <w:rPr>
          <w:rFonts w:ascii="Calibri" w:hAnsi="Calibri" w:cs="Calibri"/>
          <w:i/>
          <w:iCs/>
          <w:color w:val="0B0C0C"/>
          <w:sz w:val="22"/>
          <w:szCs w:val="22"/>
          <w:bdr w:val="none" w:sz="0" w:space="0" w:color="auto" w:frame="1"/>
          <w:shd w:val="clear" w:color="auto" w:fill="FFFFFF"/>
        </w:rPr>
        <w:t xml:space="preserve"> and </w:t>
      </w:r>
      <w:hyperlink r:id="rId41" w:tgtFrame="_blank" w:history="1">
        <w:r w:rsidRPr="00B42D57">
          <w:rPr>
            <w:rStyle w:val="Hyperlink"/>
            <w:rFonts w:ascii="Calibri" w:hAnsi="Calibri" w:cs="Calibri"/>
            <w:i/>
            <w:iCs/>
            <w:sz w:val="22"/>
            <w:szCs w:val="22"/>
            <w:bdr w:val="none" w:sz="0" w:space="0" w:color="auto" w:frame="1"/>
            <w:shd w:val="clear" w:color="auto" w:fill="FFFFFF"/>
          </w:rPr>
          <w:t>London Grid for Learning on the use of videos and livestreaming</w:t>
        </w:r>
      </w:hyperlink>
      <w:r w:rsidRPr="00B42D57">
        <w:rPr>
          <w:rFonts w:ascii="Calibri" w:hAnsi="Calibri" w:cs="Calibri"/>
          <w:i/>
          <w:iCs/>
          <w:color w:val="0000FF"/>
          <w:sz w:val="22"/>
          <w:szCs w:val="22"/>
          <w:bdr w:val="none" w:sz="0" w:space="0" w:color="auto" w:frame="1"/>
          <w:shd w:val="clear" w:color="auto" w:fill="FFFFFF"/>
        </w:rPr>
        <w:t>.</w:t>
      </w:r>
      <w:r w:rsidRPr="00B42D57">
        <w:rPr>
          <w:rFonts w:ascii="Calibri" w:hAnsi="Calibri" w:cs="Calibri"/>
          <w:bCs/>
          <w:color w:val="0000FF"/>
          <w:sz w:val="22"/>
          <w:szCs w:val="22"/>
        </w:rPr>
        <w:br/>
      </w:r>
      <w:r w:rsidR="00617A5C" w:rsidRPr="00B42D57">
        <w:rPr>
          <w:rFonts w:ascii="Calibri" w:hAnsi="Calibri" w:cs="Calibri"/>
          <w:sz w:val="22"/>
          <w:szCs w:val="22"/>
          <w:shd w:val="clear" w:color="auto" w:fill="FFFFFF"/>
        </w:rPr>
        <w:br/>
      </w:r>
      <w:r w:rsidRPr="00B42D57">
        <w:rPr>
          <w:rFonts w:ascii="Calibri" w:hAnsi="Calibri" w:cs="Calibri"/>
          <w:sz w:val="22"/>
          <w:szCs w:val="22"/>
          <w:shd w:val="clear" w:color="auto" w:fill="FFFFFF"/>
        </w:rPr>
        <w:t xml:space="preserve">Staff will always use school/service owned </w:t>
      </w:r>
      <w:r w:rsidR="009D7AF8" w:rsidRPr="00B42D57">
        <w:rPr>
          <w:rFonts w:ascii="Calibri" w:hAnsi="Calibri" w:cs="Calibri"/>
          <w:sz w:val="22"/>
          <w:szCs w:val="22"/>
          <w:shd w:val="clear" w:color="auto" w:fill="FFFFFF"/>
        </w:rPr>
        <w:t xml:space="preserve">devices </w:t>
      </w:r>
      <w:r w:rsidRPr="00B42D57">
        <w:rPr>
          <w:rFonts w:ascii="Calibri" w:hAnsi="Calibri" w:cs="Calibri"/>
          <w:sz w:val="22"/>
          <w:szCs w:val="22"/>
          <w:shd w:val="clear" w:color="auto" w:fill="FFFFFF"/>
        </w:rPr>
        <w:t xml:space="preserve">and accounts for the delivery of </w:t>
      </w:r>
      <w:r w:rsidR="009D7AF8" w:rsidRPr="00B42D57">
        <w:rPr>
          <w:rFonts w:ascii="Calibri" w:hAnsi="Calibri" w:cs="Calibri"/>
          <w:sz w:val="22"/>
          <w:szCs w:val="22"/>
          <w:shd w:val="clear" w:color="auto" w:fill="FFFFFF"/>
        </w:rPr>
        <w:t xml:space="preserve">online/virtual </w:t>
      </w:r>
      <w:r w:rsidRPr="00B42D57">
        <w:rPr>
          <w:rFonts w:ascii="Calibri" w:hAnsi="Calibri" w:cs="Calibri"/>
          <w:sz w:val="22"/>
          <w:szCs w:val="22"/>
          <w:shd w:val="clear" w:color="auto" w:fill="FFFFFF"/>
        </w:rPr>
        <w:t>lessons/tutorials.  Where possible, applications that facilitate the recording of lessons will be used</w:t>
      </w:r>
      <w:r w:rsidR="006E4EFE" w:rsidRPr="00B42D57">
        <w:rPr>
          <w:rFonts w:ascii="Calibri" w:hAnsi="Calibri" w:cs="Calibri"/>
          <w:sz w:val="22"/>
          <w:szCs w:val="22"/>
          <w:shd w:val="clear" w:color="auto" w:fill="FFFFFF"/>
        </w:rPr>
        <w:t xml:space="preserve"> subject to </w:t>
      </w:r>
      <w:r w:rsidR="005F37E9" w:rsidRPr="00B42D57">
        <w:rPr>
          <w:rFonts w:ascii="Calibri" w:hAnsi="Calibri" w:cs="Calibri"/>
          <w:sz w:val="22"/>
          <w:szCs w:val="22"/>
        </w:rPr>
        <w:t>data protection and retention/storage</w:t>
      </w:r>
      <w:r w:rsidR="006E4EFE" w:rsidRPr="00B42D57">
        <w:rPr>
          <w:rFonts w:ascii="Calibri" w:hAnsi="Calibri" w:cs="Calibri"/>
          <w:sz w:val="22"/>
          <w:szCs w:val="22"/>
        </w:rPr>
        <w:t xml:space="preserve"> guidelines</w:t>
      </w:r>
      <w:r w:rsidR="005F37E9" w:rsidRPr="00B42D57">
        <w:rPr>
          <w:rFonts w:ascii="Calibri" w:hAnsi="Calibri" w:cs="Calibri"/>
          <w:sz w:val="22"/>
          <w:szCs w:val="22"/>
        </w:rPr>
        <w:t xml:space="preserve">. </w:t>
      </w:r>
      <w:r w:rsidRPr="00B42D57">
        <w:rPr>
          <w:rFonts w:ascii="Calibri" w:hAnsi="Calibri" w:cs="Calibri"/>
          <w:sz w:val="22"/>
          <w:szCs w:val="22"/>
          <w:shd w:val="clear" w:color="auto" w:fill="FFFFFF"/>
        </w:rPr>
        <w:t xml:space="preserve"> School leaders will randomly sample recorded lessons </w:t>
      </w:r>
      <w:proofErr w:type="gramStart"/>
      <w:r w:rsidRPr="00B42D57">
        <w:rPr>
          <w:rFonts w:ascii="Calibri" w:hAnsi="Calibri" w:cs="Calibri"/>
          <w:sz w:val="22"/>
          <w:szCs w:val="22"/>
          <w:shd w:val="clear" w:color="auto" w:fill="FFFFFF"/>
        </w:rPr>
        <w:t>in order to</w:t>
      </w:r>
      <w:proofErr w:type="gramEnd"/>
      <w:r w:rsidRPr="00B42D57">
        <w:rPr>
          <w:rFonts w:ascii="Calibri" w:hAnsi="Calibri" w:cs="Calibri"/>
          <w:sz w:val="22"/>
          <w:szCs w:val="22"/>
          <w:shd w:val="clear" w:color="auto" w:fill="FFFFFF"/>
        </w:rPr>
        <w:t xml:space="preserve"> safeguard pupils/students and staff and to ensure that policies are being followed.</w:t>
      </w:r>
      <w:r w:rsidR="009D7AF8" w:rsidRPr="00B42D57">
        <w:rPr>
          <w:rFonts w:ascii="Calibri" w:hAnsi="Calibri" w:cs="Calibri"/>
          <w:sz w:val="22"/>
          <w:szCs w:val="22"/>
          <w:shd w:val="clear" w:color="auto" w:fill="FFFFFF"/>
        </w:rPr>
        <w:br/>
      </w:r>
    </w:p>
    <w:p w14:paraId="11533E56" w14:textId="77777777" w:rsidR="00082569" w:rsidRDefault="00BE3A36" w:rsidP="00BE3A36">
      <w:pPr>
        <w:pStyle w:val="Default"/>
        <w:rPr>
          <w:rFonts w:ascii="Calibri" w:hAnsi="Calibri" w:cs="Calibri"/>
          <w:sz w:val="22"/>
          <w:szCs w:val="22"/>
        </w:rPr>
      </w:pPr>
      <w:r w:rsidRPr="004E4797">
        <w:rPr>
          <w:rFonts w:ascii="Calibri" w:hAnsi="Calibri" w:cs="Calibri"/>
          <w:sz w:val="22"/>
          <w:szCs w:val="22"/>
          <w:shd w:val="clear" w:color="auto" w:fill="FFFFFF"/>
        </w:rPr>
        <w:t xml:space="preserve">When delivering online/virtual lessons </w:t>
      </w:r>
      <w:r w:rsidR="005932F0" w:rsidRPr="004E4797">
        <w:rPr>
          <w:rFonts w:ascii="Calibri" w:hAnsi="Calibri" w:cs="Calibri"/>
          <w:sz w:val="22"/>
          <w:szCs w:val="22"/>
          <w:shd w:val="clear" w:color="auto" w:fill="FFFFFF"/>
        </w:rPr>
        <w:t>on a one-to-one basis or communicat</w:t>
      </w:r>
      <w:r w:rsidRPr="004E4797">
        <w:rPr>
          <w:rFonts w:ascii="Calibri" w:hAnsi="Calibri" w:cs="Calibri"/>
          <w:sz w:val="22"/>
          <w:szCs w:val="22"/>
          <w:shd w:val="clear" w:color="auto" w:fill="FFFFFF"/>
        </w:rPr>
        <w:t>ing</w:t>
      </w:r>
      <w:r w:rsidR="005932F0" w:rsidRPr="004E4797">
        <w:rPr>
          <w:rFonts w:ascii="Calibri" w:hAnsi="Calibri" w:cs="Calibri"/>
          <w:sz w:val="22"/>
          <w:szCs w:val="22"/>
          <w:shd w:val="clear" w:color="auto" w:fill="FFFFFF"/>
        </w:rPr>
        <w:t xml:space="preserve"> with vulnerable children who are not attending school via video chat, </w:t>
      </w:r>
      <w:r w:rsidRPr="004E4797">
        <w:rPr>
          <w:rFonts w:ascii="Calibri" w:hAnsi="Calibri" w:cs="Calibri"/>
          <w:sz w:val="22"/>
          <w:szCs w:val="22"/>
          <w:shd w:val="clear" w:color="auto" w:fill="FFFFFF"/>
        </w:rPr>
        <w:t xml:space="preserve">staff </w:t>
      </w:r>
      <w:r w:rsidR="005932F0" w:rsidRPr="004E4797">
        <w:rPr>
          <w:rFonts w:ascii="Calibri" w:hAnsi="Calibri" w:cs="Calibri"/>
          <w:sz w:val="22"/>
          <w:szCs w:val="22"/>
          <w:shd w:val="clear" w:color="auto" w:fill="FFFFFF"/>
        </w:rPr>
        <w:t>will speak to parents/carers before lessons</w:t>
      </w:r>
      <w:r w:rsidRPr="004E4797">
        <w:rPr>
          <w:rFonts w:ascii="Calibri" w:hAnsi="Calibri" w:cs="Calibri"/>
          <w:sz w:val="22"/>
          <w:szCs w:val="22"/>
          <w:shd w:val="clear" w:color="auto" w:fill="FFFFFF"/>
        </w:rPr>
        <w:t>/conversations</w:t>
      </w:r>
      <w:r w:rsidR="005932F0" w:rsidRPr="004E4797">
        <w:rPr>
          <w:rFonts w:ascii="Calibri" w:hAnsi="Calibri" w:cs="Calibri"/>
          <w:sz w:val="22"/>
          <w:szCs w:val="22"/>
          <w:shd w:val="clear" w:color="auto" w:fill="FFFFFF"/>
        </w:rPr>
        <w:t xml:space="preserve"> commence and </w:t>
      </w:r>
      <w:r w:rsidRPr="004E4797">
        <w:rPr>
          <w:rFonts w:ascii="Calibri" w:hAnsi="Calibri" w:cs="Calibri"/>
          <w:sz w:val="22"/>
          <w:szCs w:val="22"/>
          <w:shd w:val="clear" w:color="auto" w:fill="FFFFFF"/>
        </w:rPr>
        <w:t xml:space="preserve">when they finish </w:t>
      </w:r>
      <w:r w:rsidR="005932F0" w:rsidRPr="004E4797">
        <w:rPr>
          <w:rFonts w:ascii="Calibri" w:hAnsi="Calibri" w:cs="Calibri"/>
          <w:sz w:val="22"/>
          <w:szCs w:val="22"/>
          <w:shd w:val="clear" w:color="auto" w:fill="FFFFFF"/>
        </w:rPr>
        <w:t>before logging off.</w:t>
      </w:r>
      <w:r w:rsidR="005932F0" w:rsidRPr="004E4797">
        <w:rPr>
          <w:rFonts w:ascii="Calibri" w:hAnsi="Calibri" w:cs="Calibri"/>
          <w:sz w:val="22"/>
          <w:szCs w:val="22"/>
        </w:rPr>
        <w:br/>
      </w:r>
      <w:r w:rsidR="005932F0" w:rsidRPr="004E4797">
        <w:rPr>
          <w:rFonts w:ascii="Calibri" w:hAnsi="Calibri" w:cs="Calibri"/>
          <w:sz w:val="22"/>
          <w:szCs w:val="22"/>
        </w:rPr>
        <w:br/>
      </w:r>
      <w:r w:rsidR="005932F0" w:rsidRPr="004E4797">
        <w:rPr>
          <w:rFonts w:ascii="Calibri" w:hAnsi="Calibri" w:cs="Calibri"/>
          <w:bCs/>
          <w:sz w:val="22"/>
          <w:szCs w:val="22"/>
        </w:rPr>
        <w:t xml:space="preserve">The school will request and obtain written consent from parents/carers </w:t>
      </w:r>
      <w:r w:rsidR="005F37E9" w:rsidRPr="004E4797">
        <w:rPr>
          <w:rFonts w:ascii="Calibri" w:hAnsi="Calibri" w:cs="Calibri"/>
          <w:bCs/>
          <w:sz w:val="22"/>
          <w:szCs w:val="22"/>
        </w:rPr>
        <w:t xml:space="preserve">including consent to record lessons and video conversations </w:t>
      </w:r>
      <w:r w:rsidR="005932F0" w:rsidRPr="004E4797">
        <w:rPr>
          <w:rFonts w:ascii="Calibri" w:hAnsi="Calibri" w:cs="Calibri"/>
          <w:bCs/>
          <w:sz w:val="22"/>
          <w:szCs w:val="22"/>
        </w:rPr>
        <w:t>before staff communicate with children online.</w:t>
      </w:r>
      <w:r w:rsidR="005932F0" w:rsidRPr="004E4797">
        <w:rPr>
          <w:rFonts w:ascii="Calibri" w:hAnsi="Calibri" w:cs="Calibri"/>
          <w:bCs/>
          <w:sz w:val="22"/>
          <w:szCs w:val="22"/>
        </w:rPr>
        <w:br/>
      </w:r>
      <w:r w:rsidR="005932F0" w:rsidRPr="004E4797">
        <w:rPr>
          <w:rFonts w:ascii="Calibri" w:hAnsi="Calibri" w:cs="Calibri"/>
          <w:bCs/>
          <w:sz w:val="22"/>
          <w:szCs w:val="22"/>
        </w:rPr>
        <w:br/>
      </w:r>
      <w:r w:rsidR="005932F0" w:rsidRPr="00C0048D">
        <w:rPr>
          <w:rFonts w:ascii="Calibri" w:hAnsi="Calibri" w:cs="Calibri"/>
          <w:sz w:val="22"/>
          <w:szCs w:val="22"/>
        </w:rPr>
        <w:t>It is important that all staff who interact with children</w:t>
      </w:r>
      <w:r w:rsidR="00157621" w:rsidRPr="00C0048D">
        <w:rPr>
          <w:rFonts w:ascii="Calibri" w:hAnsi="Calibri" w:cs="Calibri"/>
          <w:sz w:val="22"/>
          <w:szCs w:val="22"/>
        </w:rPr>
        <w:t xml:space="preserve"> </w:t>
      </w:r>
      <w:r w:rsidR="005932F0" w:rsidRPr="00C0048D">
        <w:rPr>
          <w:rFonts w:ascii="Calibri" w:hAnsi="Calibri" w:cs="Calibri"/>
          <w:sz w:val="22"/>
          <w:szCs w:val="22"/>
        </w:rPr>
        <w:t xml:space="preserve">online continue to look out for signs that a child may be at risk, distressed for some reason or vulnerable in some other way; and report and record </w:t>
      </w:r>
      <w:r w:rsidR="00157621" w:rsidRPr="00C0048D">
        <w:rPr>
          <w:rFonts w:ascii="Calibri" w:hAnsi="Calibri" w:cs="Calibri"/>
          <w:sz w:val="22"/>
          <w:szCs w:val="22"/>
        </w:rPr>
        <w:t xml:space="preserve">any concerns to the DSL in the normal way.  The DSL will respond to any such </w:t>
      </w:r>
      <w:r w:rsidR="005932F0" w:rsidRPr="00C0048D">
        <w:rPr>
          <w:rFonts w:ascii="Calibri" w:hAnsi="Calibri" w:cs="Calibri"/>
          <w:sz w:val="22"/>
          <w:szCs w:val="22"/>
        </w:rPr>
        <w:t xml:space="preserve">concern </w:t>
      </w:r>
      <w:r w:rsidR="00157621" w:rsidRPr="00C0048D">
        <w:rPr>
          <w:rFonts w:ascii="Calibri" w:hAnsi="Calibri" w:cs="Calibri"/>
          <w:sz w:val="22"/>
          <w:szCs w:val="22"/>
        </w:rPr>
        <w:t xml:space="preserve">as they would </w:t>
      </w:r>
      <w:r w:rsidR="005932F0" w:rsidRPr="00C0048D">
        <w:rPr>
          <w:rFonts w:ascii="Calibri" w:hAnsi="Calibri" w:cs="Calibri"/>
          <w:sz w:val="22"/>
          <w:szCs w:val="22"/>
        </w:rPr>
        <w:t>any other safeguarding concern.</w:t>
      </w:r>
      <w:r w:rsidR="005932F0" w:rsidRPr="00C0048D">
        <w:rPr>
          <w:rFonts w:ascii="Calibri" w:hAnsi="Calibri" w:cs="Calibri"/>
          <w:sz w:val="22"/>
          <w:szCs w:val="22"/>
        </w:rPr>
        <w:br/>
      </w:r>
      <w:r w:rsidR="005932F0" w:rsidRPr="00C0048D">
        <w:rPr>
          <w:rFonts w:ascii="Calibri" w:hAnsi="Calibri" w:cs="Calibri"/>
          <w:sz w:val="22"/>
          <w:szCs w:val="22"/>
        </w:rPr>
        <w:br/>
      </w:r>
      <w:r w:rsidR="005932F0" w:rsidRPr="00C0048D">
        <w:rPr>
          <w:rFonts w:ascii="Calibri" w:hAnsi="Calibri" w:cs="Calibri"/>
          <w:sz w:val="22"/>
          <w:szCs w:val="22"/>
        </w:rPr>
        <w:lastRenderedPageBreak/>
        <w:t>The school will ensure that online learning tools and systems are used in line with privacy and data protection/GDPR requirements.</w:t>
      </w:r>
      <w:r w:rsidR="005932F0" w:rsidRPr="00C0048D">
        <w:rPr>
          <w:rFonts w:ascii="Calibri" w:hAnsi="Calibri" w:cs="Calibri"/>
          <w:bCs/>
          <w:sz w:val="22"/>
          <w:szCs w:val="22"/>
        </w:rPr>
        <w:br/>
      </w:r>
      <w:r w:rsidR="005932F0" w:rsidRPr="00C0048D">
        <w:rPr>
          <w:rFonts w:ascii="Calibri" w:hAnsi="Calibri" w:cs="Calibri"/>
          <w:bCs/>
          <w:sz w:val="22"/>
          <w:szCs w:val="22"/>
        </w:rPr>
        <w:br/>
      </w:r>
      <w:r w:rsidRPr="00C0048D">
        <w:rPr>
          <w:rFonts w:ascii="Calibri" w:hAnsi="Calibri" w:cs="Calibri"/>
          <w:sz w:val="22"/>
          <w:szCs w:val="22"/>
        </w:rPr>
        <w:t xml:space="preserve">Online/virtual lessons should be timetabled and </w:t>
      </w:r>
      <w:r w:rsidR="00BF649B" w:rsidRPr="00C0048D">
        <w:rPr>
          <w:rFonts w:ascii="Calibri" w:hAnsi="Calibri" w:cs="Calibri"/>
          <w:sz w:val="22"/>
          <w:szCs w:val="22"/>
        </w:rPr>
        <w:t xml:space="preserve">the headteacher or </w:t>
      </w:r>
      <w:r w:rsidRPr="00C0048D">
        <w:rPr>
          <w:rFonts w:ascii="Calibri" w:hAnsi="Calibri" w:cs="Calibri"/>
          <w:sz w:val="22"/>
          <w:szCs w:val="22"/>
        </w:rPr>
        <w:t>DSL will be able to drop into any virtual lesson at any time – the online version of entering a classroom</w:t>
      </w:r>
      <w:r w:rsidR="00BF649B" w:rsidRPr="00C0048D">
        <w:rPr>
          <w:rFonts w:ascii="Calibri" w:hAnsi="Calibri" w:cs="Calibri"/>
          <w:sz w:val="22"/>
          <w:szCs w:val="22"/>
        </w:rPr>
        <w:t xml:space="preserve"> for pupil/student welfare and safeguarding purposes</w:t>
      </w:r>
      <w:r w:rsidRPr="00C0048D">
        <w:rPr>
          <w:rFonts w:ascii="Calibri" w:hAnsi="Calibri" w:cs="Calibri"/>
          <w:sz w:val="22"/>
          <w:szCs w:val="22"/>
        </w:rPr>
        <w:t xml:space="preserve">.  Staff delivering online/virtual teaching will be expected to display the same standards of dress and conduct that they would when working face to face in school, modelling </w:t>
      </w:r>
    </w:p>
    <w:p w14:paraId="7C83C24C" w14:textId="418B3525" w:rsidR="008978A2" w:rsidRDefault="00BE3A36" w:rsidP="00BE3A36">
      <w:pPr>
        <w:pStyle w:val="Default"/>
        <w:rPr>
          <w:rFonts w:ascii="Calibri" w:hAnsi="Calibri" w:cs="Calibri"/>
          <w:sz w:val="22"/>
          <w:szCs w:val="22"/>
          <w:highlight w:val="yellow"/>
        </w:rPr>
      </w:pPr>
      <w:r w:rsidRPr="00C0048D">
        <w:rPr>
          <w:rFonts w:ascii="Calibri" w:hAnsi="Calibri" w:cs="Calibri"/>
          <w:sz w:val="22"/>
          <w:szCs w:val="22"/>
        </w:rPr>
        <w:t xml:space="preserve">appropriate behaviour and presentation to pupils/students and parents. </w:t>
      </w:r>
      <w:r w:rsidRPr="00C0048D">
        <w:rPr>
          <w:rFonts w:ascii="Calibri" w:hAnsi="Calibri" w:cs="Calibri"/>
          <w:sz w:val="22"/>
          <w:szCs w:val="22"/>
        </w:rPr>
        <w:br/>
      </w:r>
    </w:p>
    <w:p w14:paraId="4D7D14C5" w14:textId="7334C9B2" w:rsidR="00BE3A36" w:rsidRPr="00C0048D" w:rsidRDefault="005932F0" w:rsidP="00BE3A36">
      <w:pPr>
        <w:pStyle w:val="Default"/>
        <w:rPr>
          <w:rFonts w:ascii="Calibri" w:hAnsi="Calibri" w:cs="Calibri"/>
          <w:sz w:val="22"/>
          <w:szCs w:val="22"/>
        </w:rPr>
      </w:pPr>
      <w:r w:rsidRPr="00C0048D">
        <w:rPr>
          <w:rFonts w:ascii="Calibri" w:hAnsi="Calibri" w:cs="Calibri"/>
          <w:sz w:val="22"/>
          <w:szCs w:val="22"/>
        </w:rPr>
        <w:t xml:space="preserve">Below are other issues that staff need to </w:t>
      </w:r>
      <w:proofErr w:type="gramStart"/>
      <w:r w:rsidRPr="00C0048D">
        <w:rPr>
          <w:rFonts w:ascii="Calibri" w:hAnsi="Calibri" w:cs="Calibri"/>
          <w:sz w:val="22"/>
          <w:szCs w:val="22"/>
        </w:rPr>
        <w:t>take into account</w:t>
      </w:r>
      <w:proofErr w:type="gramEnd"/>
      <w:r w:rsidRPr="00C0048D">
        <w:rPr>
          <w:rFonts w:ascii="Calibri" w:hAnsi="Calibri" w:cs="Calibri"/>
          <w:sz w:val="22"/>
          <w:szCs w:val="22"/>
        </w:rPr>
        <w:t xml:space="preserve"> when delivering </w:t>
      </w:r>
      <w:r w:rsidR="00ED7FE9" w:rsidRPr="00C0048D">
        <w:rPr>
          <w:rFonts w:ascii="Calibri" w:hAnsi="Calibri" w:cs="Calibri"/>
          <w:sz w:val="22"/>
          <w:szCs w:val="22"/>
        </w:rPr>
        <w:t>online/</w:t>
      </w:r>
      <w:r w:rsidRPr="00C0048D">
        <w:rPr>
          <w:rFonts w:ascii="Calibri" w:hAnsi="Calibri" w:cs="Calibri"/>
          <w:sz w:val="22"/>
          <w:szCs w:val="22"/>
        </w:rPr>
        <w:t>virtual lessons</w:t>
      </w:r>
      <w:r w:rsidR="00BE3A36" w:rsidRPr="00C0048D">
        <w:rPr>
          <w:rFonts w:ascii="Calibri" w:hAnsi="Calibri" w:cs="Calibri"/>
          <w:sz w:val="22"/>
          <w:szCs w:val="22"/>
        </w:rPr>
        <w:t xml:space="preserve"> or communicating with children online</w:t>
      </w:r>
      <w:r w:rsidR="00ED7FE9" w:rsidRPr="00C0048D">
        <w:rPr>
          <w:rFonts w:ascii="Calibri" w:hAnsi="Calibri" w:cs="Calibri"/>
          <w:sz w:val="22"/>
          <w:szCs w:val="22"/>
        </w:rPr>
        <w:t>, particularly where webcams are used</w:t>
      </w:r>
      <w:r w:rsidR="00BE3A36" w:rsidRPr="00C0048D">
        <w:rPr>
          <w:rFonts w:ascii="Calibri" w:hAnsi="Calibri" w:cs="Calibri"/>
          <w:sz w:val="22"/>
          <w:szCs w:val="22"/>
        </w:rPr>
        <w:t>:</w:t>
      </w:r>
    </w:p>
    <w:p w14:paraId="5292BAEF" w14:textId="77777777" w:rsidR="00BE3A36" w:rsidRPr="00C0048D" w:rsidRDefault="00BE3A36" w:rsidP="00BE3A36">
      <w:pPr>
        <w:pStyle w:val="Default"/>
        <w:rPr>
          <w:rFonts w:ascii="Calibri" w:hAnsi="Calibri" w:cs="Calibri"/>
          <w:sz w:val="22"/>
          <w:szCs w:val="22"/>
        </w:rPr>
      </w:pPr>
    </w:p>
    <w:p w14:paraId="621A35D8" w14:textId="77777777" w:rsidR="005932F0" w:rsidRPr="00C0048D" w:rsidRDefault="005932F0" w:rsidP="00E219F4">
      <w:pPr>
        <w:pStyle w:val="ListParagraph"/>
        <w:numPr>
          <w:ilvl w:val="0"/>
          <w:numId w:val="48"/>
        </w:numPr>
        <w:spacing w:after="0" w:line="240" w:lineRule="auto"/>
        <w:contextualSpacing/>
        <w:rPr>
          <w:rFonts w:cs="Calibri"/>
        </w:rPr>
      </w:pPr>
      <w:r w:rsidRPr="00C0048D">
        <w:rPr>
          <w:rFonts w:cs="Calibri"/>
        </w:rPr>
        <w:t xml:space="preserve">Staff and children must </w:t>
      </w:r>
      <w:r w:rsidR="00BE3A36" w:rsidRPr="00C0048D">
        <w:rPr>
          <w:rFonts w:cs="Calibri"/>
        </w:rPr>
        <w:t xml:space="preserve">be fully dressed and </w:t>
      </w:r>
      <w:r w:rsidRPr="00C0048D">
        <w:rPr>
          <w:rFonts w:cs="Calibri"/>
        </w:rPr>
        <w:t>wear suitable clothing, as should anyone else in the household.</w:t>
      </w:r>
    </w:p>
    <w:p w14:paraId="22908333" w14:textId="77777777" w:rsidR="005932F0" w:rsidRPr="00C0048D" w:rsidRDefault="005932F0" w:rsidP="00E219F4">
      <w:pPr>
        <w:pStyle w:val="ListParagraph"/>
        <w:numPr>
          <w:ilvl w:val="0"/>
          <w:numId w:val="48"/>
        </w:numPr>
        <w:spacing w:after="0" w:line="240" w:lineRule="auto"/>
        <w:contextualSpacing/>
        <w:rPr>
          <w:rFonts w:cs="Calibri"/>
        </w:rPr>
      </w:pPr>
      <w:r w:rsidRPr="00C0048D">
        <w:rPr>
          <w:rFonts w:cs="Calibri"/>
        </w:rPr>
        <w:t>Any computers used should be in appropriate areas, for example not in bedrooms; and the background should be blurred.</w:t>
      </w:r>
      <w:r w:rsidR="00ED7FE9" w:rsidRPr="00C0048D">
        <w:rPr>
          <w:rFonts w:cs="Calibri"/>
        </w:rPr>
        <w:t xml:space="preserve">  If it is not possible to blur the background, staff must consider what children can see in the background and whether it would be appropriate in a classroom.  This include</w:t>
      </w:r>
      <w:r w:rsidR="00950304" w:rsidRPr="00C0048D">
        <w:rPr>
          <w:rFonts w:cs="Calibri"/>
        </w:rPr>
        <w:t>s</w:t>
      </w:r>
      <w:r w:rsidR="00ED7FE9" w:rsidRPr="00C0048D">
        <w:rPr>
          <w:rFonts w:cs="Calibri"/>
        </w:rPr>
        <w:t xml:space="preserve"> photographs, artwork, identifying features, mirrors etc.</w:t>
      </w:r>
    </w:p>
    <w:p w14:paraId="1D060C4D" w14:textId="77777777" w:rsidR="00BF649B" w:rsidRPr="00C0048D" w:rsidRDefault="00BF649B" w:rsidP="00E219F4">
      <w:pPr>
        <w:pStyle w:val="Default"/>
        <w:numPr>
          <w:ilvl w:val="0"/>
          <w:numId w:val="48"/>
        </w:numPr>
        <w:rPr>
          <w:rFonts w:ascii="Calibri" w:hAnsi="Calibri" w:cs="Calibri"/>
          <w:sz w:val="22"/>
          <w:szCs w:val="22"/>
        </w:rPr>
      </w:pPr>
      <w:r w:rsidRPr="00C0048D">
        <w:rPr>
          <w:rFonts w:ascii="Calibri" w:hAnsi="Calibri" w:cs="Calibri"/>
          <w:sz w:val="22"/>
          <w:szCs w:val="22"/>
        </w:rPr>
        <w:t xml:space="preserve">Staff will ensure that resources and videos used </w:t>
      </w:r>
      <w:r w:rsidR="00CF2B0E" w:rsidRPr="00C0048D">
        <w:rPr>
          <w:rFonts w:ascii="Calibri" w:hAnsi="Calibri" w:cs="Calibri"/>
          <w:sz w:val="22"/>
          <w:szCs w:val="22"/>
        </w:rPr>
        <w:t xml:space="preserve">are </w:t>
      </w:r>
      <w:r w:rsidRPr="00C0048D">
        <w:rPr>
          <w:rFonts w:ascii="Calibri" w:hAnsi="Calibri" w:cs="Calibri"/>
          <w:sz w:val="22"/>
          <w:szCs w:val="22"/>
        </w:rPr>
        <w:t>age appropriate – the child may not have support immediately to hand at home if they feel distressed or anxious about content</w:t>
      </w:r>
      <w:r w:rsidR="00CF2B0E" w:rsidRPr="00C0048D">
        <w:rPr>
          <w:rFonts w:ascii="Calibri" w:hAnsi="Calibri" w:cs="Calibri"/>
          <w:sz w:val="22"/>
          <w:szCs w:val="22"/>
        </w:rPr>
        <w:t>.</w:t>
      </w:r>
      <w:r w:rsidRPr="00C0048D">
        <w:rPr>
          <w:rFonts w:ascii="Calibri" w:hAnsi="Calibri" w:cs="Calibri"/>
          <w:sz w:val="22"/>
          <w:szCs w:val="22"/>
        </w:rPr>
        <w:t xml:space="preserve"> </w:t>
      </w:r>
    </w:p>
    <w:p w14:paraId="0C12B879" w14:textId="77777777" w:rsidR="005932F0" w:rsidRPr="00C0048D" w:rsidRDefault="00950304" w:rsidP="00E219F4">
      <w:pPr>
        <w:pStyle w:val="ListParagraph"/>
        <w:numPr>
          <w:ilvl w:val="0"/>
          <w:numId w:val="48"/>
        </w:numPr>
        <w:spacing w:after="0" w:line="240" w:lineRule="auto"/>
        <w:contextualSpacing/>
        <w:rPr>
          <w:rFonts w:cs="Calibri"/>
        </w:rPr>
      </w:pPr>
      <w:r w:rsidRPr="00C0048D">
        <w:rPr>
          <w:rFonts w:cs="Calibri"/>
        </w:rPr>
        <w:t>L</w:t>
      </w:r>
      <w:r w:rsidR="005932F0" w:rsidRPr="00C0048D">
        <w:rPr>
          <w:rFonts w:cs="Calibri"/>
        </w:rPr>
        <w:t>ive class</w:t>
      </w:r>
      <w:r w:rsidRPr="00C0048D">
        <w:rPr>
          <w:rFonts w:cs="Calibri"/>
        </w:rPr>
        <w:t>es</w:t>
      </w:r>
      <w:r w:rsidR="005932F0" w:rsidRPr="00C0048D">
        <w:rPr>
          <w:rFonts w:cs="Calibri"/>
        </w:rPr>
        <w:t xml:space="preserve"> should be recorded so that if any issues were to arise, the video can be reviewed.</w:t>
      </w:r>
    </w:p>
    <w:p w14:paraId="453BACE9" w14:textId="77777777" w:rsidR="005932F0" w:rsidRPr="00C0048D" w:rsidRDefault="005932F0" w:rsidP="00E219F4">
      <w:pPr>
        <w:pStyle w:val="ListParagraph"/>
        <w:numPr>
          <w:ilvl w:val="0"/>
          <w:numId w:val="48"/>
        </w:numPr>
        <w:spacing w:after="0" w:line="240" w:lineRule="auto"/>
        <w:contextualSpacing/>
        <w:rPr>
          <w:rFonts w:cs="Calibri"/>
        </w:rPr>
      </w:pPr>
      <w:r w:rsidRPr="00C0048D">
        <w:rPr>
          <w:rFonts w:cs="Calibri"/>
        </w:rPr>
        <w:t xml:space="preserve">Live classes </w:t>
      </w:r>
      <w:r w:rsidR="00950304" w:rsidRPr="00C0048D">
        <w:rPr>
          <w:rFonts w:cs="Calibri"/>
        </w:rPr>
        <w:t xml:space="preserve">will </w:t>
      </w:r>
      <w:r w:rsidRPr="00C0048D">
        <w:rPr>
          <w:rFonts w:cs="Calibri"/>
        </w:rPr>
        <w:t>be kept to a reasonable length of time</w:t>
      </w:r>
      <w:r w:rsidR="00950304" w:rsidRPr="00C0048D">
        <w:rPr>
          <w:rFonts w:cs="Calibri"/>
        </w:rPr>
        <w:t xml:space="preserve"> so that children do not have too much screen time and </w:t>
      </w:r>
      <w:proofErr w:type="gramStart"/>
      <w:r w:rsidR="00950304" w:rsidRPr="00C0048D">
        <w:rPr>
          <w:rFonts w:cs="Calibri"/>
        </w:rPr>
        <w:t>in order to</w:t>
      </w:r>
      <w:proofErr w:type="gramEnd"/>
      <w:r w:rsidR="00950304" w:rsidRPr="00C0048D">
        <w:rPr>
          <w:rFonts w:cs="Calibri"/>
        </w:rPr>
        <w:t xml:space="preserve"> </w:t>
      </w:r>
      <w:r w:rsidR="00BF649B" w:rsidRPr="00C0048D">
        <w:rPr>
          <w:rFonts w:cs="Calibri"/>
        </w:rPr>
        <w:t xml:space="preserve">minimise disruption for </w:t>
      </w:r>
      <w:r w:rsidRPr="00C0048D">
        <w:rPr>
          <w:rFonts w:cs="Calibri"/>
        </w:rPr>
        <w:t>the family.</w:t>
      </w:r>
    </w:p>
    <w:p w14:paraId="1D652DE7" w14:textId="77777777" w:rsidR="005932F0" w:rsidRPr="00C0048D" w:rsidRDefault="005932F0" w:rsidP="00E219F4">
      <w:pPr>
        <w:pStyle w:val="ListParagraph"/>
        <w:numPr>
          <w:ilvl w:val="0"/>
          <w:numId w:val="48"/>
        </w:numPr>
        <w:spacing w:after="0" w:line="240" w:lineRule="auto"/>
        <w:contextualSpacing/>
        <w:rPr>
          <w:rFonts w:cs="Calibri"/>
        </w:rPr>
      </w:pPr>
      <w:r w:rsidRPr="00C0048D">
        <w:rPr>
          <w:rFonts w:cs="Calibri"/>
        </w:rPr>
        <w:t>Language must be professional and appropriate, including that used by any family members in the background.</w:t>
      </w:r>
    </w:p>
    <w:p w14:paraId="4D9EC6CB" w14:textId="0AE1EA25" w:rsidR="005932F0" w:rsidRPr="00C0048D" w:rsidRDefault="005932F0" w:rsidP="00E219F4">
      <w:pPr>
        <w:pStyle w:val="ListParagraph"/>
        <w:numPr>
          <w:ilvl w:val="0"/>
          <w:numId w:val="48"/>
        </w:numPr>
        <w:spacing w:after="0" w:line="240" w:lineRule="auto"/>
        <w:contextualSpacing/>
        <w:rPr>
          <w:rFonts w:cs="Calibri"/>
        </w:rPr>
      </w:pPr>
      <w:r w:rsidRPr="00C0048D">
        <w:rPr>
          <w:rFonts w:cs="Calibri"/>
        </w:rPr>
        <w:t>Staff must only use platforms specified by senior managers and approved by the school’s ICT manager/co-ordinator for communication with pupils/students</w:t>
      </w:r>
      <w:r w:rsidR="00C17A24">
        <w:rPr>
          <w:rFonts w:cs="Calibri"/>
        </w:rPr>
        <w:t>.</w:t>
      </w:r>
    </w:p>
    <w:p w14:paraId="5F3D2559" w14:textId="77777777" w:rsidR="005932F0" w:rsidRPr="00C0048D" w:rsidRDefault="005932F0" w:rsidP="00E219F4">
      <w:pPr>
        <w:pStyle w:val="ListParagraph"/>
        <w:numPr>
          <w:ilvl w:val="0"/>
          <w:numId w:val="48"/>
        </w:numPr>
        <w:spacing w:after="0" w:line="240" w:lineRule="auto"/>
        <w:contextualSpacing/>
        <w:rPr>
          <w:rFonts w:cs="Calibri"/>
        </w:rPr>
      </w:pPr>
      <w:r w:rsidRPr="00C0048D">
        <w:rPr>
          <w:rFonts w:cs="Calibri"/>
        </w:rPr>
        <w:t xml:space="preserve">Staff should record the length, time, </w:t>
      </w:r>
      <w:proofErr w:type="gramStart"/>
      <w:r w:rsidRPr="00C0048D">
        <w:rPr>
          <w:rFonts w:cs="Calibri"/>
        </w:rPr>
        <w:t>date</w:t>
      </w:r>
      <w:proofErr w:type="gramEnd"/>
      <w:r w:rsidRPr="00C0048D">
        <w:rPr>
          <w:rFonts w:cs="Calibri"/>
        </w:rPr>
        <w:t xml:space="preserve"> and attendance of any sessions held.</w:t>
      </w:r>
      <w:bookmarkEnd w:id="4"/>
    </w:p>
    <w:p w14:paraId="47CEABBC" w14:textId="77777777" w:rsidR="005F37E9" w:rsidRPr="00C0048D" w:rsidRDefault="005F37E9" w:rsidP="005F37E9">
      <w:pPr>
        <w:pStyle w:val="Default"/>
        <w:rPr>
          <w:rFonts w:ascii="Calibri" w:hAnsi="Calibri" w:cs="Calibri"/>
          <w:sz w:val="22"/>
          <w:szCs w:val="23"/>
        </w:rPr>
      </w:pPr>
      <w:r w:rsidRPr="00C0048D">
        <w:rPr>
          <w:rFonts w:cs="Calibri"/>
          <w:b/>
          <w:szCs w:val="28"/>
        </w:rPr>
        <w:br/>
      </w:r>
      <w:r w:rsidRPr="00C0048D">
        <w:rPr>
          <w:rFonts w:ascii="Calibri" w:hAnsi="Calibri" w:cs="Calibri"/>
          <w:sz w:val="22"/>
          <w:szCs w:val="23"/>
        </w:rPr>
        <w:t>Staff members delivering lessons or communicating with children online/virtually will raise any issues in respect of inappropriate dress, setting, behaviour etc with the child and/or parent immediately and will end the online interaction if necessary.  Any such incident will be recorded and reported to the DSL.</w:t>
      </w:r>
      <w:r w:rsidRPr="00C0048D">
        <w:rPr>
          <w:rFonts w:ascii="Calibri" w:hAnsi="Calibri" w:cs="Calibri"/>
          <w:sz w:val="22"/>
          <w:szCs w:val="23"/>
        </w:rPr>
        <w:br/>
        <w:t xml:space="preserve"> </w:t>
      </w:r>
    </w:p>
    <w:p w14:paraId="7D98C206" w14:textId="3663B115" w:rsidR="00ED63DC" w:rsidRDefault="005F37E9" w:rsidP="005F37E9">
      <w:pPr>
        <w:pStyle w:val="Default"/>
        <w:rPr>
          <w:rFonts w:ascii="Calibri" w:hAnsi="Calibri" w:cs="Calibri"/>
          <w:sz w:val="22"/>
          <w:szCs w:val="22"/>
        </w:rPr>
      </w:pPr>
      <w:r w:rsidRPr="00C0048D">
        <w:rPr>
          <w:rFonts w:ascii="Calibri" w:hAnsi="Calibri" w:cs="Calibri"/>
          <w:sz w:val="22"/>
          <w:szCs w:val="22"/>
        </w:rPr>
        <w:t xml:space="preserve">If a staff member believes that a child or parent is recording </w:t>
      </w:r>
      <w:r w:rsidR="006E4EFE" w:rsidRPr="00C0048D">
        <w:rPr>
          <w:rFonts w:ascii="Calibri" w:hAnsi="Calibri" w:cs="Calibri"/>
          <w:sz w:val="22"/>
          <w:szCs w:val="22"/>
        </w:rPr>
        <w:t>a lesson or conversation without prior consent</w:t>
      </w:r>
      <w:r w:rsidRPr="00C0048D">
        <w:rPr>
          <w:rFonts w:ascii="Calibri" w:hAnsi="Calibri" w:cs="Calibri"/>
          <w:sz w:val="22"/>
          <w:szCs w:val="22"/>
        </w:rPr>
        <w:t xml:space="preserve">, the lesson </w:t>
      </w:r>
      <w:r w:rsidR="006E4EFE" w:rsidRPr="00C0048D">
        <w:rPr>
          <w:rFonts w:ascii="Calibri" w:hAnsi="Calibri" w:cs="Calibri"/>
          <w:sz w:val="22"/>
          <w:szCs w:val="22"/>
        </w:rPr>
        <w:t xml:space="preserve">will </w:t>
      </w:r>
      <w:r w:rsidRPr="00C0048D">
        <w:rPr>
          <w:rFonts w:ascii="Calibri" w:hAnsi="Calibri" w:cs="Calibri"/>
          <w:sz w:val="22"/>
          <w:szCs w:val="22"/>
        </w:rPr>
        <w:t xml:space="preserve">be brought to an </w:t>
      </w:r>
      <w:proofErr w:type="gramStart"/>
      <w:r w:rsidRPr="00C0048D">
        <w:rPr>
          <w:rFonts w:ascii="Calibri" w:hAnsi="Calibri" w:cs="Calibri"/>
          <w:sz w:val="22"/>
          <w:szCs w:val="22"/>
        </w:rPr>
        <w:t>end</w:t>
      </w:r>
      <w:proofErr w:type="gramEnd"/>
      <w:r w:rsidRPr="00C0048D">
        <w:rPr>
          <w:rFonts w:ascii="Calibri" w:hAnsi="Calibri" w:cs="Calibri"/>
          <w:sz w:val="22"/>
          <w:szCs w:val="22"/>
        </w:rPr>
        <w:t xml:space="preserve"> or </w:t>
      </w:r>
      <w:r w:rsidR="006E4EFE" w:rsidRPr="00C0048D">
        <w:rPr>
          <w:rFonts w:ascii="Calibri" w:hAnsi="Calibri" w:cs="Calibri"/>
          <w:sz w:val="22"/>
          <w:szCs w:val="22"/>
        </w:rPr>
        <w:t xml:space="preserve">the </w:t>
      </w:r>
      <w:r w:rsidRPr="00C0048D">
        <w:rPr>
          <w:rFonts w:ascii="Calibri" w:hAnsi="Calibri" w:cs="Calibri"/>
          <w:sz w:val="22"/>
          <w:szCs w:val="22"/>
        </w:rPr>
        <w:t xml:space="preserve">child </w:t>
      </w:r>
      <w:r w:rsidR="006E4EFE" w:rsidRPr="00C0048D">
        <w:rPr>
          <w:rFonts w:ascii="Calibri" w:hAnsi="Calibri" w:cs="Calibri"/>
          <w:sz w:val="22"/>
          <w:szCs w:val="22"/>
        </w:rPr>
        <w:t xml:space="preserve">will </w:t>
      </w:r>
      <w:r w:rsidRPr="00C0048D">
        <w:rPr>
          <w:rFonts w:ascii="Calibri" w:hAnsi="Calibri" w:cs="Calibri"/>
          <w:sz w:val="22"/>
          <w:szCs w:val="22"/>
        </w:rPr>
        <w:t xml:space="preserve">be logged out immediately. </w:t>
      </w:r>
      <w:r w:rsidR="00A10F76" w:rsidRPr="00C0048D">
        <w:rPr>
          <w:rFonts w:ascii="Calibri" w:hAnsi="Calibri" w:cs="Calibri"/>
          <w:sz w:val="22"/>
          <w:szCs w:val="22"/>
        </w:rPr>
        <w:br/>
      </w:r>
      <w:r w:rsidR="00A10F76" w:rsidRPr="00C0048D">
        <w:rPr>
          <w:rFonts w:ascii="Calibri" w:hAnsi="Calibri" w:cs="Calibri"/>
          <w:sz w:val="22"/>
          <w:szCs w:val="22"/>
        </w:rPr>
        <w:br/>
        <w:t xml:space="preserve">In </w:t>
      </w:r>
      <w:r w:rsidR="00A10F76" w:rsidRPr="00C0048D">
        <w:rPr>
          <w:rFonts w:ascii="Calibri" w:hAnsi="Calibri" w:cs="Calibri"/>
          <w:b/>
          <w:sz w:val="22"/>
          <w:szCs w:val="22"/>
        </w:rPr>
        <w:t>rare and exceptional circumstances</w:t>
      </w:r>
      <w:r w:rsidR="00A10F76" w:rsidRPr="00C0048D">
        <w:rPr>
          <w:rFonts w:ascii="Calibri" w:hAnsi="Calibri" w:cs="Calibri"/>
          <w:sz w:val="22"/>
          <w:szCs w:val="22"/>
        </w:rPr>
        <w:t xml:space="preserve"> where staff urgently need to contact a pupil or parent by telephone and do not have access to a school-owned device, they will discuss this with a senior member of staff.  If it is agreed there is no alternative to using a personally owned device, staff members will always use ‘caller withheld’ to ensure the pupil and/or parent is not able to identify the staff member’s personal contact details.</w:t>
      </w:r>
      <w:r w:rsidR="00A10F76" w:rsidRPr="00C0048D">
        <w:rPr>
          <w:rFonts w:ascii="Calibri" w:hAnsi="Calibri" w:cs="Calibri"/>
          <w:sz w:val="22"/>
          <w:szCs w:val="22"/>
        </w:rPr>
        <w:br/>
      </w:r>
      <w:r w:rsidR="00A10F76" w:rsidRPr="00C0048D">
        <w:rPr>
          <w:rFonts w:ascii="Calibri" w:hAnsi="Calibri" w:cs="Calibri"/>
          <w:sz w:val="22"/>
          <w:szCs w:val="22"/>
        </w:rPr>
        <w:br/>
        <w:t xml:space="preserve">Staff also receive advice regarding their personal online activity, use of social networking and electronic communication with pupils, about which there are strict rules </w:t>
      </w:r>
      <w:r w:rsidR="00A10F76" w:rsidRPr="00C0048D">
        <w:rPr>
          <w:rFonts w:ascii="Calibri" w:hAnsi="Calibri" w:cs="Calibri"/>
          <w:i/>
          <w:sz w:val="22"/>
          <w:szCs w:val="22"/>
        </w:rPr>
        <w:t>[please refer to WCC guidance ‘Policy on Staff/Governor Use of Social Networking and Internet Sites’; WCC model staff behaviour policy and add your school’s advice/rules here]</w:t>
      </w:r>
      <w:r w:rsidR="00A10F76" w:rsidRPr="00C0048D">
        <w:rPr>
          <w:rFonts w:ascii="Calibri" w:hAnsi="Calibri" w:cs="Calibri"/>
          <w:sz w:val="22"/>
          <w:szCs w:val="22"/>
        </w:rPr>
        <w:t xml:space="preserve">.  Staff found to be in breach of these rules may be the subject of a referral to the </w:t>
      </w:r>
      <w:r w:rsidR="00685ACE">
        <w:rPr>
          <w:rFonts w:ascii="Calibri" w:hAnsi="Calibri" w:cs="Calibri"/>
          <w:sz w:val="22"/>
          <w:szCs w:val="22"/>
        </w:rPr>
        <w:t>LADO</w:t>
      </w:r>
      <w:r w:rsidR="00A10F76" w:rsidRPr="00C0048D">
        <w:rPr>
          <w:rFonts w:ascii="Calibri" w:hAnsi="Calibri" w:cs="Calibri"/>
          <w:sz w:val="22"/>
          <w:szCs w:val="22"/>
        </w:rPr>
        <w:t xml:space="preserve"> and/or may be subject to disciplinary action.</w:t>
      </w:r>
    </w:p>
    <w:p w14:paraId="1FF532AE" w14:textId="77777777" w:rsidR="00ED63DC" w:rsidRDefault="00ED63DC" w:rsidP="005F37E9">
      <w:pPr>
        <w:pStyle w:val="Default"/>
        <w:rPr>
          <w:rFonts w:ascii="Calibri" w:hAnsi="Calibri" w:cs="Calibri"/>
          <w:sz w:val="22"/>
          <w:szCs w:val="22"/>
        </w:rPr>
      </w:pPr>
    </w:p>
    <w:p w14:paraId="35C03FD5" w14:textId="57E72FD6" w:rsidR="00ED63DC" w:rsidRPr="00D90C02" w:rsidRDefault="00ED63DC" w:rsidP="005F37E9">
      <w:pPr>
        <w:pStyle w:val="Default"/>
        <w:rPr>
          <w:rFonts w:ascii="Calibri" w:hAnsi="Calibri" w:cs="Calibri"/>
          <w:b/>
          <w:bCs/>
          <w:sz w:val="22"/>
          <w:szCs w:val="22"/>
        </w:rPr>
      </w:pPr>
      <w:r w:rsidRPr="00D90C02">
        <w:rPr>
          <w:rFonts w:ascii="Calibri" w:hAnsi="Calibri" w:cs="Calibri"/>
          <w:b/>
          <w:bCs/>
          <w:sz w:val="22"/>
          <w:szCs w:val="22"/>
        </w:rPr>
        <w:t xml:space="preserve">Filtering and monitoring </w:t>
      </w:r>
    </w:p>
    <w:p w14:paraId="1DA572EE" w14:textId="77777777" w:rsidR="00C866E8" w:rsidRPr="00C866E8" w:rsidRDefault="002F53CE" w:rsidP="005F37E9">
      <w:pPr>
        <w:pStyle w:val="Default"/>
        <w:rPr>
          <w:rFonts w:ascii="Calibri" w:hAnsi="Calibri" w:cs="Calibri"/>
          <w:sz w:val="22"/>
          <w:szCs w:val="22"/>
        </w:rPr>
      </w:pPr>
      <w:r w:rsidRPr="00D90C02">
        <w:rPr>
          <w:rFonts w:ascii="Calibri" w:hAnsi="Calibri" w:cs="Calibri"/>
          <w:sz w:val="22"/>
          <w:szCs w:val="22"/>
        </w:rPr>
        <w:t xml:space="preserve">Whilst considering their responsibility to safeguard and promote the welfare of children and provide them with a safe environment in which to learn, 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 and </w:t>
      </w:r>
      <w:r w:rsidRPr="00D90C02">
        <w:rPr>
          <w:rFonts w:ascii="Calibri" w:hAnsi="Calibri" w:cs="Calibri"/>
          <w:b/>
          <w:bCs/>
          <w:sz w:val="22"/>
          <w:szCs w:val="22"/>
        </w:rPr>
        <w:t>regularly review their effectiveness</w:t>
      </w:r>
      <w:r w:rsidRPr="00D90C02">
        <w:rPr>
          <w:rFonts w:ascii="Calibri" w:hAnsi="Calibri" w:cs="Calibri"/>
          <w:sz w:val="22"/>
          <w:szCs w:val="22"/>
        </w:rPr>
        <w:t xml:space="preserve">. They should ensure that the leadership team and relevant staff have an awareness and understanding of the </w:t>
      </w:r>
      <w:r w:rsidRPr="00D90C02">
        <w:rPr>
          <w:rFonts w:ascii="Calibri" w:hAnsi="Calibri" w:cs="Calibri"/>
          <w:sz w:val="22"/>
          <w:szCs w:val="22"/>
        </w:rPr>
        <w:lastRenderedPageBreak/>
        <w:t>provisions in place and manage them effectively and know how to escalate concerns when identified.</w:t>
      </w:r>
      <w:r w:rsidRPr="00C866E8">
        <w:rPr>
          <w:rFonts w:ascii="Calibri" w:hAnsi="Calibri" w:cs="Calibri"/>
          <w:sz w:val="22"/>
          <w:szCs w:val="22"/>
        </w:rPr>
        <w:t xml:space="preserve"> Governing bodies and proprietors should consider the age range of their children, the number of children, how often they access the IT system and the proportionality of costs verses safeguarding risks. </w:t>
      </w:r>
    </w:p>
    <w:p w14:paraId="23873506" w14:textId="77777777" w:rsidR="00C866E8" w:rsidRPr="00C866E8" w:rsidRDefault="00C866E8" w:rsidP="005F37E9">
      <w:pPr>
        <w:pStyle w:val="Default"/>
        <w:rPr>
          <w:rFonts w:ascii="Calibri" w:hAnsi="Calibri" w:cs="Calibri"/>
          <w:sz w:val="22"/>
          <w:szCs w:val="22"/>
        </w:rPr>
      </w:pPr>
    </w:p>
    <w:p w14:paraId="1FABD22B" w14:textId="7DD9D682" w:rsidR="00C866E8" w:rsidRDefault="002F53CE" w:rsidP="005F37E9">
      <w:pPr>
        <w:pStyle w:val="Default"/>
        <w:rPr>
          <w:rFonts w:ascii="Calibri" w:hAnsi="Calibri" w:cs="Calibri"/>
          <w:sz w:val="22"/>
          <w:szCs w:val="22"/>
        </w:rPr>
      </w:pPr>
      <w:r w:rsidRPr="00C866E8">
        <w:rPr>
          <w:rFonts w:ascii="Calibri" w:hAnsi="Calibri" w:cs="Calibri"/>
          <w:sz w:val="22"/>
          <w:szCs w:val="22"/>
        </w:rPr>
        <w:t xml:space="preserve">The appropriateness of any filters and monitoring systems are a matter for individual schools and colleges and will be informed in part, by the risk assessment required by the Prevent Duty. The UK Safer Internet Centre has published guidance as to what “appropriate” filtering and monitoring might look like: UK Safer Internet Centre: appropriate filtering and monitoring. </w:t>
      </w:r>
      <w:proofErr w:type="gramStart"/>
      <w:r w:rsidRPr="00C866E8">
        <w:rPr>
          <w:rFonts w:ascii="Calibri" w:hAnsi="Calibri" w:cs="Calibri"/>
          <w:sz w:val="22"/>
          <w:szCs w:val="22"/>
        </w:rPr>
        <w:t>South West</w:t>
      </w:r>
      <w:proofErr w:type="gramEnd"/>
      <w:r w:rsidRPr="00C866E8">
        <w:rPr>
          <w:rFonts w:ascii="Calibri" w:hAnsi="Calibri" w:cs="Calibri"/>
          <w:sz w:val="22"/>
          <w:szCs w:val="22"/>
        </w:rPr>
        <w:t xml:space="preserve"> Grid for Learning (swgfl.org.uk) have created a tool to check whether a school or college’s filtering provider is signed up to relevant lists (CSA content, Sexual Content, Terrorist content Your Internet Connection Blocks Child Abuse &amp; Terrorist Content). </w:t>
      </w:r>
    </w:p>
    <w:p w14:paraId="316BC19D" w14:textId="77777777" w:rsidR="00C866E8" w:rsidRDefault="00C866E8" w:rsidP="005F37E9">
      <w:pPr>
        <w:pStyle w:val="Default"/>
        <w:rPr>
          <w:rFonts w:ascii="Calibri" w:hAnsi="Calibri" w:cs="Calibri"/>
          <w:sz w:val="22"/>
          <w:szCs w:val="22"/>
        </w:rPr>
      </w:pPr>
    </w:p>
    <w:p w14:paraId="5B22FF54" w14:textId="1DAA82E1" w:rsidR="002F53CE" w:rsidRPr="00C866E8" w:rsidRDefault="002F53CE" w:rsidP="005F37E9">
      <w:pPr>
        <w:pStyle w:val="Default"/>
        <w:rPr>
          <w:rFonts w:ascii="Calibri" w:hAnsi="Calibri" w:cs="Calibri"/>
          <w:sz w:val="22"/>
          <w:szCs w:val="22"/>
        </w:rPr>
      </w:pPr>
      <w:r w:rsidRPr="00C866E8">
        <w:rPr>
          <w:rFonts w:ascii="Calibri" w:hAnsi="Calibri" w:cs="Calibri"/>
          <w:sz w:val="22"/>
          <w:szCs w:val="22"/>
        </w:rPr>
        <w:t>Support for schools when considering what to buy and how to buy it is available via the: schools' buying strategy with specific advice on procurement here: buying for schools.</w:t>
      </w:r>
    </w:p>
    <w:p w14:paraId="5E9F346B" w14:textId="2B5D9FC1" w:rsidR="005F37E9" w:rsidRPr="00C0048D" w:rsidRDefault="006E4EFE" w:rsidP="005F37E9">
      <w:pPr>
        <w:pStyle w:val="Default"/>
        <w:rPr>
          <w:rFonts w:ascii="Calibri" w:hAnsi="Calibri" w:cs="Calibri"/>
          <w:sz w:val="22"/>
          <w:szCs w:val="22"/>
        </w:rPr>
      </w:pPr>
      <w:r w:rsidRPr="00C0048D">
        <w:rPr>
          <w:rFonts w:ascii="Calibri" w:hAnsi="Calibri" w:cs="Calibri"/>
          <w:sz w:val="22"/>
          <w:szCs w:val="22"/>
        </w:rPr>
        <w:br/>
      </w:r>
    </w:p>
    <w:p w14:paraId="539BE84A" w14:textId="18C525D7" w:rsidR="00E17FD8" w:rsidRPr="00082569" w:rsidRDefault="007209FB" w:rsidP="00E219F4">
      <w:pPr>
        <w:numPr>
          <w:ilvl w:val="0"/>
          <w:numId w:val="15"/>
        </w:numPr>
        <w:spacing w:after="0" w:line="240" w:lineRule="auto"/>
        <w:ind w:left="567" w:hanging="567"/>
        <w:rPr>
          <w:color w:val="000000"/>
          <w:sz w:val="26"/>
          <w:szCs w:val="26"/>
        </w:rPr>
      </w:pPr>
      <w:r w:rsidRPr="00D25773">
        <w:rPr>
          <w:b/>
          <w:bCs/>
          <w:color w:val="000000"/>
          <w:sz w:val="32"/>
          <w:szCs w:val="32"/>
        </w:rPr>
        <w:t>Child protection procedures</w:t>
      </w:r>
    </w:p>
    <w:p w14:paraId="5E4964F9" w14:textId="77777777" w:rsidR="00082569" w:rsidRPr="00082569" w:rsidRDefault="00082569" w:rsidP="00082569">
      <w:pPr>
        <w:spacing w:after="0" w:line="240" w:lineRule="auto"/>
        <w:ind w:left="567"/>
        <w:rPr>
          <w:color w:val="000000"/>
        </w:rPr>
      </w:pPr>
    </w:p>
    <w:p w14:paraId="1CAAE702" w14:textId="41060437" w:rsidR="007D40CB" w:rsidRPr="00BE3C7F" w:rsidRDefault="007D40CB" w:rsidP="00FF301E">
      <w:pPr>
        <w:spacing w:after="0" w:line="240" w:lineRule="auto"/>
        <w:jc w:val="both"/>
        <w:rPr>
          <w:color w:val="000000"/>
          <w:sz w:val="26"/>
          <w:szCs w:val="26"/>
        </w:rPr>
      </w:pPr>
      <w:r w:rsidRPr="00BE3C7F">
        <w:rPr>
          <w:b/>
          <w:bCs/>
          <w:sz w:val="26"/>
          <w:szCs w:val="26"/>
        </w:rPr>
        <w:t>Recognising abuse</w:t>
      </w:r>
    </w:p>
    <w:p w14:paraId="636CEE0C" w14:textId="77777777" w:rsidR="0013572D" w:rsidRPr="00F853E8" w:rsidRDefault="008D20AC" w:rsidP="0090415B">
      <w:pPr>
        <w:pStyle w:val="CM148"/>
        <w:rPr>
          <w:rFonts w:ascii="Calibri" w:hAnsi="Calibri"/>
          <w:color w:val="000000"/>
          <w:sz w:val="22"/>
          <w:szCs w:val="22"/>
        </w:rPr>
      </w:pPr>
      <w:r w:rsidRPr="00C0048D">
        <w:rPr>
          <w:rFonts w:ascii="Calibri" w:hAnsi="Calibri"/>
          <w:color w:val="000000"/>
          <w:sz w:val="22"/>
          <w:szCs w:val="22"/>
        </w:rPr>
        <w:t>To ensure that our pupils are protected from harm, we need to understand what types of behaviour constitute abuse and neglect.</w:t>
      </w:r>
      <w:r w:rsidRPr="00F853E8">
        <w:rPr>
          <w:rFonts w:ascii="Calibri" w:hAnsi="Calibri"/>
          <w:color w:val="000000"/>
          <w:sz w:val="22"/>
          <w:szCs w:val="22"/>
        </w:rPr>
        <w:t xml:space="preserve"> </w:t>
      </w:r>
    </w:p>
    <w:p w14:paraId="64F536A5" w14:textId="77777777" w:rsidR="0013572D" w:rsidRPr="00F853E8" w:rsidRDefault="0013572D" w:rsidP="0090415B">
      <w:pPr>
        <w:pStyle w:val="Default"/>
        <w:rPr>
          <w:rFonts w:ascii="Calibri" w:hAnsi="Calibri"/>
          <w:sz w:val="22"/>
          <w:szCs w:val="22"/>
        </w:rPr>
      </w:pPr>
    </w:p>
    <w:p w14:paraId="2E3E548C" w14:textId="77777777" w:rsidR="00C82422" w:rsidRPr="0056372A" w:rsidRDefault="008D20AC" w:rsidP="00C82422">
      <w:pPr>
        <w:pStyle w:val="CM148"/>
        <w:rPr>
          <w:rFonts w:ascii="Calibri" w:hAnsi="Calibri"/>
          <w:sz w:val="22"/>
          <w:szCs w:val="22"/>
        </w:rPr>
      </w:pPr>
      <w:r w:rsidRPr="00D4161E">
        <w:rPr>
          <w:rFonts w:ascii="Calibri" w:hAnsi="Calibri"/>
          <w:color w:val="000000"/>
          <w:sz w:val="22"/>
          <w:szCs w:val="22"/>
        </w:rPr>
        <w:t>Abuse and neglect are forms of maltreatment</w:t>
      </w:r>
      <w:r w:rsidR="000A1749" w:rsidRPr="00D4161E">
        <w:rPr>
          <w:rFonts w:ascii="Calibri" w:hAnsi="Calibri"/>
          <w:color w:val="000000"/>
          <w:sz w:val="22"/>
          <w:szCs w:val="22"/>
        </w:rPr>
        <w:t xml:space="preserve"> of children</w:t>
      </w:r>
      <w:r w:rsidRPr="00D4161E">
        <w:rPr>
          <w:rFonts w:ascii="Calibri" w:hAnsi="Calibri"/>
          <w:color w:val="000000"/>
          <w:sz w:val="22"/>
          <w:szCs w:val="22"/>
        </w:rPr>
        <w:t xml:space="preserve">. </w:t>
      </w:r>
      <w:r w:rsidR="005B42D3" w:rsidRPr="00D4161E">
        <w:rPr>
          <w:rFonts w:ascii="Calibri" w:hAnsi="Calibri"/>
          <w:color w:val="000000"/>
          <w:sz w:val="22"/>
          <w:szCs w:val="22"/>
        </w:rPr>
        <w:t xml:space="preserve"> </w:t>
      </w:r>
      <w:r w:rsidR="00C82422" w:rsidRPr="00D4161E">
        <w:rPr>
          <w:rFonts w:ascii="Calibri" w:hAnsi="Calibri"/>
          <w:sz w:val="22"/>
          <w:szCs w:val="22"/>
        </w:rPr>
        <w:t>Somebody may abuse or neglect a child by inflicting harm, for example by hitting them, or by failing to act to prevent harm, for example by leaving a small child home alone.</w:t>
      </w:r>
      <w:r w:rsidR="00C82422" w:rsidRPr="0090415B">
        <w:rPr>
          <w:rFonts w:ascii="Calibri" w:hAnsi="Calibri"/>
          <w:sz w:val="22"/>
          <w:szCs w:val="22"/>
        </w:rPr>
        <w:t xml:space="preserve"> </w:t>
      </w:r>
      <w:r w:rsidR="00C82422">
        <w:rPr>
          <w:rFonts w:ascii="Calibri" w:hAnsi="Calibri"/>
          <w:sz w:val="22"/>
          <w:szCs w:val="22"/>
        </w:rPr>
        <w:br/>
      </w:r>
    </w:p>
    <w:p w14:paraId="03C01F5D" w14:textId="77777777" w:rsidR="00082569" w:rsidRDefault="000A1749" w:rsidP="000A1749">
      <w:pPr>
        <w:pStyle w:val="CM148"/>
        <w:rPr>
          <w:rFonts w:ascii="Calibri" w:hAnsi="Calibri"/>
          <w:color w:val="000000"/>
          <w:sz w:val="22"/>
          <w:szCs w:val="22"/>
        </w:rPr>
      </w:pPr>
      <w:r w:rsidRPr="00F853E8">
        <w:rPr>
          <w:rFonts w:ascii="Calibri" w:hAnsi="Calibri"/>
          <w:color w:val="000000"/>
          <w:sz w:val="22"/>
          <w:szCs w:val="22"/>
        </w:rPr>
        <w:t xml:space="preserve">Children may be abused in a family or in an institutional or community setting by those known to them or, more rarely, by others. </w:t>
      </w:r>
      <w:r w:rsidR="00C82422">
        <w:rPr>
          <w:rFonts w:ascii="Calibri" w:hAnsi="Calibri"/>
          <w:color w:val="000000"/>
          <w:sz w:val="22"/>
          <w:szCs w:val="22"/>
        </w:rPr>
        <w:t xml:space="preserve"> </w:t>
      </w:r>
      <w:r w:rsidRPr="00F853E8">
        <w:rPr>
          <w:rFonts w:ascii="Calibri" w:hAnsi="Calibri"/>
          <w:color w:val="000000"/>
          <w:sz w:val="22"/>
          <w:szCs w:val="22"/>
        </w:rPr>
        <w:t xml:space="preserve">Abuse can take place wholly online, or technology may be used to facilitate </w:t>
      </w:r>
    </w:p>
    <w:p w14:paraId="283E5B53" w14:textId="7C7FE090" w:rsidR="00896FA5" w:rsidRDefault="000A1749" w:rsidP="000A1749">
      <w:pPr>
        <w:pStyle w:val="CM148"/>
        <w:rPr>
          <w:color w:val="000000"/>
          <w:sz w:val="23"/>
          <w:szCs w:val="23"/>
        </w:rPr>
      </w:pPr>
      <w:r w:rsidRPr="00F853E8">
        <w:rPr>
          <w:rFonts w:ascii="Calibri" w:hAnsi="Calibri"/>
          <w:color w:val="000000"/>
          <w:sz w:val="22"/>
          <w:szCs w:val="22"/>
        </w:rPr>
        <w:t>offline abuse.</w:t>
      </w:r>
      <w:r w:rsidR="00A75B95">
        <w:rPr>
          <w:rFonts w:ascii="Calibri" w:hAnsi="Calibri"/>
          <w:color w:val="000000"/>
          <w:sz w:val="22"/>
          <w:szCs w:val="22"/>
        </w:rPr>
        <w:t xml:space="preserve"> </w:t>
      </w:r>
      <w:r w:rsidRPr="00F853E8">
        <w:rPr>
          <w:rFonts w:ascii="Calibri" w:hAnsi="Calibri"/>
          <w:color w:val="000000"/>
          <w:sz w:val="22"/>
          <w:szCs w:val="22"/>
        </w:rPr>
        <w:t xml:space="preserve"> Children may be abused by adult men or women or by other children or young people.</w:t>
      </w:r>
      <w:r w:rsidR="00D24726" w:rsidRPr="00F853E8">
        <w:rPr>
          <w:rFonts w:ascii="Calibri" w:hAnsi="Calibri"/>
          <w:color w:val="000000"/>
          <w:sz w:val="22"/>
          <w:szCs w:val="22"/>
        </w:rPr>
        <w:t xml:space="preserve">  Staff are trained to understand and recognise indicators of all four categories of abuse as defined below.</w:t>
      </w:r>
      <w:r w:rsidRPr="00F853E8">
        <w:rPr>
          <w:color w:val="000000"/>
          <w:sz w:val="23"/>
          <w:szCs w:val="23"/>
        </w:rPr>
        <w:t xml:space="preserve"> </w:t>
      </w:r>
    </w:p>
    <w:p w14:paraId="7B42382B" w14:textId="483E632D" w:rsidR="00896FA5" w:rsidRPr="00F853E8" w:rsidRDefault="00896FA5" w:rsidP="00896FA5">
      <w:pPr>
        <w:pStyle w:val="Default"/>
        <w:rPr>
          <w:rFonts w:ascii="Calibri" w:hAnsi="Calibri"/>
          <w:sz w:val="22"/>
        </w:rPr>
      </w:pPr>
    </w:p>
    <w:p w14:paraId="3671D297" w14:textId="77777777" w:rsidR="00C87D5E" w:rsidRPr="00BE3C7F" w:rsidRDefault="008D20AC" w:rsidP="0090415B">
      <w:pPr>
        <w:pStyle w:val="CM148"/>
        <w:rPr>
          <w:rFonts w:ascii="Calibri" w:hAnsi="Calibri"/>
          <w:b/>
          <w:color w:val="000000"/>
          <w:sz w:val="26"/>
          <w:szCs w:val="26"/>
        </w:rPr>
      </w:pPr>
      <w:r w:rsidRPr="00BE3C7F">
        <w:rPr>
          <w:rFonts w:ascii="Calibri" w:hAnsi="Calibri"/>
          <w:b/>
          <w:color w:val="000000"/>
          <w:sz w:val="26"/>
          <w:szCs w:val="26"/>
        </w:rPr>
        <w:t>There are four categories of abuse: physical abuse, emotional a</w:t>
      </w:r>
      <w:r w:rsidR="00825336" w:rsidRPr="00BE3C7F">
        <w:rPr>
          <w:rFonts w:ascii="Calibri" w:hAnsi="Calibri"/>
          <w:b/>
          <w:color w:val="000000"/>
          <w:sz w:val="26"/>
          <w:szCs w:val="26"/>
        </w:rPr>
        <w:t xml:space="preserve">buse, sexual </w:t>
      </w:r>
      <w:proofErr w:type="gramStart"/>
      <w:r w:rsidR="00825336" w:rsidRPr="00BE3C7F">
        <w:rPr>
          <w:rFonts w:ascii="Calibri" w:hAnsi="Calibri"/>
          <w:b/>
          <w:color w:val="000000"/>
          <w:sz w:val="26"/>
          <w:szCs w:val="26"/>
        </w:rPr>
        <w:t>abuse</w:t>
      </w:r>
      <w:proofErr w:type="gramEnd"/>
      <w:r w:rsidR="00825336" w:rsidRPr="00BE3C7F">
        <w:rPr>
          <w:rFonts w:ascii="Calibri" w:hAnsi="Calibri"/>
          <w:b/>
          <w:color w:val="000000"/>
          <w:sz w:val="26"/>
          <w:szCs w:val="26"/>
        </w:rPr>
        <w:t xml:space="preserve"> and neglect</w:t>
      </w:r>
    </w:p>
    <w:p w14:paraId="47A8C631" w14:textId="77777777" w:rsidR="007A3DAB" w:rsidRPr="00F853E8" w:rsidRDefault="007A3DAB" w:rsidP="0090415B">
      <w:pPr>
        <w:pStyle w:val="Default"/>
        <w:rPr>
          <w:rFonts w:ascii="Calibri" w:hAnsi="Calibri"/>
          <w:sz w:val="22"/>
          <w:szCs w:val="22"/>
        </w:rPr>
      </w:pPr>
    </w:p>
    <w:p w14:paraId="30C82FC0" w14:textId="653E71E2" w:rsidR="005F550A" w:rsidRDefault="008D20AC" w:rsidP="00082569">
      <w:pPr>
        <w:autoSpaceDE w:val="0"/>
        <w:autoSpaceDN w:val="0"/>
        <w:adjustRightInd w:val="0"/>
        <w:spacing w:after="0" w:line="240" w:lineRule="auto"/>
        <w:rPr>
          <w:color w:val="000000"/>
        </w:rPr>
      </w:pPr>
      <w:r w:rsidRPr="00F853E8">
        <w:rPr>
          <w:b/>
          <w:color w:val="000000"/>
          <w:sz w:val="26"/>
          <w:szCs w:val="26"/>
        </w:rPr>
        <w:t>Physical abuse</w:t>
      </w:r>
      <w:r w:rsidRPr="00F853E8">
        <w:rPr>
          <w:color w:val="000000"/>
          <w:sz w:val="26"/>
          <w:szCs w:val="26"/>
        </w:rPr>
        <w:t xml:space="preserve"> </w:t>
      </w:r>
      <w:r w:rsidRPr="00F853E8">
        <w:rPr>
          <w:color w:val="000000"/>
        </w:rPr>
        <w:br/>
      </w:r>
      <w:r w:rsidR="005F550A" w:rsidRPr="00F853E8">
        <w:rPr>
          <w:color w:val="000000"/>
        </w:rPr>
        <w:t xml:space="preserve">A </w:t>
      </w:r>
      <w:r w:rsidR="004015A3" w:rsidRPr="00F853E8">
        <w:rPr>
          <w:color w:val="000000"/>
        </w:rPr>
        <w:t xml:space="preserve">form of abuse which may involve hitting, shaking, throwing, poisoning, </w:t>
      </w:r>
      <w:proofErr w:type="gramStart"/>
      <w:r w:rsidR="004015A3" w:rsidRPr="00F853E8">
        <w:rPr>
          <w:color w:val="000000"/>
        </w:rPr>
        <w:t>burning</w:t>
      </w:r>
      <w:proofErr w:type="gramEnd"/>
      <w:r w:rsidR="004015A3" w:rsidRPr="00F853E8">
        <w:rPr>
          <w:color w:val="000000"/>
        </w:rPr>
        <w:t xml:space="preserve"> or scalding, drowning, suffocating or otherwise causing physical harm to a child. </w:t>
      </w:r>
      <w:r w:rsidR="005B42D3" w:rsidRPr="00F853E8">
        <w:rPr>
          <w:color w:val="000000"/>
        </w:rPr>
        <w:t xml:space="preserve"> </w:t>
      </w:r>
      <w:r w:rsidR="004015A3" w:rsidRPr="00F853E8">
        <w:rPr>
          <w:color w:val="000000"/>
        </w:rPr>
        <w:t>Physical harm may also be caused when a parent or carer fabricates the symptoms of, or deliberate</w:t>
      </w:r>
      <w:r w:rsidR="009B34D1" w:rsidRPr="00F853E8">
        <w:rPr>
          <w:color w:val="000000"/>
        </w:rPr>
        <w:t xml:space="preserve">ly induces, illness in a child </w:t>
      </w:r>
      <w:r w:rsidR="001B1849" w:rsidRPr="00F853E8">
        <w:rPr>
          <w:rFonts w:cs="Interstate-Light"/>
          <w:color w:val="000000"/>
        </w:rPr>
        <w:t xml:space="preserve">(this used to be called Munchausen’s Syndrome by </w:t>
      </w:r>
      <w:proofErr w:type="gramStart"/>
      <w:r w:rsidR="001B1849" w:rsidRPr="00F853E8">
        <w:rPr>
          <w:rFonts w:cs="Interstate-Light"/>
          <w:color w:val="000000"/>
        </w:rPr>
        <w:t>Proxy, but</w:t>
      </w:r>
      <w:proofErr w:type="gramEnd"/>
      <w:r w:rsidR="001B1849" w:rsidRPr="00F853E8">
        <w:rPr>
          <w:rFonts w:cs="Interstate-Light"/>
          <w:color w:val="000000"/>
        </w:rPr>
        <w:t xml:space="preserve"> is now more usually referred to as fabricated or induced illness).</w:t>
      </w:r>
      <w:r w:rsidR="005F550A" w:rsidRPr="00F853E8">
        <w:rPr>
          <w:rFonts w:cs="Interstate-Light"/>
          <w:color w:val="000000"/>
        </w:rPr>
        <w:br/>
      </w:r>
      <w:r w:rsidR="000A1749" w:rsidRPr="00F853E8">
        <w:rPr>
          <w:b/>
          <w:color w:val="000000"/>
          <w:szCs w:val="26"/>
        </w:rPr>
        <w:br/>
      </w:r>
      <w:r w:rsidRPr="00F853E8">
        <w:rPr>
          <w:b/>
          <w:color w:val="000000"/>
          <w:sz w:val="26"/>
          <w:szCs w:val="26"/>
        </w:rPr>
        <w:t>Emotional abuse</w:t>
      </w:r>
      <w:r w:rsidRPr="00F853E8">
        <w:rPr>
          <w:color w:val="000000"/>
          <w:sz w:val="26"/>
          <w:szCs w:val="26"/>
        </w:rPr>
        <w:t xml:space="preserve"> </w:t>
      </w:r>
      <w:r w:rsidRPr="00F853E8">
        <w:rPr>
          <w:color w:val="000000"/>
        </w:rPr>
        <w:br/>
      </w:r>
      <w:r w:rsidR="00E96637" w:rsidRPr="00F853E8">
        <w:rPr>
          <w:color w:val="000000"/>
        </w:rPr>
        <w:t>T</w:t>
      </w:r>
      <w:r w:rsidR="004015A3" w:rsidRPr="00F853E8">
        <w:rPr>
          <w:color w:val="000000"/>
        </w:rPr>
        <w:t xml:space="preserve">he persistent emotional maltreatment of a child such as to cause severe and adverse effects on the child’s emotional development. It may involve conveying to a child that they are worthless or unloved, inadequate, or valued only insofar as they meet the needs of another person. </w:t>
      </w:r>
      <w:r w:rsidR="005B42D3" w:rsidRPr="00F853E8">
        <w:rPr>
          <w:color w:val="000000"/>
        </w:rPr>
        <w:t xml:space="preserve"> </w:t>
      </w:r>
      <w:r w:rsidR="004015A3" w:rsidRPr="00F853E8">
        <w:rPr>
          <w:color w:val="000000"/>
        </w:rPr>
        <w:t>It may include not giving the child opportunities to express their views, deliberately silencing them or ‘making fun’ of what they say or how they communicate. It may feature age or developmentally inappropriate expectations being imposed on children.</w:t>
      </w:r>
      <w:r w:rsidR="005B42D3" w:rsidRPr="00F853E8">
        <w:rPr>
          <w:color w:val="000000"/>
        </w:rPr>
        <w:t xml:space="preserve"> </w:t>
      </w:r>
      <w:r w:rsidR="004015A3" w:rsidRPr="00F853E8">
        <w:rPr>
          <w:color w:val="000000"/>
        </w:rPr>
        <w:t>These may include interactions that are beyond a c</w:t>
      </w:r>
      <w:r w:rsidR="000A1749" w:rsidRPr="00F853E8">
        <w:rPr>
          <w:color w:val="000000"/>
        </w:rPr>
        <w:t>hild’s developmental capability</w:t>
      </w:r>
      <w:r w:rsidR="004015A3" w:rsidRPr="00F853E8">
        <w:rPr>
          <w:color w:val="000000"/>
        </w:rPr>
        <w:t xml:space="preserve"> as well as overprotection and limitation of exploration and </w:t>
      </w:r>
      <w:r w:rsidR="00705EA2" w:rsidRPr="00F853E8">
        <w:rPr>
          <w:color w:val="000000"/>
        </w:rPr>
        <w:t>learning or</w:t>
      </w:r>
      <w:r w:rsidR="004015A3" w:rsidRPr="00F853E8">
        <w:rPr>
          <w:color w:val="000000"/>
        </w:rPr>
        <w:t xml:space="preserve"> preventing the child participating in normal social interaction. It may involve seeing or hearing the ill-treatment of another.</w:t>
      </w:r>
      <w:r w:rsidR="005B42D3" w:rsidRPr="00F853E8">
        <w:rPr>
          <w:color w:val="000000"/>
        </w:rPr>
        <w:t xml:space="preserve"> </w:t>
      </w:r>
      <w:r w:rsidR="004015A3" w:rsidRPr="00F853E8">
        <w:rPr>
          <w:color w:val="000000"/>
        </w:rPr>
        <w:t>It may involve serious bullying (including cyber bullying), causing children frequently to feel frightened or in danger, or the exploitation or corruption of children. Some level of emotional abuse is</w:t>
      </w:r>
      <w:r w:rsidR="007B4C3D" w:rsidRPr="00F853E8">
        <w:rPr>
          <w:color w:val="000000"/>
        </w:rPr>
        <w:t xml:space="preserve"> </w:t>
      </w:r>
      <w:r w:rsidR="00FC5BCE" w:rsidRPr="00F853E8">
        <w:rPr>
          <w:color w:val="000000"/>
        </w:rPr>
        <w:t>involved in all types of maltreatmen</w:t>
      </w:r>
      <w:r w:rsidR="00E96637" w:rsidRPr="00F853E8">
        <w:rPr>
          <w:color w:val="000000"/>
        </w:rPr>
        <w:t xml:space="preserve">t of a child, </w:t>
      </w:r>
      <w:r w:rsidR="001B5062" w:rsidRPr="00F853E8">
        <w:rPr>
          <w:color w:val="000000"/>
        </w:rPr>
        <w:t>al</w:t>
      </w:r>
      <w:r w:rsidR="00FC5BCE" w:rsidRPr="00F853E8">
        <w:rPr>
          <w:color w:val="000000"/>
        </w:rPr>
        <w:t xml:space="preserve">though it may occur alone. </w:t>
      </w:r>
    </w:p>
    <w:p w14:paraId="2D21ED8F" w14:textId="77777777" w:rsidR="00082569" w:rsidRPr="00F853E8" w:rsidRDefault="00082569" w:rsidP="00082569">
      <w:pPr>
        <w:autoSpaceDE w:val="0"/>
        <w:autoSpaceDN w:val="0"/>
        <w:adjustRightInd w:val="0"/>
        <w:spacing w:after="0" w:line="240" w:lineRule="auto"/>
        <w:rPr>
          <w:color w:val="000000"/>
        </w:rPr>
      </w:pPr>
    </w:p>
    <w:p w14:paraId="0ADCAC73" w14:textId="7A1EB18F" w:rsidR="001B5062" w:rsidRPr="00F853E8" w:rsidRDefault="008D20AC" w:rsidP="001B5062">
      <w:pPr>
        <w:pStyle w:val="Default"/>
        <w:rPr>
          <w:rFonts w:ascii="Calibri" w:eastAsia="Calibri" w:hAnsi="Calibri"/>
          <w:sz w:val="20"/>
          <w:szCs w:val="22"/>
        </w:rPr>
      </w:pPr>
      <w:r w:rsidRPr="00F853E8">
        <w:rPr>
          <w:rFonts w:ascii="Calibri" w:hAnsi="Calibri"/>
          <w:b/>
          <w:sz w:val="26"/>
          <w:szCs w:val="26"/>
        </w:rPr>
        <w:lastRenderedPageBreak/>
        <w:t>Sexual abuse</w:t>
      </w:r>
      <w:r w:rsidRPr="00F853E8">
        <w:rPr>
          <w:rFonts w:ascii="Calibri" w:hAnsi="Calibri"/>
          <w:sz w:val="26"/>
          <w:szCs w:val="26"/>
        </w:rPr>
        <w:t xml:space="preserve"> </w:t>
      </w:r>
      <w:r w:rsidRPr="00F853E8">
        <w:rPr>
          <w:rFonts w:ascii="Calibri" w:hAnsi="Calibri"/>
          <w:sz w:val="22"/>
          <w:szCs w:val="22"/>
        </w:rPr>
        <w:br/>
      </w:r>
      <w:r w:rsidR="00E96637" w:rsidRPr="00F853E8">
        <w:rPr>
          <w:rFonts w:ascii="Calibri" w:hAnsi="Calibri"/>
          <w:sz w:val="22"/>
          <w:szCs w:val="22"/>
        </w:rPr>
        <w:t>I</w:t>
      </w:r>
      <w:r w:rsidR="004015A3" w:rsidRPr="00F853E8">
        <w:rPr>
          <w:rFonts w:ascii="Calibri" w:eastAsia="Calibri" w:hAnsi="Calibri"/>
          <w:sz w:val="22"/>
          <w:szCs w:val="22"/>
        </w:rPr>
        <w:t xml:space="preserve">nvolves forcing or enticing a child or young person to take part in sexual activities, not necessarily involving a high level of violence, </w:t>
      </w:r>
      <w:proofErr w:type="gramStart"/>
      <w:r w:rsidR="004015A3" w:rsidRPr="00F853E8">
        <w:rPr>
          <w:rFonts w:ascii="Calibri" w:eastAsia="Calibri" w:hAnsi="Calibri"/>
          <w:sz w:val="22"/>
          <w:szCs w:val="22"/>
        </w:rPr>
        <w:t>whether or not</w:t>
      </w:r>
      <w:proofErr w:type="gramEnd"/>
      <w:r w:rsidR="004015A3" w:rsidRPr="00F853E8">
        <w:rPr>
          <w:rFonts w:ascii="Calibri" w:eastAsia="Calibri" w:hAnsi="Calibri"/>
          <w:sz w:val="22"/>
          <w:szCs w:val="22"/>
        </w:rPr>
        <w:t xml:space="preserve"> the child is aware of what is happening.</w:t>
      </w:r>
      <w:r w:rsidR="00A75B95">
        <w:rPr>
          <w:rFonts w:ascii="Calibri" w:eastAsia="Calibri" w:hAnsi="Calibri"/>
          <w:sz w:val="22"/>
          <w:szCs w:val="22"/>
        </w:rPr>
        <w:t xml:space="preserve"> </w:t>
      </w:r>
      <w:r w:rsidR="004015A3" w:rsidRPr="00F853E8">
        <w:rPr>
          <w:rFonts w:ascii="Calibri" w:eastAsia="Calibri" w:hAnsi="Calibri"/>
          <w:sz w:val="22"/>
          <w:szCs w:val="22"/>
        </w:rPr>
        <w:t xml:space="preserve"> The activities may involve physical contact, including assault by penetration (for example rape or oral sex) or non-penetrative acts such as masturbation, kissing, </w:t>
      </w:r>
      <w:proofErr w:type="gramStart"/>
      <w:r w:rsidR="004015A3" w:rsidRPr="00F853E8">
        <w:rPr>
          <w:rFonts w:ascii="Calibri" w:eastAsia="Calibri" w:hAnsi="Calibri"/>
          <w:sz w:val="22"/>
          <w:szCs w:val="22"/>
        </w:rPr>
        <w:t>rubbing</w:t>
      </w:r>
      <w:proofErr w:type="gramEnd"/>
      <w:r w:rsidR="004015A3" w:rsidRPr="00F853E8">
        <w:rPr>
          <w:rFonts w:ascii="Calibri" w:eastAsia="Calibri" w:hAnsi="Calibri"/>
          <w:sz w:val="22"/>
          <w:szCs w:val="22"/>
        </w:rPr>
        <w:t xml:space="preserve"> and touching outside of clothing. </w:t>
      </w:r>
      <w:r w:rsidR="005B42D3" w:rsidRPr="00F853E8">
        <w:rPr>
          <w:rFonts w:ascii="Calibri" w:eastAsia="Calibri" w:hAnsi="Calibri"/>
          <w:sz w:val="22"/>
          <w:szCs w:val="22"/>
        </w:rPr>
        <w:t xml:space="preserve"> </w:t>
      </w:r>
      <w:r w:rsidR="004015A3" w:rsidRPr="00F853E8">
        <w:rPr>
          <w:rFonts w:ascii="Calibri" w:eastAsia="Calibri" w:hAnsi="Calibri"/>
          <w:sz w:val="22"/>
          <w:szCs w:val="22"/>
        </w:rPr>
        <w:t>They may also include non-contact activities, such as involving children in looking at, or in the production of, sexual images, watching sexual activities, encouraging children to behave in sexually inappropriate ways</w:t>
      </w:r>
      <w:r w:rsidR="00E96637" w:rsidRPr="00F853E8">
        <w:rPr>
          <w:rFonts w:ascii="Calibri" w:eastAsia="Calibri" w:hAnsi="Calibri"/>
          <w:sz w:val="22"/>
          <w:szCs w:val="22"/>
        </w:rPr>
        <w:t>,</w:t>
      </w:r>
      <w:r w:rsidR="004015A3" w:rsidRPr="00F853E8">
        <w:rPr>
          <w:rFonts w:ascii="Calibri" w:eastAsia="Calibri" w:hAnsi="Calibri"/>
          <w:sz w:val="22"/>
          <w:szCs w:val="22"/>
        </w:rPr>
        <w:t xml:space="preserve"> or grooming a child in preparation for abuse</w:t>
      </w:r>
      <w:r w:rsidR="00E96637" w:rsidRPr="00F853E8">
        <w:rPr>
          <w:rFonts w:ascii="Calibri" w:eastAsia="Calibri" w:hAnsi="Calibri"/>
          <w:sz w:val="22"/>
          <w:szCs w:val="22"/>
        </w:rPr>
        <w:t xml:space="preserve">.  </w:t>
      </w:r>
      <w:r w:rsidR="00E96637" w:rsidRPr="00F853E8">
        <w:rPr>
          <w:rFonts w:ascii="Calibri" w:hAnsi="Calibri"/>
          <w:sz w:val="22"/>
          <w:szCs w:val="22"/>
        </w:rPr>
        <w:t xml:space="preserve">Sexual abuse can take place online, and technology can be used to facilitate offline abuse. </w:t>
      </w:r>
      <w:r w:rsidR="001B5062" w:rsidRPr="00F853E8">
        <w:rPr>
          <w:rFonts w:ascii="Calibri" w:hAnsi="Calibri"/>
          <w:sz w:val="22"/>
          <w:szCs w:val="22"/>
        </w:rPr>
        <w:t xml:space="preserve"> </w:t>
      </w:r>
      <w:r w:rsidR="004015A3" w:rsidRPr="00F853E8">
        <w:rPr>
          <w:rFonts w:ascii="Calibri" w:eastAsia="Calibri" w:hAnsi="Calibri"/>
          <w:sz w:val="22"/>
          <w:szCs w:val="22"/>
        </w:rPr>
        <w:t xml:space="preserve">Sexual abuse is not solely perpetrated by adult males. </w:t>
      </w:r>
      <w:r w:rsidR="005B42D3" w:rsidRPr="00F853E8">
        <w:rPr>
          <w:rFonts w:ascii="Calibri" w:eastAsia="Calibri" w:hAnsi="Calibri"/>
          <w:sz w:val="22"/>
          <w:szCs w:val="22"/>
        </w:rPr>
        <w:t xml:space="preserve"> </w:t>
      </w:r>
      <w:r w:rsidR="004015A3" w:rsidRPr="00F853E8">
        <w:rPr>
          <w:rFonts w:ascii="Calibri" w:eastAsia="Calibri" w:hAnsi="Calibri"/>
          <w:sz w:val="22"/>
          <w:szCs w:val="22"/>
        </w:rPr>
        <w:t xml:space="preserve">Women can also commit acts of sexual abuse, as can other children. </w:t>
      </w:r>
      <w:r w:rsidR="001B5062" w:rsidRPr="00F853E8">
        <w:rPr>
          <w:rFonts w:ascii="Calibri" w:eastAsia="Calibri" w:hAnsi="Calibri"/>
          <w:sz w:val="22"/>
          <w:szCs w:val="22"/>
        </w:rPr>
        <w:t xml:space="preserve"> </w:t>
      </w:r>
      <w:r w:rsidR="001B5062" w:rsidRPr="00F853E8">
        <w:rPr>
          <w:rFonts w:ascii="Calibri" w:hAnsi="Calibri"/>
          <w:sz w:val="22"/>
          <w:szCs w:val="23"/>
        </w:rPr>
        <w:t xml:space="preserve">The sexual abuse of children by other children is a specific safeguarding issue in education (see section 31). </w:t>
      </w:r>
    </w:p>
    <w:p w14:paraId="4ED06722" w14:textId="77777777" w:rsidR="001A6D61" w:rsidRPr="00F853E8" w:rsidRDefault="001A6D61" w:rsidP="0090415B">
      <w:pPr>
        <w:pStyle w:val="CM148"/>
        <w:rPr>
          <w:rFonts w:ascii="Calibri" w:hAnsi="Calibri"/>
          <w:b/>
          <w:color w:val="000000"/>
          <w:sz w:val="22"/>
          <w:szCs w:val="22"/>
        </w:rPr>
      </w:pPr>
    </w:p>
    <w:p w14:paraId="2C115566" w14:textId="77777777" w:rsidR="006F126B" w:rsidRPr="006B696B" w:rsidRDefault="008D20AC" w:rsidP="0090415B">
      <w:pPr>
        <w:pStyle w:val="Default"/>
        <w:rPr>
          <w:rFonts w:ascii="Calibri" w:eastAsia="Calibri" w:hAnsi="Calibri" w:cs="Wingdings"/>
          <w:sz w:val="22"/>
          <w:szCs w:val="22"/>
        </w:rPr>
      </w:pPr>
      <w:r w:rsidRPr="00F853E8">
        <w:rPr>
          <w:rFonts w:ascii="Calibri" w:hAnsi="Calibri"/>
          <w:b/>
          <w:sz w:val="26"/>
          <w:szCs w:val="26"/>
        </w:rPr>
        <w:t xml:space="preserve">Neglect </w:t>
      </w:r>
      <w:r w:rsidRPr="00F853E8">
        <w:rPr>
          <w:rFonts w:ascii="Calibri" w:hAnsi="Calibri"/>
          <w:sz w:val="22"/>
          <w:szCs w:val="22"/>
        </w:rPr>
        <w:br/>
      </w:r>
      <w:r w:rsidR="00E96637" w:rsidRPr="00F853E8">
        <w:rPr>
          <w:rFonts w:ascii="Calibri" w:eastAsia="Calibri" w:hAnsi="Calibri"/>
          <w:sz w:val="22"/>
          <w:szCs w:val="22"/>
        </w:rPr>
        <w:t>T</w:t>
      </w:r>
      <w:r w:rsidR="004015A3" w:rsidRPr="00F853E8">
        <w:rPr>
          <w:rFonts w:ascii="Calibri" w:eastAsia="Calibri" w:hAnsi="Calibri"/>
          <w:sz w:val="22"/>
          <w:szCs w:val="22"/>
        </w:rPr>
        <w:t xml:space="preserve">he persistent failure to meet a child’s basic physical and/or psychological needs, likely to result in the serious impairment of the child’s health or development. </w:t>
      </w:r>
      <w:r w:rsidR="00CE71B1" w:rsidRPr="00F853E8">
        <w:rPr>
          <w:rFonts w:ascii="Calibri" w:eastAsia="Calibri" w:hAnsi="Calibri"/>
          <w:sz w:val="22"/>
          <w:szCs w:val="22"/>
        </w:rPr>
        <w:t xml:space="preserve"> </w:t>
      </w:r>
      <w:r w:rsidR="004015A3" w:rsidRPr="00F853E8">
        <w:rPr>
          <w:rFonts w:ascii="Calibri" w:eastAsia="Calibri" w:hAnsi="Calibri"/>
          <w:sz w:val="22"/>
          <w:szCs w:val="22"/>
        </w:rPr>
        <w:t>Neglect may occur during pregnancy</w:t>
      </w:r>
      <w:r w:rsidR="001B5062" w:rsidRPr="00F853E8">
        <w:rPr>
          <w:rFonts w:ascii="Calibri" w:eastAsia="Calibri" w:hAnsi="Calibri"/>
          <w:sz w:val="22"/>
          <w:szCs w:val="22"/>
        </w:rPr>
        <w:t>, for example,</w:t>
      </w:r>
      <w:r w:rsidR="004015A3" w:rsidRPr="00F853E8">
        <w:rPr>
          <w:rFonts w:ascii="Calibri" w:eastAsia="Calibri" w:hAnsi="Calibri"/>
          <w:sz w:val="22"/>
          <w:szCs w:val="22"/>
        </w:rPr>
        <w:t xml:space="preserve"> </w:t>
      </w:r>
      <w:proofErr w:type="gramStart"/>
      <w:r w:rsidR="004015A3" w:rsidRPr="00F853E8">
        <w:rPr>
          <w:rFonts w:ascii="Calibri" w:eastAsia="Calibri" w:hAnsi="Calibri"/>
          <w:sz w:val="22"/>
          <w:szCs w:val="22"/>
        </w:rPr>
        <w:t>as a result of</w:t>
      </w:r>
      <w:proofErr w:type="gramEnd"/>
      <w:r w:rsidR="004015A3" w:rsidRPr="00F853E8">
        <w:rPr>
          <w:rFonts w:ascii="Calibri" w:eastAsia="Calibri" w:hAnsi="Calibri"/>
          <w:sz w:val="22"/>
          <w:szCs w:val="22"/>
        </w:rPr>
        <w:t xml:space="preserve"> maternal substance abuse. </w:t>
      </w:r>
      <w:r w:rsidR="00CE71B1" w:rsidRPr="00F853E8">
        <w:rPr>
          <w:rFonts w:ascii="Calibri" w:eastAsia="Calibri" w:hAnsi="Calibri"/>
          <w:sz w:val="22"/>
          <w:szCs w:val="22"/>
        </w:rPr>
        <w:t xml:space="preserve"> </w:t>
      </w:r>
      <w:r w:rsidR="004015A3" w:rsidRPr="00F853E8">
        <w:rPr>
          <w:rFonts w:ascii="Calibri" w:eastAsia="Calibri" w:hAnsi="Calibri"/>
          <w:sz w:val="22"/>
          <w:szCs w:val="22"/>
        </w:rPr>
        <w:t xml:space="preserve">Once a child is born, neglect may involve a </w:t>
      </w:r>
      <w:r w:rsidR="004015A3" w:rsidRPr="006B696B">
        <w:rPr>
          <w:rFonts w:ascii="Calibri" w:eastAsia="Calibri" w:hAnsi="Calibri"/>
          <w:sz w:val="22"/>
          <w:szCs w:val="22"/>
        </w:rPr>
        <w:t xml:space="preserve">parent or carer failing to: </w:t>
      </w:r>
    </w:p>
    <w:p w14:paraId="3005FFEC" w14:textId="77777777" w:rsidR="00287ABB" w:rsidRPr="006B696B" w:rsidRDefault="004015A3" w:rsidP="00E219F4">
      <w:pPr>
        <w:pStyle w:val="Default"/>
        <w:numPr>
          <w:ilvl w:val="0"/>
          <w:numId w:val="6"/>
        </w:numPr>
        <w:ind w:left="426" w:hanging="284"/>
        <w:rPr>
          <w:rFonts w:ascii="Calibri" w:eastAsia="Calibri" w:hAnsi="Calibri"/>
          <w:sz w:val="22"/>
          <w:szCs w:val="22"/>
        </w:rPr>
      </w:pPr>
      <w:r w:rsidRPr="006B696B">
        <w:rPr>
          <w:rFonts w:ascii="Calibri" w:eastAsia="Calibri" w:hAnsi="Calibri"/>
          <w:sz w:val="22"/>
          <w:szCs w:val="22"/>
        </w:rPr>
        <w:t>provide adequate food, clothing and shelter (including exclusion from home or abandonment</w:t>
      </w:r>
      <w:proofErr w:type="gramStart"/>
      <w:r w:rsidRPr="006B696B">
        <w:rPr>
          <w:rFonts w:ascii="Calibri" w:eastAsia="Calibri" w:hAnsi="Calibri"/>
          <w:sz w:val="22"/>
          <w:szCs w:val="22"/>
        </w:rPr>
        <w:t>);</w:t>
      </w:r>
      <w:proofErr w:type="gramEnd"/>
      <w:r w:rsidRPr="006B696B">
        <w:rPr>
          <w:rFonts w:ascii="Calibri" w:eastAsia="Calibri" w:hAnsi="Calibri"/>
          <w:sz w:val="22"/>
          <w:szCs w:val="22"/>
        </w:rPr>
        <w:t xml:space="preserve"> </w:t>
      </w:r>
    </w:p>
    <w:p w14:paraId="7137E0B7" w14:textId="77777777" w:rsidR="006F126B" w:rsidRPr="006B696B" w:rsidRDefault="004015A3" w:rsidP="00E219F4">
      <w:pPr>
        <w:pStyle w:val="Default"/>
        <w:numPr>
          <w:ilvl w:val="0"/>
          <w:numId w:val="6"/>
        </w:numPr>
        <w:ind w:left="426" w:hanging="284"/>
        <w:rPr>
          <w:rFonts w:ascii="Calibri" w:eastAsia="Calibri" w:hAnsi="Calibri"/>
          <w:sz w:val="22"/>
          <w:szCs w:val="22"/>
        </w:rPr>
      </w:pPr>
      <w:r w:rsidRPr="006B696B">
        <w:rPr>
          <w:rFonts w:ascii="Calibri" w:eastAsia="Calibri" w:hAnsi="Calibri"/>
          <w:sz w:val="22"/>
          <w:szCs w:val="22"/>
        </w:rPr>
        <w:t xml:space="preserve">protect a child from physical and emotional harm or </w:t>
      </w:r>
      <w:proofErr w:type="gramStart"/>
      <w:r w:rsidRPr="006B696B">
        <w:rPr>
          <w:rFonts w:ascii="Calibri" w:eastAsia="Calibri" w:hAnsi="Calibri"/>
          <w:sz w:val="22"/>
          <w:szCs w:val="22"/>
        </w:rPr>
        <w:t>danger;</w:t>
      </w:r>
      <w:proofErr w:type="gramEnd"/>
      <w:r w:rsidRPr="006B696B">
        <w:rPr>
          <w:rFonts w:ascii="Calibri" w:eastAsia="Calibri" w:hAnsi="Calibri"/>
          <w:sz w:val="22"/>
          <w:szCs w:val="22"/>
        </w:rPr>
        <w:t xml:space="preserve"> </w:t>
      </w:r>
    </w:p>
    <w:p w14:paraId="07B4C079" w14:textId="1193A6E8" w:rsidR="006F126B" w:rsidRPr="006B696B" w:rsidRDefault="004015A3" w:rsidP="00E219F4">
      <w:pPr>
        <w:pStyle w:val="Default"/>
        <w:numPr>
          <w:ilvl w:val="0"/>
          <w:numId w:val="6"/>
        </w:numPr>
        <w:ind w:left="426" w:hanging="284"/>
        <w:rPr>
          <w:rFonts w:ascii="Calibri" w:eastAsia="Calibri" w:hAnsi="Calibri"/>
          <w:sz w:val="22"/>
          <w:szCs w:val="22"/>
        </w:rPr>
      </w:pPr>
      <w:r w:rsidRPr="006B696B">
        <w:rPr>
          <w:rFonts w:ascii="Calibri" w:eastAsia="Calibri" w:hAnsi="Calibri"/>
          <w:sz w:val="22"/>
          <w:szCs w:val="22"/>
        </w:rPr>
        <w:t>ensure adequate supervision (including the use</w:t>
      </w:r>
      <w:r w:rsidR="00E96637" w:rsidRPr="006B696B">
        <w:rPr>
          <w:rFonts w:ascii="Calibri" w:eastAsia="Calibri" w:hAnsi="Calibri"/>
          <w:sz w:val="22"/>
          <w:szCs w:val="22"/>
        </w:rPr>
        <w:t xml:space="preserve"> of inadequate </w:t>
      </w:r>
      <w:r w:rsidR="00080033" w:rsidRPr="006B696B">
        <w:rPr>
          <w:rFonts w:ascii="Calibri" w:eastAsia="Calibri" w:hAnsi="Calibri"/>
          <w:sz w:val="22"/>
          <w:szCs w:val="22"/>
        </w:rPr>
        <w:t>caregivers</w:t>
      </w:r>
      <w:r w:rsidR="00E96637" w:rsidRPr="006B696B">
        <w:rPr>
          <w:rFonts w:ascii="Calibri" w:eastAsia="Calibri" w:hAnsi="Calibri"/>
          <w:sz w:val="22"/>
          <w:szCs w:val="22"/>
        </w:rPr>
        <w:t xml:space="preserve">); </w:t>
      </w:r>
      <w:r w:rsidR="001B5062" w:rsidRPr="006B696B">
        <w:rPr>
          <w:rFonts w:ascii="Calibri" w:eastAsia="Calibri" w:hAnsi="Calibri"/>
          <w:sz w:val="22"/>
          <w:szCs w:val="22"/>
        </w:rPr>
        <w:t>or</w:t>
      </w:r>
    </w:p>
    <w:p w14:paraId="3C489C54" w14:textId="77777777" w:rsidR="00E96637" w:rsidRPr="006B696B" w:rsidRDefault="004015A3" w:rsidP="00E219F4">
      <w:pPr>
        <w:pStyle w:val="Default"/>
        <w:numPr>
          <w:ilvl w:val="0"/>
          <w:numId w:val="6"/>
        </w:numPr>
        <w:ind w:left="426" w:hanging="284"/>
        <w:rPr>
          <w:rFonts w:ascii="Calibri" w:eastAsia="Calibri" w:hAnsi="Calibri"/>
          <w:sz w:val="22"/>
          <w:szCs w:val="22"/>
        </w:rPr>
      </w:pPr>
      <w:r w:rsidRPr="006B696B">
        <w:rPr>
          <w:rFonts w:ascii="Calibri" w:eastAsia="Calibri" w:hAnsi="Calibri"/>
          <w:sz w:val="22"/>
          <w:szCs w:val="22"/>
        </w:rPr>
        <w:t xml:space="preserve">ensure access to appropriate medical care or treatment. </w:t>
      </w:r>
      <w:r w:rsidR="00CE71B1" w:rsidRPr="006B696B">
        <w:rPr>
          <w:rFonts w:ascii="Calibri" w:eastAsia="Calibri" w:hAnsi="Calibri"/>
          <w:sz w:val="22"/>
          <w:szCs w:val="22"/>
        </w:rPr>
        <w:t xml:space="preserve"> </w:t>
      </w:r>
    </w:p>
    <w:p w14:paraId="48A20919" w14:textId="42CBD628" w:rsidR="004015A3" w:rsidRPr="00F853E8" w:rsidRDefault="004015A3" w:rsidP="00E96637">
      <w:pPr>
        <w:pStyle w:val="Default"/>
        <w:rPr>
          <w:rFonts w:ascii="Calibri" w:eastAsia="Calibri" w:hAnsi="Calibri"/>
          <w:sz w:val="22"/>
          <w:szCs w:val="22"/>
        </w:rPr>
      </w:pPr>
      <w:r w:rsidRPr="00F853E8">
        <w:rPr>
          <w:rFonts w:ascii="Calibri" w:eastAsia="Calibri" w:hAnsi="Calibri"/>
          <w:sz w:val="22"/>
          <w:szCs w:val="22"/>
        </w:rPr>
        <w:t xml:space="preserve">It may also include neglect of, or unresponsiveness to, a child’s basic emotional needs. </w:t>
      </w:r>
    </w:p>
    <w:p w14:paraId="4640B16C" w14:textId="77777777" w:rsidR="00DF2E5D" w:rsidRPr="00F853E8" w:rsidRDefault="00DF2E5D" w:rsidP="0090415B">
      <w:pPr>
        <w:pStyle w:val="Default"/>
        <w:rPr>
          <w:rFonts w:ascii="Calibri" w:hAnsi="Calibri"/>
          <w:b/>
          <w:bCs/>
          <w:sz w:val="22"/>
          <w:szCs w:val="28"/>
        </w:rPr>
      </w:pPr>
    </w:p>
    <w:p w14:paraId="3AE35D44" w14:textId="77777777" w:rsidR="00FC5BCE" w:rsidRPr="005E06C6" w:rsidRDefault="008D20AC" w:rsidP="0090415B">
      <w:pPr>
        <w:pStyle w:val="Default"/>
        <w:rPr>
          <w:rFonts w:ascii="Calibri" w:hAnsi="Calibri"/>
          <w:sz w:val="26"/>
          <w:szCs w:val="26"/>
        </w:rPr>
      </w:pPr>
      <w:r w:rsidRPr="005E06C6">
        <w:rPr>
          <w:rFonts w:ascii="Calibri" w:hAnsi="Calibri"/>
          <w:b/>
          <w:bCs/>
          <w:sz w:val="26"/>
          <w:szCs w:val="26"/>
        </w:rPr>
        <w:t xml:space="preserve">Indicators of abuse </w:t>
      </w:r>
    </w:p>
    <w:p w14:paraId="5C49311B" w14:textId="77777777" w:rsidR="00082569" w:rsidRDefault="008D20AC" w:rsidP="0090415B">
      <w:pPr>
        <w:pStyle w:val="CM154"/>
        <w:rPr>
          <w:rFonts w:ascii="Calibri" w:hAnsi="Calibri"/>
          <w:color w:val="000000"/>
          <w:sz w:val="22"/>
          <w:szCs w:val="22"/>
        </w:rPr>
      </w:pPr>
      <w:r w:rsidRPr="00F853E8">
        <w:rPr>
          <w:rFonts w:ascii="Calibri" w:hAnsi="Calibri"/>
          <w:color w:val="000000"/>
          <w:sz w:val="22"/>
          <w:szCs w:val="22"/>
        </w:rPr>
        <w:t>Physical signs define some types of abuse, for example bruising, bleeding or broken bones resulting</w:t>
      </w:r>
    </w:p>
    <w:p w14:paraId="1756FCCA" w14:textId="0D83655E" w:rsidR="008978A2" w:rsidRDefault="008D20AC" w:rsidP="0090415B">
      <w:pPr>
        <w:pStyle w:val="CM154"/>
        <w:rPr>
          <w:rFonts w:ascii="Calibri" w:hAnsi="Calibri"/>
          <w:color w:val="000000"/>
          <w:sz w:val="22"/>
          <w:szCs w:val="22"/>
        </w:rPr>
      </w:pPr>
      <w:r w:rsidRPr="00F853E8">
        <w:rPr>
          <w:rFonts w:ascii="Calibri" w:hAnsi="Calibri"/>
          <w:color w:val="000000"/>
          <w:sz w:val="22"/>
          <w:szCs w:val="22"/>
        </w:rPr>
        <w:t>from physical or sexual abuse, or injuries sustained while a child has been inadequately supervised.</w:t>
      </w:r>
      <w:r w:rsidR="005E4CAC">
        <w:rPr>
          <w:rFonts w:ascii="Calibri" w:hAnsi="Calibri"/>
          <w:color w:val="000000"/>
          <w:sz w:val="22"/>
          <w:szCs w:val="22"/>
        </w:rPr>
        <w:t xml:space="preserve"> </w:t>
      </w:r>
      <w:r w:rsidRPr="00F853E8">
        <w:rPr>
          <w:rFonts w:ascii="Calibri" w:hAnsi="Calibri"/>
          <w:color w:val="000000"/>
          <w:sz w:val="22"/>
          <w:szCs w:val="22"/>
        </w:rPr>
        <w:t xml:space="preserve"> The identification of physical signs is complicated, as children may go to great lengths to hide injuries, often</w:t>
      </w:r>
      <w:r w:rsidR="00D560ED">
        <w:rPr>
          <w:rFonts w:ascii="Calibri" w:hAnsi="Calibri"/>
          <w:color w:val="000000"/>
          <w:sz w:val="22"/>
          <w:szCs w:val="22"/>
        </w:rPr>
        <w:t xml:space="preserve"> </w:t>
      </w:r>
      <w:r w:rsidRPr="00F853E8">
        <w:rPr>
          <w:rFonts w:ascii="Calibri" w:hAnsi="Calibri"/>
          <w:color w:val="000000"/>
          <w:sz w:val="22"/>
          <w:szCs w:val="22"/>
        </w:rPr>
        <w:t xml:space="preserve">because they are ashamed or embarrassed, or their abuser has threatened further violence or trauma if </w:t>
      </w:r>
    </w:p>
    <w:p w14:paraId="3F7DDC29" w14:textId="2B51A86F" w:rsidR="008D20AC" w:rsidRDefault="008D20AC" w:rsidP="0090415B">
      <w:pPr>
        <w:pStyle w:val="CM154"/>
        <w:rPr>
          <w:rFonts w:ascii="Calibri" w:hAnsi="Calibri"/>
          <w:color w:val="000000"/>
          <w:sz w:val="22"/>
          <w:szCs w:val="22"/>
        </w:rPr>
      </w:pPr>
      <w:r w:rsidRPr="00F853E8">
        <w:rPr>
          <w:rFonts w:ascii="Calibri" w:hAnsi="Calibri"/>
          <w:color w:val="000000"/>
          <w:sz w:val="22"/>
          <w:szCs w:val="22"/>
        </w:rPr>
        <w:t xml:space="preserve">they ‘tell’. </w:t>
      </w:r>
      <w:r w:rsidR="00F216A7" w:rsidRPr="00F853E8">
        <w:rPr>
          <w:rFonts w:ascii="Calibri" w:hAnsi="Calibri"/>
          <w:color w:val="000000"/>
          <w:sz w:val="22"/>
          <w:szCs w:val="22"/>
        </w:rPr>
        <w:t xml:space="preserve"> </w:t>
      </w:r>
      <w:r w:rsidRPr="00F853E8">
        <w:rPr>
          <w:rFonts w:ascii="Calibri" w:hAnsi="Calibri"/>
          <w:color w:val="000000"/>
          <w:sz w:val="22"/>
          <w:szCs w:val="22"/>
        </w:rPr>
        <w:t xml:space="preserve">It is also quite difficult for anyone without medical training to categorise injuries into accidental or deliberate with any degree of certainty. </w:t>
      </w:r>
      <w:r w:rsidR="00F216A7" w:rsidRPr="00F853E8">
        <w:rPr>
          <w:rFonts w:ascii="Calibri" w:hAnsi="Calibri"/>
          <w:color w:val="000000"/>
          <w:sz w:val="22"/>
          <w:szCs w:val="22"/>
        </w:rPr>
        <w:t xml:space="preserve"> </w:t>
      </w:r>
      <w:r w:rsidR="00CE71B1" w:rsidRPr="00F853E8">
        <w:rPr>
          <w:rFonts w:ascii="Calibri" w:hAnsi="Calibri"/>
          <w:color w:val="000000"/>
          <w:sz w:val="22"/>
          <w:szCs w:val="22"/>
        </w:rPr>
        <w:t>For tho</w:t>
      </w:r>
      <w:r w:rsidRPr="00F853E8">
        <w:rPr>
          <w:rFonts w:ascii="Calibri" w:hAnsi="Calibri"/>
          <w:color w:val="000000"/>
          <w:sz w:val="22"/>
          <w:szCs w:val="22"/>
        </w:rPr>
        <w:t xml:space="preserve">se reasons it is vital that staff are also aware of the range of behavioural indicators of abuse and report any concerns to the </w:t>
      </w:r>
      <w:r w:rsidR="00F216A7" w:rsidRPr="00F853E8">
        <w:rPr>
          <w:rFonts w:ascii="Calibri" w:hAnsi="Calibri"/>
          <w:color w:val="000000"/>
          <w:sz w:val="22"/>
          <w:szCs w:val="22"/>
        </w:rPr>
        <w:t>D</w:t>
      </w:r>
      <w:r w:rsidR="001A7271">
        <w:rPr>
          <w:rFonts w:ascii="Calibri" w:hAnsi="Calibri"/>
          <w:color w:val="000000"/>
          <w:sz w:val="22"/>
          <w:szCs w:val="22"/>
        </w:rPr>
        <w:t>SL</w:t>
      </w:r>
      <w:r w:rsidRPr="00F853E8">
        <w:rPr>
          <w:rFonts w:ascii="Calibri" w:hAnsi="Calibri"/>
          <w:color w:val="000000"/>
          <w:sz w:val="22"/>
          <w:szCs w:val="22"/>
        </w:rPr>
        <w:t xml:space="preserve">. </w:t>
      </w:r>
    </w:p>
    <w:p w14:paraId="167177E9" w14:textId="77777777" w:rsidR="00082569" w:rsidRPr="00082569" w:rsidRDefault="00082569" w:rsidP="00082569">
      <w:pPr>
        <w:pStyle w:val="Default"/>
        <w:rPr>
          <w:sz w:val="22"/>
          <w:szCs w:val="22"/>
        </w:rPr>
      </w:pPr>
    </w:p>
    <w:p w14:paraId="5A73DE4B" w14:textId="77777777" w:rsidR="008D20AC" w:rsidRPr="00F853E8" w:rsidRDefault="00E958FF" w:rsidP="0090415B">
      <w:pPr>
        <w:pStyle w:val="CM148"/>
        <w:ind w:right="362"/>
        <w:rPr>
          <w:rFonts w:ascii="Calibri" w:hAnsi="Calibri"/>
          <w:b/>
          <w:color w:val="000000"/>
          <w:sz w:val="22"/>
          <w:szCs w:val="22"/>
        </w:rPr>
      </w:pPr>
      <w:r w:rsidRPr="00F853E8">
        <w:rPr>
          <w:rFonts w:ascii="Calibri" w:hAnsi="Calibri"/>
          <w:b/>
          <w:color w:val="000000"/>
          <w:sz w:val="22"/>
          <w:szCs w:val="22"/>
        </w:rPr>
        <w:t>It is the</w:t>
      </w:r>
      <w:r w:rsidR="008D20AC" w:rsidRPr="00F853E8">
        <w:rPr>
          <w:rFonts w:ascii="Calibri" w:hAnsi="Calibri"/>
          <w:b/>
          <w:color w:val="000000"/>
          <w:sz w:val="22"/>
          <w:szCs w:val="22"/>
        </w:rPr>
        <w:t xml:space="preserve"> responsibility</w:t>
      </w:r>
      <w:r w:rsidRPr="00F853E8">
        <w:rPr>
          <w:rFonts w:ascii="Calibri" w:hAnsi="Calibri"/>
          <w:b/>
          <w:color w:val="000000"/>
          <w:sz w:val="22"/>
          <w:szCs w:val="22"/>
        </w:rPr>
        <w:t xml:space="preserve"> of staff to report their </w:t>
      </w:r>
      <w:r w:rsidR="008D20AC" w:rsidRPr="00F853E8">
        <w:rPr>
          <w:rFonts w:ascii="Calibri" w:hAnsi="Calibri"/>
          <w:b/>
          <w:color w:val="000000"/>
          <w:sz w:val="22"/>
          <w:szCs w:val="22"/>
        </w:rPr>
        <w:t xml:space="preserve">concerns. </w:t>
      </w:r>
      <w:r w:rsidR="001B5062" w:rsidRPr="00F853E8">
        <w:rPr>
          <w:rFonts w:ascii="Calibri" w:hAnsi="Calibri"/>
          <w:b/>
          <w:color w:val="000000"/>
          <w:sz w:val="22"/>
          <w:szCs w:val="22"/>
        </w:rPr>
        <w:t xml:space="preserve"> </w:t>
      </w:r>
      <w:r w:rsidR="008D20AC" w:rsidRPr="00F853E8">
        <w:rPr>
          <w:rFonts w:ascii="Calibri" w:hAnsi="Calibri"/>
          <w:b/>
          <w:color w:val="000000"/>
          <w:sz w:val="22"/>
          <w:szCs w:val="22"/>
        </w:rPr>
        <w:t xml:space="preserve">It is not </w:t>
      </w:r>
      <w:r w:rsidRPr="00F853E8">
        <w:rPr>
          <w:rFonts w:ascii="Calibri" w:hAnsi="Calibri"/>
          <w:b/>
          <w:color w:val="000000"/>
          <w:sz w:val="22"/>
          <w:szCs w:val="22"/>
        </w:rPr>
        <w:t>their</w:t>
      </w:r>
      <w:r w:rsidR="008D20AC" w:rsidRPr="00F853E8">
        <w:rPr>
          <w:rFonts w:ascii="Calibri" w:hAnsi="Calibri"/>
          <w:b/>
          <w:color w:val="000000"/>
          <w:sz w:val="22"/>
          <w:szCs w:val="22"/>
        </w:rPr>
        <w:t xml:space="preserve"> responsibility to investigate or decide whether a child has been abused. </w:t>
      </w:r>
    </w:p>
    <w:p w14:paraId="2A23D570" w14:textId="77777777" w:rsidR="007D723A" w:rsidRPr="00F853E8" w:rsidRDefault="00617A5C" w:rsidP="00E219F4">
      <w:pPr>
        <w:pStyle w:val="CM2"/>
        <w:numPr>
          <w:ilvl w:val="0"/>
          <w:numId w:val="49"/>
        </w:numPr>
        <w:spacing w:line="276" w:lineRule="auto"/>
        <w:rPr>
          <w:rFonts w:ascii="Calibri" w:hAnsi="Calibri"/>
          <w:color w:val="000000"/>
          <w:sz w:val="22"/>
          <w:szCs w:val="22"/>
        </w:rPr>
      </w:pPr>
      <w:r>
        <w:rPr>
          <w:rFonts w:ascii="Calibri" w:hAnsi="Calibri"/>
          <w:color w:val="000000"/>
          <w:sz w:val="22"/>
          <w:szCs w:val="22"/>
        </w:rPr>
        <w:br/>
      </w:r>
      <w:r w:rsidR="008D20AC" w:rsidRPr="00F853E8">
        <w:rPr>
          <w:rFonts w:ascii="Calibri" w:hAnsi="Calibri"/>
          <w:color w:val="000000"/>
          <w:sz w:val="22"/>
          <w:szCs w:val="22"/>
        </w:rPr>
        <w:t xml:space="preserve">A child who is being abused or neglected may: </w:t>
      </w:r>
    </w:p>
    <w:p w14:paraId="3BBFFCA2" w14:textId="6F4BD2D4"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have bruises, bleeding, burns, fractures or other </w:t>
      </w:r>
      <w:proofErr w:type="gramStart"/>
      <w:r w:rsidR="00080033" w:rsidRPr="00F853E8">
        <w:rPr>
          <w:rFonts w:ascii="Calibri" w:hAnsi="Calibri"/>
          <w:color w:val="000000"/>
          <w:sz w:val="22"/>
          <w:szCs w:val="22"/>
        </w:rPr>
        <w:t>injuries</w:t>
      </w:r>
      <w:r w:rsidR="00E77587">
        <w:rPr>
          <w:rFonts w:ascii="Calibri" w:hAnsi="Calibri"/>
          <w:color w:val="000000"/>
          <w:sz w:val="22"/>
          <w:szCs w:val="22"/>
        </w:rPr>
        <w:t>;</w:t>
      </w:r>
      <w:proofErr w:type="gramEnd"/>
      <w:r w:rsidRPr="00F853E8">
        <w:rPr>
          <w:rFonts w:ascii="Calibri" w:hAnsi="Calibri"/>
          <w:color w:val="000000"/>
          <w:sz w:val="22"/>
          <w:szCs w:val="22"/>
        </w:rPr>
        <w:t xml:space="preserve"> </w:t>
      </w:r>
    </w:p>
    <w:p w14:paraId="4F4BAF9D"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show signs of pain or </w:t>
      </w:r>
      <w:proofErr w:type="gramStart"/>
      <w:r w:rsidRPr="00F853E8">
        <w:rPr>
          <w:rFonts w:ascii="Calibri" w:hAnsi="Calibri"/>
          <w:color w:val="000000"/>
          <w:sz w:val="22"/>
          <w:szCs w:val="22"/>
        </w:rPr>
        <w:t>discomfort</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259CEEEE"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keep arms and legs covered, even in warm </w:t>
      </w:r>
      <w:proofErr w:type="gramStart"/>
      <w:r w:rsidRPr="00F853E8">
        <w:rPr>
          <w:rFonts w:ascii="Calibri" w:hAnsi="Calibri"/>
          <w:color w:val="000000"/>
          <w:sz w:val="22"/>
          <w:szCs w:val="22"/>
        </w:rPr>
        <w:t>weather</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1086F296"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be concerned about changing for PE or </w:t>
      </w:r>
      <w:proofErr w:type="gramStart"/>
      <w:r w:rsidRPr="00F853E8">
        <w:rPr>
          <w:rFonts w:ascii="Calibri" w:hAnsi="Calibri"/>
          <w:color w:val="000000"/>
          <w:sz w:val="22"/>
          <w:szCs w:val="22"/>
        </w:rPr>
        <w:t>swimming</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24151AF8" w14:textId="2D143DCB"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look uncared </w:t>
      </w:r>
      <w:proofErr w:type="gramStart"/>
      <w:r w:rsidRPr="00F853E8">
        <w:rPr>
          <w:rFonts w:ascii="Calibri" w:hAnsi="Calibri"/>
          <w:color w:val="000000"/>
          <w:sz w:val="22"/>
          <w:szCs w:val="22"/>
        </w:rPr>
        <w:t>for</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58B85197"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change their eating </w:t>
      </w:r>
      <w:proofErr w:type="gramStart"/>
      <w:r w:rsidRPr="00F853E8">
        <w:rPr>
          <w:rFonts w:ascii="Calibri" w:hAnsi="Calibri"/>
          <w:color w:val="000000"/>
          <w:sz w:val="22"/>
          <w:szCs w:val="22"/>
        </w:rPr>
        <w:t>habits</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321F0238"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have difficulty in making or sustaining </w:t>
      </w:r>
      <w:proofErr w:type="gramStart"/>
      <w:r w:rsidRPr="00F853E8">
        <w:rPr>
          <w:rFonts w:ascii="Calibri" w:hAnsi="Calibri"/>
          <w:color w:val="000000"/>
          <w:sz w:val="22"/>
          <w:szCs w:val="22"/>
        </w:rPr>
        <w:t>friendships</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6AA4FB8D"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appear </w:t>
      </w:r>
      <w:proofErr w:type="gramStart"/>
      <w:r w:rsidRPr="00F853E8">
        <w:rPr>
          <w:rFonts w:ascii="Calibri" w:hAnsi="Calibri"/>
          <w:color w:val="000000"/>
          <w:sz w:val="22"/>
          <w:szCs w:val="22"/>
        </w:rPr>
        <w:t>fearful</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56534EED" w14:textId="77777777" w:rsidR="007D723A"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be reckless with regard to their own or other’s </w:t>
      </w:r>
      <w:proofErr w:type="gramStart"/>
      <w:r w:rsidRPr="00F853E8">
        <w:rPr>
          <w:rFonts w:ascii="Calibri" w:hAnsi="Calibri"/>
          <w:color w:val="000000"/>
          <w:sz w:val="22"/>
          <w:szCs w:val="22"/>
        </w:rPr>
        <w:t>safety</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5507B9DB"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self-</w:t>
      </w:r>
      <w:proofErr w:type="gramStart"/>
      <w:r w:rsidRPr="00F853E8">
        <w:rPr>
          <w:rFonts w:ascii="Calibri" w:hAnsi="Calibri"/>
          <w:color w:val="000000"/>
          <w:sz w:val="22"/>
          <w:szCs w:val="22"/>
        </w:rPr>
        <w:t>harm</w:t>
      </w:r>
      <w:r w:rsidR="00CE71B1" w:rsidRPr="00F853E8">
        <w:rPr>
          <w:rFonts w:ascii="Calibri" w:hAnsi="Calibri"/>
          <w:color w:val="000000"/>
          <w:sz w:val="22"/>
          <w:szCs w:val="22"/>
        </w:rPr>
        <w:t>;</w:t>
      </w:r>
      <w:proofErr w:type="gramEnd"/>
      <w:r w:rsidR="00CE71B1" w:rsidRPr="00F853E8">
        <w:rPr>
          <w:rFonts w:ascii="Calibri" w:hAnsi="Calibri"/>
          <w:color w:val="000000"/>
          <w:sz w:val="22"/>
          <w:szCs w:val="22"/>
        </w:rPr>
        <w:t xml:space="preserve"> </w:t>
      </w:r>
    </w:p>
    <w:p w14:paraId="2471E5A5"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frequently miss school or arrive </w:t>
      </w:r>
      <w:proofErr w:type="gramStart"/>
      <w:r w:rsidRPr="00F853E8">
        <w:rPr>
          <w:rFonts w:ascii="Calibri" w:hAnsi="Calibri"/>
          <w:color w:val="000000"/>
          <w:sz w:val="22"/>
          <w:szCs w:val="22"/>
        </w:rPr>
        <w:t>late</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4083B1AD"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show signs of not wanting to go </w:t>
      </w:r>
      <w:proofErr w:type="gramStart"/>
      <w:r w:rsidRPr="00F853E8">
        <w:rPr>
          <w:rFonts w:ascii="Calibri" w:hAnsi="Calibri"/>
          <w:color w:val="000000"/>
          <w:sz w:val="22"/>
          <w:szCs w:val="22"/>
        </w:rPr>
        <w:t>home</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1743FF4F"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display a change in behaviour – from quiet to aggressive, or happy-go-lucky to </w:t>
      </w:r>
      <w:proofErr w:type="gramStart"/>
      <w:r w:rsidRPr="00F853E8">
        <w:rPr>
          <w:rFonts w:ascii="Calibri" w:hAnsi="Calibri"/>
          <w:color w:val="000000"/>
          <w:sz w:val="22"/>
          <w:szCs w:val="22"/>
        </w:rPr>
        <w:t>withdrawn</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26A63BCA"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challenge </w:t>
      </w:r>
      <w:proofErr w:type="gramStart"/>
      <w:r w:rsidRPr="00F853E8">
        <w:rPr>
          <w:rFonts w:ascii="Calibri" w:hAnsi="Calibri"/>
          <w:color w:val="000000"/>
          <w:sz w:val="22"/>
          <w:szCs w:val="22"/>
        </w:rPr>
        <w:t>authority</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52506FCD"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become disinterested in their school </w:t>
      </w:r>
      <w:proofErr w:type="gramStart"/>
      <w:r w:rsidRPr="00F853E8">
        <w:rPr>
          <w:rFonts w:ascii="Calibri" w:hAnsi="Calibri"/>
          <w:color w:val="000000"/>
          <w:sz w:val="22"/>
          <w:szCs w:val="22"/>
        </w:rPr>
        <w:t>work</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72DDE6E2"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be constantly tired or </w:t>
      </w:r>
      <w:proofErr w:type="gramStart"/>
      <w:r w:rsidRPr="00F853E8">
        <w:rPr>
          <w:rFonts w:ascii="Calibri" w:hAnsi="Calibri"/>
          <w:color w:val="000000"/>
          <w:sz w:val="22"/>
          <w:szCs w:val="22"/>
        </w:rPr>
        <w:t>preoccupied</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45EF5D05"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lastRenderedPageBreak/>
        <w:t xml:space="preserve">be wary of physical </w:t>
      </w:r>
      <w:proofErr w:type="gramStart"/>
      <w:r w:rsidRPr="00F853E8">
        <w:rPr>
          <w:rFonts w:ascii="Calibri" w:hAnsi="Calibri"/>
          <w:color w:val="000000"/>
          <w:sz w:val="22"/>
          <w:szCs w:val="22"/>
        </w:rPr>
        <w:t>contact</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0AD05878" w14:textId="77777777" w:rsidR="00825336"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 xml:space="preserve">be involved in, or particularly knowledgeable about drugs or </w:t>
      </w:r>
      <w:proofErr w:type="gramStart"/>
      <w:r w:rsidRPr="00F853E8">
        <w:rPr>
          <w:rFonts w:ascii="Calibri" w:hAnsi="Calibri"/>
          <w:color w:val="000000"/>
          <w:sz w:val="22"/>
          <w:szCs w:val="22"/>
        </w:rPr>
        <w:t>alcohol</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75DEAA4A" w14:textId="77777777" w:rsidR="008D20AC" w:rsidRPr="00F853E8" w:rsidRDefault="008D20AC"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display sexual knowledge or behaviour beyond that normally expected for their age</w:t>
      </w:r>
      <w:r w:rsidR="00CE71B1" w:rsidRPr="00F853E8">
        <w:rPr>
          <w:rFonts w:ascii="Calibri" w:hAnsi="Calibri"/>
          <w:color w:val="000000"/>
          <w:sz w:val="22"/>
          <w:szCs w:val="22"/>
        </w:rPr>
        <w:t xml:space="preserve"> and/or stage of development</w:t>
      </w:r>
      <w:r w:rsidR="001B5062" w:rsidRPr="00F853E8">
        <w:rPr>
          <w:rFonts w:ascii="Calibri" w:hAnsi="Calibri"/>
          <w:color w:val="000000"/>
          <w:sz w:val="22"/>
          <w:szCs w:val="22"/>
        </w:rPr>
        <w:t>; and/or</w:t>
      </w:r>
      <w:r w:rsidRPr="00F853E8">
        <w:rPr>
          <w:rFonts w:ascii="Calibri" w:hAnsi="Calibri"/>
          <w:color w:val="000000"/>
          <w:sz w:val="22"/>
          <w:szCs w:val="22"/>
        </w:rPr>
        <w:t xml:space="preserve"> </w:t>
      </w:r>
    </w:p>
    <w:p w14:paraId="7A37C9A6" w14:textId="77777777" w:rsidR="00825336" w:rsidRPr="00F853E8" w:rsidRDefault="00825336" w:rsidP="00E219F4">
      <w:pPr>
        <w:pStyle w:val="CM2"/>
        <w:numPr>
          <w:ilvl w:val="0"/>
          <w:numId w:val="49"/>
        </w:numPr>
        <w:spacing w:line="276" w:lineRule="auto"/>
        <w:rPr>
          <w:rFonts w:ascii="Calibri" w:hAnsi="Calibri"/>
          <w:color w:val="000000"/>
          <w:sz w:val="22"/>
          <w:szCs w:val="22"/>
        </w:rPr>
      </w:pPr>
      <w:r w:rsidRPr="00F853E8">
        <w:rPr>
          <w:rFonts w:ascii="Calibri" w:hAnsi="Calibri"/>
          <w:color w:val="000000"/>
          <w:sz w:val="22"/>
          <w:szCs w:val="22"/>
        </w:rPr>
        <w:t>acquire gifts such as money or a mobile phone from new ‘friends’ or adults recently acquainted with the child’s family</w:t>
      </w:r>
      <w:r w:rsidR="001B5062" w:rsidRPr="00F853E8">
        <w:rPr>
          <w:rFonts w:ascii="Calibri" w:hAnsi="Calibri"/>
          <w:color w:val="000000"/>
          <w:sz w:val="22"/>
          <w:szCs w:val="22"/>
        </w:rPr>
        <w:t>.</w:t>
      </w:r>
    </w:p>
    <w:p w14:paraId="493FCD61" w14:textId="77777777" w:rsidR="001A6D61" w:rsidRPr="00F853E8" w:rsidRDefault="001A6D61" w:rsidP="0090415B">
      <w:pPr>
        <w:pStyle w:val="CM158"/>
        <w:ind w:right="212"/>
        <w:rPr>
          <w:rFonts w:ascii="Calibri" w:hAnsi="Calibri"/>
          <w:color w:val="000000"/>
          <w:sz w:val="22"/>
          <w:szCs w:val="22"/>
        </w:rPr>
      </w:pPr>
    </w:p>
    <w:p w14:paraId="2FB6E79E" w14:textId="77777777" w:rsidR="00E958FF" w:rsidRPr="00F853E8" w:rsidRDefault="008D20AC" w:rsidP="0090415B">
      <w:pPr>
        <w:pStyle w:val="CM158"/>
        <w:ind w:right="212"/>
        <w:rPr>
          <w:rFonts w:ascii="Calibri" w:hAnsi="Calibri"/>
          <w:color w:val="000000"/>
          <w:sz w:val="22"/>
          <w:szCs w:val="22"/>
        </w:rPr>
      </w:pPr>
      <w:r w:rsidRPr="00F853E8">
        <w:rPr>
          <w:rFonts w:ascii="Calibri" w:hAnsi="Calibri"/>
          <w:color w:val="000000"/>
          <w:sz w:val="22"/>
          <w:szCs w:val="22"/>
        </w:rPr>
        <w:t xml:space="preserve">Individual indicators will rarely, in isolation, provide conclusive evidence of abuse. </w:t>
      </w:r>
      <w:r w:rsidR="00CE71B1" w:rsidRPr="00F853E8">
        <w:rPr>
          <w:rFonts w:ascii="Calibri" w:hAnsi="Calibri"/>
          <w:color w:val="000000"/>
          <w:sz w:val="22"/>
          <w:szCs w:val="22"/>
        </w:rPr>
        <w:t xml:space="preserve"> </w:t>
      </w:r>
      <w:r w:rsidRPr="00F853E8">
        <w:rPr>
          <w:rFonts w:ascii="Calibri" w:hAnsi="Calibri"/>
          <w:color w:val="000000"/>
          <w:sz w:val="22"/>
          <w:szCs w:val="22"/>
        </w:rPr>
        <w:t xml:space="preserve">They should be viewed as part of a jigsaw and each small piece of information will help the </w:t>
      </w:r>
      <w:r w:rsidR="002E2C24" w:rsidRPr="00F853E8">
        <w:rPr>
          <w:rFonts w:ascii="Calibri" w:hAnsi="Calibri"/>
          <w:color w:val="000000"/>
          <w:sz w:val="22"/>
          <w:szCs w:val="22"/>
        </w:rPr>
        <w:t>DSL</w:t>
      </w:r>
      <w:r w:rsidRPr="00F853E8">
        <w:rPr>
          <w:rFonts w:ascii="Calibri" w:hAnsi="Calibri"/>
          <w:color w:val="000000"/>
          <w:sz w:val="22"/>
          <w:szCs w:val="22"/>
        </w:rPr>
        <w:t xml:space="preserve"> to decide how to proceed. </w:t>
      </w:r>
    </w:p>
    <w:p w14:paraId="16E06906" w14:textId="77777777" w:rsidR="001A6D61" w:rsidRPr="00F853E8" w:rsidRDefault="001A6D61" w:rsidP="0090415B">
      <w:pPr>
        <w:pStyle w:val="CM158"/>
        <w:ind w:right="212"/>
        <w:rPr>
          <w:rFonts w:ascii="Calibri" w:hAnsi="Calibri"/>
          <w:b/>
          <w:color w:val="000000"/>
          <w:sz w:val="22"/>
          <w:szCs w:val="22"/>
        </w:rPr>
      </w:pPr>
    </w:p>
    <w:p w14:paraId="3A29CFBD" w14:textId="77777777" w:rsidR="008D20AC" w:rsidRPr="00F853E8" w:rsidRDefault="008D20AC" w:rsidP="005D0A9A">
      <w:pPr>
        <w:pStyle w:val="Default"/>
        <w:rPr>
          <w:rFonts w:ascii="Calibri" w:hAnsi="Calibri"/>
          <w:b/>
          <w:sz w:val="22"/>
          <w:szCs w:val="22"/>
        </w:rPr>
      </w:pPr>
      <w:r w:rsidRPr="00F853E8">
        <w:rPr>
          <w:rFonts w:ascii="Calibri" w:hAnsi="Calibri"/>
          <w:b/>
          <w:sz w:val="22"/>
          <w:szCs w:val="22"/>
        </w:rPr>
        <w:t xml:space="preserve">It is very important that </w:t>
      </w:r>
      <w:r w:rsidR="00E958FF" w:rsidRPr="00F853E8">
        <w:rPr>
          <w:rFonts w:ascii="Calibri" w:hAnsi="Calibri"/>
          <w:b/>
          <w:sz w:val="22"/>
          <w:szCs w:val="22"/>
        </w:rPr>
        <w:t>staff</w:t>
      </w:r>
      <w:r w:rsidRPr="00F853E8">
        <w:rPr>
          <w:rFonts w:ascii="Calibri" w:hAnsi="Calibri"/>
          <w:b/>
          <w:sz w:val="22"/>
          <w:szCs w:val="22"/>
        </w:rPr>
        <w:t xml:space="preserve"> report </w:t>
      </w:r>
      <w:proofErr w:type="gramStart"/>
      <w:r w:rsidR="00CE71B1" w:rsidRPr="00F853E8">
        <w:rPr>
          <w:rFonts w:ascii="Calibri" w:hAnsi="Calibri"/>
          <w:b/>
          <w:sz w:val="22"/>
          <w:szCs w:val="22"/>
        </w:rPr>
        <w:t>all of</w:t>
      </w:r>
      <w:proofErr w:type="gramEnd"/>
      <w:r w:rsidR="00CE71B1" w:rsidRPr="00F853E8">
        <w:rPr>
          <w:rFonts w:ascii="Calibri" w:hAnsi="Calibri"/>
          <w:b/>
          <w:sz w:val="22"/>
          <w:szCs w:val="22"/>
        </w:rPr>
        <w:t xml:space="preserve"> </w:t>
      </w:r>
      <w:r w:rsidR="00E958FF" w:rsidRPr="00F853E8">
        <w:rPr>
          <w:rFonts w:ascii="Calibri" w:hAnsi="Calibri"/>
          <w:b/>
          <w:sz w:val="22"/>
          <w:szCs w:val="22"/>
        </w:rPr>
        <w:t>their concerns</w:t>
      </w:r>
      <w:r w:rsidR="00CE71B1" w:rsidRPr="00F853E8">
        <w:rPr>
          <w:rFonts w:ascii="Calibri" w:hAnsi="Calibri"/>
          <w:b/>
          <w:sz w:val="22"/>
          <w:szCs w:val="22"/>
        </w:rPr>
        <w:t>, however minor or insignificant they may think they are</w:t>
      </w:r>
      <w:r w:rsidR="00E958FF" w:rsidRPr="00F853E8">
        <w:rPr>
          <w:rFonts w:ascii="Calibri" w:hAnsi="Calibri"/>
          <w:b/>
          <w:sz w:val="22"/>
          <w:szCs w:val="22"/>
        </w:rPr>
        <w:t xml:space="preserve"> – they</w:t>
      </w:r>
      <w:r w:rsidRPr="00F853E8">
        <w:rPr>
          <w:rFonts w:ascii="Calibri" w:hAnsi="Calibri"/>
          <w:b/>
          <w:sz w:val="22"/>
          <w:szCs w:val="22"/>
        </w:rPr>
        <w:t xml:space="preserve"> do not need ‘absolute proof’ that the child is at risk</w:t>
      </w:r>
      <w:r w:rsidRPr="00D4161E">
        <w:rPr>
          <w:rFonts w:ascii="Calibri" w:hAnsi="Calibri"/>
          <w:sz w:val="22"/>
          <w:szCs w:val="22"/>
        </w:rPr>
        <w:t xml:space="preserve">. </w:t>
      </w:r>
      <w:r w:rsidR="00753891" w:rsidRPr="00F853E8">
        <w:rPr>
          <w:rFonts w:ascii="Calibri" w:hAnsi="Calibri"/>
          <w:b/>
          <w:sz w:val="22"/>
          <w:szCs w:val="22"/>
        </w:rPr>
        <w:t xml:space="preserve"> </w:t>
      </w:r>
    </w:p>
    <w:p w14:paraId="71136737" w14:textId="77777777" w:rsidR="004E663D" w:rsidRPr="00F853E8" w:rsidRDefault="004E663D" w:rsidP="003A059D">
      <w:pPr>
        <w:pStyle w:val="Default"/>
        <w:rPr>
          <w:rFonts w:ascii="Calibri" w:hAnsi="Calibri"/>
          <w:b/>
          <w:bCs/>
          <w:sz w:val="22"/>
          <w:szCs w:val="22"/>
        </w:rPr>
      </w:pPr>
    </w:p>
    <w:p w14:paraId="106B95DB" w14:textId="77777777" w:rsidR="008D20AC" w:rsidRPr="005E06C6" w:rsidRDefault="008D20AC" w:rsidP="0090415B">
      <w:pPr>
        <w:pStyle w:val="Default"/>
        <w:rPr>
          <w:rFonts w:ascii="Calibri" w:hAnsi="Calibri"/>
          <w:b/>
          <w:bCs/>
          <w:sz w:val="26"/>
          <w:szCs w:val="26"/>
        </w:rPr>
      </w:pPr>
      <w:r w:rsidRPr="005E06C6">
        <w:rPr>
          <w:rFonts w:ascii="Calibri" w:hAnsi="Calibri"/>
          <w:b/>
          <w:bCs/>
          <w:sz w:val="26"/>
          <w:szCs w:val="26"/>
        </w:rPr>
        <w:t xml:space="preserve">Impact of abuse </w:t>
      </w:r>
    </w:p>
    <w:p w14:paraId="0A60A331" w14:textId="323BBA86" w:rsidR="00C618D4" w:rsidRPr="00F853E8" w:rsidRDefault="008D20AC" w:rsidP="0090415B">
      <w:pPr>
        <w:pStyle w:val="CM158"/>
        <w:rPr>
          <w:rFonts w:ascii="Calibri" w:hAnsi="Calibri"/>
          <w:color w:val="000000"/>
          <w:sz w:val="22"/>
          <w:szCs w:val="22"/>
        </w:rPr>
      </w:pPr>
      <w:r w:rsidRPr="00F853E8">
        <w:rPr>
          <w:rFonts w:ascii="Calibri" w:hAnsi="Calibri"/>
          <w:color w:val="000000"/>
          <w:sz w:val="22"/>
          <w:szCs w:val="22"/>
        </w:rPr>
        <w:t>The impact of child abuse</w:t>
      </w:r>
      <w:r w:rsidR="006D628E" w:rsidRPr="00F853E8">
        <w:rPr>
          <w:rFonts w:ascii="Calibri" w:hAnsi="Calibri"/>
          <w:color w:val="000000"/>
          <w:sz w:val="22"/>
          <w:szCs w:val="22"/>
        </w:rPr>
        <w:t>, neglect and exploitation</w:t>
      </w:r>
      <w:r w:rsidRPr="00F853E8">
        <w:rPr>
          <w:rFonts w:ascii="Calibri" w:hAnsi="Calibri"/>
          <w:color w:val="000000"/>
          <w:sz w:val="22"/>
          <w:szCs w:val="22"/>
        </w:rPr>
        <w:t xml:space="preserve"> </w:t>
      </w:r>
      <w:r w:rsidRPr="00C832B2">
        <w:rPr>
          <w:rFonts w:ascii="Calibri" w:hAnsi="Calibri"/>
          <w:b/>
          <w:bCs/>
          <w:color w:val="000000"/>
          <w:sz w:val="22"/>
          <w:szCs w:val="22"/>
        </w:rPr>
        <w:t>should not</w:t>
      </w:r>
      <w:r w:rsidRPr="00F853E8">
        <w:rPr>
          <w:rFonts w:ascii="Calibri" w:hAnsi="Calibri"/>
          <w:color w:val="000000"/>
          <w:sz w:val="22"/>
          <w:szCs w:val="22"/>
        </w:rPr>
        <w:t xml:space="preserve"> be underestimated. </w:t>
      </w:r>
      <w:r w:rsidR="00F216A7" w:rsidRPr="00F853E8">
        <w:rPr>
          <w:rFonts w:ascii="Calibri" w:hAnsi="Calibri"/>
          <w:color w:val="000000"/>
          <w:sz w:val="22"/>
          <w:szCs w:val="22"/>
        </w:rPr>
        <w:t xml:space="preserve"> </w:t>
      </w:r>
      <w:r w:rsidRPr="00F853E8">
        <w:rPr>
          <w:rFonts w:ascii="Calibri" w:hAnsi="Calibri"/>
          <w:color w:val="000000"/>
          <w:sz w:val="22"/>
          <w:szCs w:val="22"/>
        </w:rPr>
        <w:t xml:space="preserve">Many children do recover well and go on to lead healthy, </w:t>
      </w:r>
      <w:proofErr w:type="gramStart"/>
      <w:r w:rsidRPr="00F853E8">
        <w:rPr>
          <w:rFonts w:ascii="Calibri" w:hAnsi="Calibri"/>
          <w:color w:val="000000"/>
          <w:sz w:val="22"/>
          <w:szCs w:val="22"/>
        </w:rPr>
        <w:t>happy</w:t>
      </w:r>
      <w:proofErr w:type="gramEnd"/>
      <w:r w:rsidRPr="00F853E8">
        <w:rPr>
          <w:rFonts w:ascii="Calibri" w:hAnsi="Calibri"/>
          <w:color w:val="000000"/>
          <w:sz w:val="22"/>
          <w:szCs w:val="22"/>
        </w:rPr>
        <w:t xml:space="preserve"> </w:t>
      </w:r>
      <w:r w:rsidRPr="00854E28">
        <w:rPr>
          <w:rFonts w:ascii="Calibri" w:hAnsi="Calibri"/>
          <w:color w:val="000000"/>
          <w:sz w:val="22"/>
          <w:szCs w:val="22"/>
        </w:rPr>
        <w:t xml:space="preserve">and productive lives, although most adult survivors agree that the emotional scars remain, however well buried. </w:t>
      </w:r>
      <w:r w:rsidR="00F216A7" w:rsidRPr="00854E28">
        <w:rPr>
          <w:rFonts w:ascii="Calibri" w:hAnsi="Calibri"/>
          <w:color w:val="000000"/>
          <w:sz w:val="22"/>
          <w:szCs w:val="22"/>
        </w:rPr>
        <w:t xml:space="preserve"> </w:t>
      </w:r>
      <w:r w:rsidRPr="00854E28">
        <w:rPr>
          <w:rFonts w:ascii="Calibri" w:hAnsi="Calibri"/>
          <w:color w:val="000000"/>
          <w:sz w:val="22"/>
          <w:szCs w:val="22"/>
        </w:rPr>
        <w:t xml:space="preserve">For some children, full recovery is beyond their reach and the rest of their </w:t>
      </w:r>
      <w:r w:rsidR="00636C29" w:rsidRPr="00854E28">
        <w:rPr>
          <w:rFonts w:ascii="Calibri" w:hAnsi="Calibri"/>
          <w:color w:val="000000"/>
          <w:sz w:val="22"/>
          <w:szCs w:val="22"/>
        </w:rPr>
        <w:t>childhood,</w:t>
      </w:r>
      <w:r w:rsidRPr="00854E28">
        <w:rPr>
          <w:rFonts w:ascii="Calibri" w:hAnsi="Calibri"/>
          <w:color w:val="000000"/>
          <w:sz w:val="22"/>
          <w:szCs w:val="22"/>
        </w:rPr>
        <w:t xml:space="preserve"> and their adulthood may be characterised by </w:t>
      </w:r>
      <w:r w:rsidR="005E057A" w:rsidRPr="00854E28">
        <w:rPr>
          <w:rFonts w:ascii="Calibri" w:hAnsi="Calibri"/>
          <w:color w:val="000000"/>
          <w:sz w:val="22"/>
          <w:szCs w:val="22"/>
        </w:rPr>
        <w:t>one or more of</w:t>
      </w:r>
      <w:r w:rsidR="00895F66" w:rsidRPr="00854E28">
        <w:rPr>
          <w:rFonts w:ascii="Calibri" w:hAnsi="Calibri"/>
          <w:color w:val="000000"/>
          <w:sz w:val="22"/>
          <w:szCs w:val="22"/>
        </w:rPr>
        <w:t xml:space="preserve"> the following:</w:t>
      </w:r>
      <w:r w:rsidR="005E057A" w:rsidRPr="00854E28">
        <w:rPr>
          <w:rFonts w:ascii="Calibri" w:hAnsi="Calibri"/>
          <w:color w:val="000000"/>
          <w:sz w:val="22"/>
          <w:szCs w:val="22"/>
        </w:rPr>
        <w:t xml:space="preserve"> </w:t>
      </w:r>
      <w:r w:rsidRPr="00854E28">
        <w:rPr>
          <w:rFonts w:ascii="Calibri" w:hAnsi="Calibri"/>
          <w:color w:val="000000"/>
          <w:sz w:val="22"/>
          <w:szCs w:val="22"/>
        </w:rPr>
        <w:t>anxiety</w:t>
      </w:r>
      <w:r w:rsidR="005E057A" w:rsidRPr="00854E28">
        <w:rPr>
          <w:rFonts w:ascii="Calibri" w:hAnsi="Calibri"/>
          <w:color w:val="000000"/>
          <w:sz w:val="22"/>
          <w:szCs w:val="22"/>
        </w:rPr>
        <w:t xml:space="preserve">, </w:t>
      </w:r>
      <w:r w:rsidRPr="00854E28">
        <w:rPr>
          <w:rFonts w:ascii="Calibri" w:hAnsi="Calibri"/>
          <w:color w:val="000000"/>
          <w:sz w:val="22"/>
          <w:szCs w:val="22"/>
        </w:rPr>
        <w:t>depression</w:t>
      </w:r>
      <w:r w:rsidR="005E057A" w:rsidRPr="00854E28">
        <w:rPr>
          <w:rFonts w:ascii="Calibri" w:hAnsi="Calibri"/>
          <w:color w:val="000000"/>
          <w:sz w:val="22"/>
          <w:szCs w:val="22"/>
        </w:rPr>
        <w:t xml:space="preserve"> or</w:t>
      </w:r>
      <w:r w:rsidRPr="00854E28">
        <w:rPr>
          <w:rFonts w:ascii="Calibri" w:hAnsi="Calibri"/>
          <w:color w:val="000000"/>
          <w:sz w:val="22"/>
          <w:szCs w:val="22"/>
        </w:rPr>
        <w:t xml:space="preserve"> </w:t>
      </w:r>
      <w:r w:rsidR="005E057A" w:rsidRPr="00854E28">
        <w:rPr>
          <w:rFonts w:ascii="Calibri" w:hAnsi="Calibri"/>
          <w:color w:val="000000"/>
          <w:sz w:val="22"/>
          <w:szCs w:val="22"/>
        </w:rPr>
        <w:t xml:space="preserve">other mental health difficulties, </w:t>
      </w:r>
      <w:r w:rsidRPr="00854E28">
        <w:rPr>
          <w:rFonts w:ascii="Calibri" w:hAnsi="Calibri"/>
          <w:color w:val="000000"/>
          <w:sz w:val="22"/>
          <w:szCs w:val="22"/>
        </w:rPr>
        <w:t>self-harm, eating disorders, alcohol and substance misuse, unequal and destructive relationships</w:t>
      </w:r>
      <w:r w:rsidR="005E057A" w:rsidRPr="00854E28">
        <w:rPr>
          <w:rFonts w:ascii="Calibri" w:hAnsi="Calibri"/>
          <w:color w:val="000000"/>
          <w:sz w:val="22"/>
          <w:szCs w:val="22"/>
        </w:rPr>
        <w:t xml:space="preserve">, unfulfilled </w:t>
      </w:r>
      <w:proofErr w:type="gramStart"/>
      <w:r w:rsidR="005E057A" w:rsidRPr="00854E28">
        <w:rPr>
          <w:rFonts w:ascii="Calibri" w:hAnsi="Calibri"/>
          <w:color w:val="000000"/>
          <w:sz w:val="22"/>
          <w:szCs w:val="22"/>
        </w:rPr>
        <w:t>potential</w:t>
      </w:r>
      <w:proofErr w:type="gramEnd"/>
      <w:r w:rsidRPr="00854E28">
        <w:rPr>
          <w:rFonts w:ascii="Calibri" w:hAnsi="Calibri"/>
          <w:color w:val="000000"/>
          <w:sz w:val="22"/>
          <w:szCs w:val="22"/>
        </w:rPr>
        <w:t xml:space="preserve"> and long-term </w:t>
      </w:r>
      <w:r w:rsidR="005E057A" w:rsidRPr="00854E28">
        <w:rPr>
          <w:rFonts w:ascii="Calibri" w:hAnsi="Calibri"/>
          <w:color w:val="000000"/>
          <w:sz w:val="22"/>
          <w:szCs w:val="22"/>
        </w:rPr>
        <w:t>physical h</w:t>
      </w:r>
      <w:r w:rsidR="001E6C47" w:rsidRPr="00854E28">
        <w:rPr>
          <w:rFonts w:ascii="Calibri" w:hAnsi="Calibri"/>
          <w:color w:val="000000"/>
          <w:sz w:val="22"/>
          <w:szCs w:val="22"/>
        </w:rPr>
        <w:t xml:space="preserve">ealth </w:t>
      </w:r>
      <w:r w:rsidRPr="00854E28">
        <w:rPr>
          <w:rFonts w:ascii="Calibri" w:hAnsi="Calibri"/>
          <w:color w:val="000000"/>
          <w:sz w:val="22"/>
          <w:szCs w:val="22"/>
        </w:rPr>
        <w:t>difficulties.</w:t>
      </w:r>
      <w:r w:rsidRPr="00F853E8">
        <w:rPr>
          <w:rFonts w:ascii="Calibri" w:hAnsi="Calibri"/>
          <w:color w:val="000000"/>
          <w:sz w:val="22"/>
          <w:szCs w:val="22"/>
        </w:rPr>
        <w:t xml:space="preserve"> </w:t>
      </w:r>
      <w:r w:rsidR="00C618D4" w:rsidRPr="00F853E8">
        <w:rPr>
          <w:rFonts w:ascii="Calibri" w:hAnsi="Calibri"/>
          <w:color w:val="000000"/>
          <w:sz w:val="22"/>
          <w:szCs w:val="22"/>
        </w:rPr>
        <w:t xml:space="preserve"> </w:t>
      </w:r>
    </w:p>
    <w:p w14:paraId="38613DDB" w14:textId="77777777" w:rsidR="001A6D61" w:rsidRPr="00F853E8" w:rsidRDefault="001A6D61" w:rsidP="0090415B">
      <w:pPr>
        <w:pStyle w:val="Default"/>
        <w:rPr>
          <w:rFonts w:ascii="Calibri" w:hAnsi="Calibri"/>
          <w:b/>
          <w:bCs/>
          <w:sz w:val="22"/>
          <w:szCs w:val="22"/>
        </w:rPr>
      </w:pPr>
    </w:p>
    <w:p w14:paraId="058ED719" w14:textId="783A356B" w:rsidR="008D20AC" w:rsidRPr="005E06C6" w:rsidRDefault="008D20AC" w:rsidP="008952F8">
      <w:pPr>
        <w:pStyle w:val="Default"/>
        <w:rPr>
          <w:rFonts w:ascii="Calibri" w:hAnsi="Calibri"/>
          <w:sz w:val="26"/>
          <w:szCs w:val="26"/>
        </w:rPr>
      </w:pPr>
      <w:proofErr w:type="gramStart"/>
      <w:r w:rsidRPr="005E06C6">
        <w:rPr>
          <w:rFonts w:ascii="Calibri" w:hAnsi="Calibri"/>
          <w:b/>
          <w:bCs/>
          <w:sz w:val="26"/>
          <w:szCs w:val="26"/>
        </w:rPr>
        <w:t>Taking action</w:t>
      </w:r>
      <w:proofErr w:type="gramEnd"/>
      <w:r w:rsidRPr="005E06C6">
        <w:rPr>
          <w:rFonts w:ascii="Calibri" w:hAnsi="Calibri"/>
          <w:b/>
          <w:bCs/>
          <w:sz w:val="26"/>
          <w:szCs w:val="26"/>
        </w:rPr>
        <w:t xml:space="preserve"> </w:t>
      </w:r>
    </w:p>
    <w:p w14:paraId="765F6451" w14:textId="4E793A63" w:rsidR="00082569" w:rsidRDefault="00896FA5" w:rsidP="00896FA5">
      <w:pPr>
        <w:pStyle w:val="CM2"/>
        <w:spacing w:line="240" w:lineRule="auto"/>
        <w:rPr>
          <w:rFonts w:ascii="Calibri" w:hAnsi="Calibri"/>
          <w:b/>
          <w:color w:val="000000"/>
          <w:sz w:val="22"/>
          <w:szCs w:val="22"/>
        </w:rPr>
      </w:pPr>
      <w:r w:rsidRPr="00F853E8">
        <w:rPr>
          <w:rFonts w:ascii="Calibri" w:hAnsi="Calibri"/>
          <w:b/>
          <w:color w:val="000000"/>
          <w:sz w:val="22"/>
          <w:szCs w:val="22"/>
        </w:rPr>
        <w:t xml:space="preserve">Any child in any family in any school could become a victim of abuse.  Staff should always maintain an </w:t>
      </w:r>
    </w:p>
    <w:p w14:paraId="53DE9A12" w14:textId="38941BE2" w:rsidR="00896FA5" w:rsidRDefault="00896FA5" w:rsidP="00896FA5">
      <w:pPr>
        <w:pStyle w:val="CM2"/>
        <w:spacing w:line="240" w:lineRule="auto"/>
        <w:rPr>
          <w:rFonts w:ascii="Calibri" w:hAnsi="Calibri"/>
          <w:b/>
          <w:color w:val="000000"/>
          <w:sz w:val="22"/>
          <w:szCs w:val="22"/>
        </w:rPr>
      </w:pPr>
      <w:r w:rsidRPr="00F853E8">
        <w:rPr>
          <w:rFonts w:ascii="Calibri" w:hAnsi="Calibri"/>
          <w:b/>
          <w:color w:val="000000"/>
          <w:sz w:val="22"/>
          <w:szCs w:val="22"/>
        </w:rPr>
        <w:t>attitude of “</w:t>
      </w:r>
      <w:r w:rsidR="00CE71B1" w:rsidRPr="00F853E8">
        <w:rPr>
          <w:rFonts w:ascii="Calibri" w:hAnsi="Calibri"/>
          <w:b/>
          <w:color w:val="000000"/>
          <w:sz w:val="22"/>
          <w:szCs w:val="22"/>
        </w:rPr>
        <w:t>I</w:t>
      </w:r>
      <w:r w:rsidRPr="00F853E8">
        <w:rPr>
          <w:rFonts w:ascii="Calibri" w:hAnsi="Calibri"/>
          <w:b/>
          <w:color w:val="000000"/>
          <w:sz w:val="22"/>
          <w:szCs w:val="22"/>
        </w:rPr>
        <w:t>t could happen here”.</w:t>
      </w:r>
    </w:p>
    <w:p w14:paraId="24FE708A" w14:textId="77777777" w:rsidR="006F26F6" w:rsidRPr="006F26F6" w:rsidRDefault="006F26F6" w:rsidP="006F26F6">
      <w:pPr>
        <w:pStyle w:val="Default"/>
      </w:pPr>
    </w:p>
    <w:p w14:paraId="1DC98307" w14:textId="77777777" w:rsidR="00896FA5" w:rsidRPr="00F853E8" w:rsidRDefault="00896FA5" w:rsidP="00896FA5">
      <w:pPr>
        <w:pStyle w:val="Default"/>
        <w:rPr>
          <w:rFonts w:ascii="Calibri" w:hAnsi="Calibri"/>
          <w:sz w:val="22"/>
        </w:rPr>
      </w:pPr>
    </w:p>
    <w:p w14:paraId="56B458E4" w14:textId="77777777" w:rsidR="007A3DAB" w:rsidRPr="00F853E8" w:rsidRDefault="008D20AC" w:rsidP="002F79EF">
      <w:pPr>
        <w:pStyle w:val="CM2"/>
        <w:spacing w:line="240" w:lineRule="auto"/>
        <w:rPr>
          <w:rFonts w:ascii="Calibri" w:hAnsi="Calibri"/>
          <w:color w:val="000000"/>
          <w:sz w:val="22"/>
          <w:szCs w:val="22"/>
        </w:rPr>
      </w:pPr>
      <w:r w:rsidRPr="00F853E8">
        <w:rPr>
          <w:rFonts w:ascii="Calibri" w:hAnsi="Calibri"/>
          <w:color w:val="000000"/>
          <w:sz w:val="22"/>
          <w:szCs w:val="22"/>
        </w:rPr>
        <w:t xml:space="preserve">Key points </w:t>
      </w:r>
      <w:r w:rsidR="00E958FF" w:rsidRPr="00F853E8">
        <w:rPr>
          <w:rFonts w:ascii="Calibri" w:hAnsi="Calibri"/>
          <w:color w:val="000000"/>
          <w:sz w:val="22"/>
          <w:szCs w:val="22"/>
        </w:rPr>
        <w:t xml:space="preserve">for staff </w:t>
      </w:r>
      <w:r w:rsidRPr="00F853E8">
        <w:rPr>
          <w:rFonts w:ascii="Calibri" w:hAnsi="Calibri"/>
          <w:color w:val="000000"/>
          <w:sz w:val="22"/>
          <w:szCs w:val="22"/>
        </w:rPr>
        <w:t xml:space="preserve">to remember </w:t>
      </w:r>
      <w:r w:rsidR="0085640B" w:rsidRPr="00F853E8">
        <w:rPr>
          <w:rFonts w:ascii="Calibri" w:hAnsi="Calibri"/>
          <w:color w:val="000000"/>
          <w:sz w:val="22"/>
          <w:szCs w:val="22"/>
        </w:rPr>
        <w:t>when</w:t>
      </w:r>
      <w:r w:rsidR="002F79EF" w:rsidRPr="00F853E8">
        <w:rPr>
          <w:rFonts w:ascii="Calibri" w:hAnsi="Calibri"/>
          <w:color w:val="000000"/>
          <w:sz w:val="22"/>
          <w:szCs w:val="22"/>
        </w:rPr>
        <w:t xml:space="preserve"> </w:t>
      </w:r>
      <w:proofErr w:type="gramStart"/>
      <w:r w:rsidR="002F79EF" w:rsidRPr="00F853E8">
        <w:rPr>
          <w:rFonts w:ascii="Calibri" w:hAnsi="Calibri"/>
          <w:color w:val="000000"/>
          <w:sz w:val="22"/>
          <w:szCs w:val="22"/>
        </w:rPr>
        <w:t>taking action</w:t>
      </w:r>
      <w:proofErr w:type="gramEnd"/>
      <w:r w:rsidR="002F79EF" w:rsidRPr="00F853E8">
        <w:rPr>
          <w:rFonts w:ascii="Calibri" w:hAnsi="Calibri"/>
          <w:color w:val="000000"/>
          <w:sz w:val="22"/>
          <w:szCs w:val="22"/>
        </w:rPr>
        <w:t xml:space="preserve"> are: </w:t>
      </w:r>
    </w:p>
    <w:p w14:paraId="5FC30941" w14:textId="42924BE5" w:rsidR="008D20AC" w:rsidRDefault="008D20AC" w:rsidP="00E219F4">
      <w:pPr>
        <w:pStyle w:val="Default"/>
        <w:numPr>
          <w:ilvl w:val="0"/>
          <w:numId w:val="50"/>
        </w:numPr>
        <w:spacing w:line="276" w:lineRule="auto"/>
        <w:rPr>
          <w:rFonts w:ascii="Calibri" w:hAnsi="Calibri"/>
          <w:sz w:val="22"/>
          <w:szCs w:val="22"/>
        </w:rPr>
      </w:pPr>
      <w:r w:rsidRPr="00F853E8">
        <w:rPr>
          <w:rFonts w:ascii="Calibri" w:hAnsi="Calibri"/>
          <w:sz w:val="22"/>
          <w:szCs w:val="22"/>
        </w:rPr>
        <w:t xml:space="preserve">in an emergency take the action necessary to help the child, for example, call </w:t>
      </w:r>
      <w:proofErr w:type="gramStart"/>
      <w:r w:rsidRPr="00F853E8">
        <w:rPr>
          <w:rFonts w:ascii="Calibri" w:hAnsi="Calibri"/>
          <w:sz w:val="22"/>
          <w:szCs w:val="22"/>
        </w:rPr>
        <w:t>999</w:t>
      </w:r>
      <w:r w:rsidR="0085640B" w:rsidRPr="00F853E8">
        <w:rPr>
          <w:rFonts w:ascii="Calibri" w:hAnsi="Calibri"/>
          <w:sz w:val="22"/>
          <w:szCs w:val="22"/>
        </w:rPr>
        <w:t>;</w:t>
      </w:r>
      <w:proofErr w:type="gramEnd"/>
      <w:r w:rsidRPr="00F853E8">
        <w:rPr>
          <w:rFonts w:ascii="Calibri" w:hAnsi="Calibri"/>
          <w:sz w:val="22"/>
          <w:szCs w:val="22"/>
        </w:rPr>
        <w:t xml:space="preserve"> </w:t>
      </w:r>
    </w:p>
    <w:p w14:paraId="5846E811" w14:textId="77777777" w:rsidR="008D20AC" w:rsidRPr="00F853E8" w:rsidRDefault="008D20AC" w:rsidP="00E219F4">
      <w:pPr>
        <w:pStyle w:val="Default"/>
        <w:numPr>
          <w:ilvl w:val="0"/>
          <w:numId w:val="50"/>
        </w:numPr>
        <w:spacing w:line="276" w:lineRule="auto"/>
        <w:rPr>
          <w:rFonts w:ascii="Calibri" w:hAnsi="Calibri"/>
          <w:sz w:val="22"/>
          <w:szCs w:val="22"/>
        </w:rPr>
      </w:pPr>
      <w:r w:rsidRPr="00F853E8">
        <w:rPr>
          <w:rFonts w:ascii="Calibri" w:hAnsi="Calibri"/>
          <w:sz w:val="22"/>
          <w:szCs w:val="22"/>
        </w:rPr>
        <w:t xml:space="preserve">report your concern to the </w:t>
      </w:r>
      <w:r w:rsidR="002E2C24" w:rsidRPr="00F853E8">
        <w:rPr>
          <w:rFonts w:ascii="Calibri" w:hAnsi="Calibri"/>
          <w:sz w:val="22"/>
          <w:szCs w:val="22"/>
        </w:rPr>
        <w:t>DSL</w:t>
      </w:r>
      <w:r w:rsidRPr="00F853E8">
        <w:rPr>
          <w:rFonts w:ascii="Calibri" w:hAnsi="Calibri"/>
          <w:sz w:val="22"/>
          <w:szCs w:val="22"/>
        </w:rPr>
        <w:t xml:space="preserve"> </w:t>
      </w:r>
      <w:r w:rsidR="00F216A7" w:rsidRPr="00F853E8">
        <w:rPr>
          <w:rFonts w:ascii="Calibri" w:hAnsi="Calibri"/>
          <w:sz w:val="22"/>
          <w:szCs w:val="22"/>
        </w:rPr>
        <w:t xml:space="preserve">as quickly as possible – immediately when there is evidence of physical or sexual abuse and certainly </w:t>
      </w:r>
      <w:r w:rsidRPr="00F853E8">
        <w:rPr>
          <w:rFonts w:ascii="Calibri" w:hAnsi="Calibri"/>
          <w:sz w:val="22"/>
          <w:szCs w:val="22"/>
        </w:rPr>
        <w:t xml:space="preserve">by the end of the </w:t>
      </w:r>
      <w:proofErr w:type="gramStart"/>
      <w:r w:rsidRPr="00F853E8">
        <w:rPr>
          <w:rFonts w:ascii="Calibri" w:hAnsi="Calibri"/>
          <w:sz w:val="22"/>
          <w:szCs w:val="22"/>
        </w:rPr>
        <w:t>day</w:t>
      </w:r>
      <w:r w:rsidR="0085640B" w:rsidRPr="00F853E8">
        <w:rPr>
          <w:rFonts w:ascii="Calibri" w:hAnsi="Calibri"/>
          <w:sz w:val="22"/>
          <w:szCs w:val="22"/>
        </w:rPr>
        <w:t>;</w:t>
      </w:r>
      <w:proofErr w:type="gramEnd"/>
      <w:r w:rsidRPr="00F853E8">
        <w:rPr>
          <w:rFonts w:ascii="Calibri" w:hAnsi="Calibri"/>
          <w:sz w:val="22"/>
          <w:szCs w:val="22"/>
        </w:rPr>
        <w:t xml:space="preserve"> </w:t>
      </w:r>
    </w:p>
    <w:p w14:paraId="3341ABC5" w14:textId="77777777" w:rsidR="008D20AC" w:rsidRPr="00617A5C" w:rsidRDefault="008D20AC" w:rsidP="00E219F4">
      <w:pPr>
        <w:pStyle w:val="Default"/>
        <w:numPr>
          <w:ilvl w:val="0"/>
          <w:numId w:val="50"/>
        </w:numPr>
        <w:spacing w:line="276" w:lineRule="auto"/>
        <w:rPr>
          <w:rFonts w:ascii="Calibri" w:hAnsi="Calibri"/>
          <w:sz w:val="22"/>
          <w:szCs w:val="22"/>
        </w:rPr>
      </w:pPr>
      <w:r w:rsidRPr="00617A5C">
        <w:rPr>
          <w:rFonts w:ascii="Calibri" w:hAnsi="Calibri"/>
          <w:sz w:val="22"/>
          <w:szCs w:val="22"/>
        </w:rPr>
        <w:t>do not start your own investigation</w:t>
      </w:r>
      <w:r w:rsidR="0085640B" w:rsidRPr="00617A5C">
        <w:rPr>
          <w:rFonts w:ascii="Calibri" w:hAnsi="Calibri"/>
          <w:sz w:val="22"/>
          <w:szCs w:val="22"/>
        </w:rPr>
        <w:t>;</w:t>
      </w:r>
      <w:r w:rsidRPr="00617A5C">
        <w:rPr>
          <w:rFonts w:ascii="Calibri" w:hAnsi="Calibri"/>
          <w:sz w:val="22"/>
          <w:szCs w:val="22"/>
        </w:rPr>
        <w:t xml:space="preserve"> share information on a need-to-know basis only – do not discuss the issue with colleagues, friends or </w:t>
      </w:r>
      <w:proofErr w:type="gramStart"/>
      <w:r w:rsidRPr="00617A5C">
        <w:rPr>
          <w:rFonts w:ascii="Calibri" w:hAnsi="Calibri"/>
          <w:sz w:val="22"/>
          <w:szCs w:val="22"/>
        </w:rPr>
        <w:t>family</w:t>
      </w:r>
      <w:r w:rsidR="0085640B" w:rsidRPr="00617A5C">
        <w:rPr>
          <w:rFonts w:ascii="Calibri" w:hAnsi="Calibri"/>
          <w:sz w:val="22"/>
          <w:szCs w:val="22"/>
        </w:rPr>
        <w:t>;</w:t>
      </w:r>
      <w:proofErr w:type="gramEnd"/>
      <w:r w:rsidRPr="00617A5C">
        <w:rPr>
          <w:rFonts w:ascii="Calibri" w:hAnsi="Calibri"/>
          <w:sz w:val="22"/>
          <w:szCs w:val="22"/>
        </w:rPr>
        <w:t xml:space="preserve"> </w:t>
      </w:r>
    </w:p>
    <w:p w14:paraId="79676500" w14:textId="35C35A99" w:rsidR="008D20AC" w:rsidRPr="00F853E8" w:rsidRDefault="00F216A7" w:rsidP="00E219F4">
      <w:pPr>
        <w:pStyle w:val="Default"/>
        <w:numPr>
          <w:ilvl w:val="0"/>
          <w:numId w:val="50"/>
        </w:numPr>
        <w:spacing w:line="276" w:lineRule="auto"/>
        <w:rPr>
          <w:rFonts w:ascii="Calibri" w:hAnsi="Calibri"/>
          <w:sz w:val="22"/>
          <w:szCs w:val="22"/>
        </w:rPr>
      </w:pPr>
      <w:r w:rsidRPr="00F853E8">
        <w:rPr>
          <w:rFonts w:ascii="Calibri" w:hAnsi="Calibri"/>
          <w:sz w:val="22"/>
          <w:szCs w:val="22"/>
        </w:rPr>
        <w:t xml:space="preserve">complete a record of concern, using </w:t>
      </w:r>
      <w:r w:rsidR="00120D89">
        <w:rPr>
          <w:rFonts w:ascii="Calibri" w:hAnsi="Calibri"/>
          <w:sz w:val="22"/>
          <w:szCs w:val="22"/>
        </w:rPr>
        <w:t>your school’s designated safeguarding report</w:t>
      </w:r>
      <w:r w:rsidR="005B57F2">
        <w:rPr>
          <w:rFonts w:ascii="Calibri" w:hAnsi="Calibri"/>
          <w:sz w:val="22"/>
          <w:szCs w:val="22"/>
        </w:rPr>
        <w:t>ing</w:t>
      </w:r>
      <w:r w:rsidR="00120D89">
        <w:rPr>
          <w:rFonts w:ascii="Calibri" w:hAnsi="Calibri"/>
          <w:sz w:val="22"/>
          <w:szCs w:val="22"/>
        </w:rPr>
        <w:t xml:space="preserve"> system</w:t>
      </w:r>
      <w:r w:rsidR="0085640B" w:rsidRPr="00F853E8">
        <w:rPr>
          <w:rFonts w:ascii="Calibri" w:hAnsi="Calibri"/>
          <w:sz w:val="22"/>
          <w:szCs w:val="22"/>
        </w:rPr>
        <w:t xml:space="preserve"> and</w:t>
      </w:r>
    </w:p>
    <w:p w14:paraId="0E9AB94C" w14:textId="0FFAD195" w:rsidR="008D20AC" w:rsidRPr="00F853E8" w:rsidRDefault="008D20AC" w:rsidP="00E219F4">
      <w:pPr>
        <w:pStyle w:val="Default"/>
        <w:numPr>
          <w:ilvl w:val="0"/>
          <w:numId w:val="50"/>
        </w:numPr>
        <w:spacing w:line="276" w:lineRule="auto"/>
        <w:rPr>
          <w:rFonts w:ascii="Calibri" w:hAnsi="Calibri"/>
          <w:sz w:val="22"/>
          <w:szCs w:val="22"/>
        </w:rPr>
      </w:pPr>
      <w:r w:rsidRPr="00F853E8">
        <w:rPr>
          <w:rFonts w:ascii="Calibri" w:hAnsi="Calibri"/>
          <w:sz w:val="22"/>
          <w:szCs w:val="22"/>
        </w:rPr>
        <w:t>seek support for yourself if you are distressed</w:t>
      </w:r>
      <w:r w:rsidR="0085640B" w:rsidRPr="00F853E8">
        <w:rPr>
          <w:rFonts w:ascii="Calibri" w:hAnsi="Calibri"/>
          <w:sz w:val="22"/>
          <w:szCs w:val="22"/>
        </w:rPr>
        <w:t xml:space="preserve"> or need to debrief</w:t>
      </w:r>
      <w:r w:rsidRPr="00F853E8">
        <w:rPr>
          <w:rFonts w:ascii="Calibri" w:hAnsi="Calibri"/>
          <w:sz w:val="22"/>
          <w:szCs w:val="22"/>
        </w:rPr>
        <w:t xml:space="preserve">. </w:t>
      </w:r>
    </w:p>
    <w:p w14:paraId="60C35BAB" w14:textId="77777777" w:rsidR="008D20AC" w:rsidRPr="00F853E8" w:rsidRDefault="008D20AC" w:rsidP="00A3057D">
      <w:pPr>
        <w:pStyle w:val="Default"/>
        <w:spacing w:line="276" w:lineRule="auto"/>
        <w:rPr>
          <w:rFonts w:ascii="Calibri" w:hAnsi="Calibri"/>
          <w:sz w:val="22"/>
          <w:szCs w:val="22"/>
        </w:rPr>
      </w:pPr>
    </w:p>
    <w:p w14:paraId="41A09EC4" w14:textId="77777777" w:rsidR="008D20AC" w:rsidRPr="005E06C6" w:rsidRDefault="008D20AC" w:rsidP="0090415B">
      <w:pPr>
        <w:pStyle w:val="Default"/>
        <w:rPr>
          <w:rFonts w:ascii="Calibri" w:hAnsi="Calibri"/>
          <w:sz w:val="26"/>
          <w:szCs w:val="26"/>
        </w:rPr>
      </w:pPr>
      <w:r w:rsidRPr="005E06C6">
        <w:rPr>
          <w:rFonts w:ascii="Calibri" w:hAnsi="Calibri"/>
          <w:b/>
          <w:bCs/>
          <w:sz w:val="26"/>
          <w:szCs w:val="26"/>
        </w:rPr>
        <w:t xml:space="preserve">If </w:t>
      </w:r>
      <w:r w:rsidR="002934B0" w:rsidRPr="005E06C6">
        <w:rPr>
          <w:rFonts w:ascii="Calibri" w:hAnsi="Calibri"/>
          <w:b/>
          <w:bCs/>
          <w:sz w:val="26"/>
          <w:szCs w:val="26"/>
        </w:rPr>
        <w:t xml:space="preserve">a member of staff or volunteer is </w:t>
      </w:r>
      <w:r w:rsidR="00B77D71" w:rsidRPr="005E06C6">
        <w:rPr>
          <w:rFonts w:ascii="Calibri" w:hAnsi="Calibri"/>
          <w:b/>
          <w:bCs/>
          <w:sz w:val="26"/>
          <w:szCs w:val="26"/>
        </w:rPr>
        <w:t>concerned about a pupil’s welfare</w:t>
      </w:r>
      <w:r w:rsidRPr="005E06C6">
        <w:rPr>
          <w:rFonts w:ascii="Calibri" w:hAnsi="Calibri"/>
          <w:b/>
          <w:bCs/>
          <w:sz w:val="26"/>
          <w:szCs w:val="26"/>
        </w:rPr>
        <w:t xml:space="preserve"> </w:t>
      </w:r>
    </w:p>
    <w:p w14:paraId="49F79168" w14:textId="24F3DD4F" w:rsidR="008D20AC" w:rsidRPr="00854E28" w:rsidRDefault="00026324" w:rsidP="0090415B">
      <w:pPr>
        <w:pStyle w:val="CM148"/>
        <w:ind w:right="117"/>
        <w:rPr>
          <w:rFonts w:ascii="Calibri" w:hAnsi="Calibri"/>
          <w:color w:val="000000"/>
          <w:sz w:val="22"/>
          <w:szCs w:val="22"/>
        </w:rPr>
      </w:pPr>
      <w:r w:rsidRPr="00F853E8">
        <w:rPr>
          <w:rFonts w:ascii="Calibri" w:hAnsi="Calibri"/>
          <w:color w:val="000000"/>
          <w:sz w:val="22"/>
          <w:szCs w:val="22"/>
        </w:rPr>
        <w:t>There will be occasions when staff may</w:t>
      </w:r>
      <w:r w:rsidR="008D20AC" w:rsidRPr="00F853E8">
        <w:rPr>
          <w:rFonts w:ascii="Calibri" w:hAnsi="Calibri"/>
          <w:color w:val="000000"/>
          <w:sz w:val="22"/>
          <w:szCs w:val="22"/>
        </w:rPr>
        <w:t xml:space="preserve"> suspect that a pupil may be at </w:t>
      </w:r>
      <w:r w:rsidR="008D20AC" w:rsidRPr="001119AC">
        <w:rPr>
          <w:rFonts w:ascii="Calibri" w:hAnsi="Calibri"/>
          <w:color w:val="000000"/>
          <w:sz w:val="22"/>
          <w:szCs w:val="22"/>
        </w:rPr>
        <w:t xml:space="preserve">risk </w:t>
      </w:r>
      <w:r w:rsidR="00C82422" w:rsidRPr="001119AC">
        <w:rPr>
          <w:rFonts w:ascii="Calibri" w:hAnsi="Calibri"/>
          <w:color w:val="000000"/>
          <w:sz w:val="22"/>
          <w:szCs w:val="22"/>
        </w:rPr>
        <w:t xml:space="preserve">without unequivocal </w:t>
      </w:r>
      <w:r w:rsidR="008D20AC" w:rsidRPr="001119AC">
        <w:rPr>
          <w:rFonts w:ascii="Calibri" w:hAnsi="Calibri"/>
          <w:color w:val="000000"/>
          <w:sz w:val="22"/>
          <w:szCs w:val="22"/>
        </w:rPr>
        <w:t xml:space="preserve">evidence. </w:t>
      </w:r>
      <w:r w:rsidR="00F216A7" w:rsidRPr="001119AC">
        <w:rPr>
          <w:rFonts w:ascii="Calibri" w:hAnsi="Calibri"/>
          <w:color w:val="000000"/>
          <w:sz w:val="22"/>
          <w:szCs w:val="22"/>
        </w:rPr>
        <w:t xml:space="preserve"> </w:t>
      </w:r>
      <w:r w:rsidR="008D20AC" w:rsidRPr="001119AC">
        <w:rPr>
          <w:rFonts w:ascii="Calibri" w:hAnsi="Calibri"/>
          <w:color w:val="000000"/>
          <w:sz w:val="22"/>
          <w:szCs w:val="22"/>
        </w:rPr>
        <w:t xml:space="preserve">The pupil’s behaviour may have changed, their artwork could </w:t>
      </w:r>
      <w:r w:rsidR="008D20AC" w:rsidRPr="00854E28">
        <w:rPr>
          <w:rFonts w:ascii="Calibri" w:hAnsi="Calibri"/>
          <w:color w:val="000000"/>
          <w:sz w:val="22"/>
          <w:szCs w:val="22"/>
        </w:rPr>
        <w:t xml:space="preserve">be </w:t>
      </w:r>
      <w:r w:rsidR="005E057A" w:rsidRPr="00854E28">
        <w:rPr>
          <w:rFonts w:ascii="Calibri" w:hAnsi="Calibri"/>
          <w:color w:val="000000"/>
          <w:sz w:val="22"/>
          <w:szCs w:val="22"/>
        </w:rPr>
        <w:t xml:space="preserve">unusual or </w:t>
      </w:r>
      <w:r w:rsidR="008D20AC" w:rsidRPr="00854E28">
        <w:rPr>
          <w:rFonts w:ascii="Calibri" w:hAnsi="Calibri"/>
          <w:color w:val="000000"/>
          <w:sz w:val="22"/>
          <w:szCs w:val="22"/>
        </w:rPr>
        <w:t>bizarre, they may write stories or poetry that revea</w:t>
      </w:r>
      <w:r w:rsidRPr="00854E28">
        <w:rPr>
          <w:rFonts w:ascii="Calibri" w:hAnsi="Calibri"/>
          <w:color w:val="000000"/>
          <w:sz w:val="22"/>
          <w:szCs w:val="22"/>
        </w:rPr>
        <w:t xml:space="preserve">l confusion or </w:t>
      </w:r>
      <w:r w:rsidR="00EC7E57" w:rsidRPr="00854E28">
        <w:rPr>
          <w:rFonts w:ascii="Calibri" w:hAnsi="Calibri"/>
          <w:color w:val="000000"/>
          <w:sz w:val="22"/>
          <w:szCs w:val="22"/>
        </w:rPr>
        <w:t>distress,</w:t>
      </w:r>
      <w:r w:rsidRPr="00854E28">
        <w:rPr>
          <w:rFonts w:ascii="Calibri" w:hAnsi="Calibri"/>
          <w:color w:val="000000"/>
          <w:sz w:val="22"/>
          <w:szCs w:val="22"/>
        </w:rPr>
        <w:t xml:space="preserve"> or </w:t>
      </w:r>
      <w:r w:rsidR="008D20AC" w:rsidRPr="00854E28">
        <w:rPr>
          <w:rFonts w:ascii="Calibri" w:hAnsi="Calibri"/>
          <w:color w:val="000000"/>
          <w:sz w:val="22"/>
          <w:szCs w:val="22"/>
        </w:rPr>
        <w:t>physical but inconclusive signs</w:t>
      </w:r>
      <w:r w:rsidRPr="00854E28">
        <w:rPr>
          <w:rFonts w:ascii="Calibri" w:hAnsi="Calibri"/>
          <w:color w:val="000000"/>
          <w:sz w:val="22"/>
          <w:szCs w:val="22"/>
        </w:rPr>
        <w:t xml:space="preserve"> may have been noticed</w:t>
      </w:r>
      <w:r w:rsidR="00E958FF" w:rsidRPr="00854E28">
        <w:rPr>
          <w:rFonts w:ascii="Calibri" w:hAnsi="Calibri"/>
          <w:color w:val="000000"/>
          <w:sz w:val="22"/>
          <w:szCs w:val="22"/>
        </w:rPr>
        <w:t xml:space="preserve">. </w:t>
      </w:r>
      <w:r w:rsidR="00F216A7" w:rsidRPr="00854E28">
        <w:rPr>
          <w:rFonts w:ascii="Calibri" w:hAnsi="Calibri"/>
          <w:color w:val="000000"/>
          <w:sz w:val="22"/>
          <w:szCs w:val="22"/>
        </w:rPr>
        <w:t xml:space="preserve"> </w:t>
      </w:r>
      <w:r w:rsidR="00E958FF" w:rsidRPr="00854E28">
        <w:rPr>
          <w:rFonts w:ascii="Calibri" w:hAnsi="Calibri"/>
          <w:color w:val="000000"/>
          <w:sz w:val="22"/>
          <w:szCs w:val="22"/>
        </w:rPr>
        <w:t xml:space="preserve">In these circumstances, staff will </w:t>
      </w:r>
      <w:r w:rsidR="008D20AC" w:rsidRPr="00854E28">
        <w:rPr>
          <w:rFonts w:ascii="Calibri" w:hAnsi="Calibri"/>
          <w:color w:val="000000"/>
          <w:sz w:val="22"/>
          <w:szCs w:val="22"/>
        </w:rPr>
        <w:t xml:space="preserve">try to give the pupil the opportunity to talk. </w:t>
      </w:r>
      <w:r w:rsidR="00F216A7" w:rsidRPr="00854E28">
        <w:rPr>
          <w:rFonts w:ascii="Calibri" w:hAnsi="Calibri"/>
          <w:color w:val="000000"/>
          <w:sz w:val="22"/>
          <w:szCs w:val="22"/>
        </w:rPr>
        <w:t xml:space="preserve"> </w:t>
      </w:r>
      <w:r w:rsidR="008D20AC" w:rsidRPr="00854E28">
        <w:rPr>
          <w:rFonts w:ascii="Calibri" w:hAnsi="Calibri"/>
          <w:color w:val="000000"/>
          <w:sz w:val="22"/>
          <w:szCs w:val="22"/>
        </w:rPr>
        <w:t xml:space="preserve">The signs </w:t>
      </w:r>
      <w:r w:rsidR="00E958FF" w:rsidRPr="00854E28">
        <w:rPr>
          <w:rFonts w:ascii="Calibri" w:hAnsi="Calibri"/>
          <w:color w:val="000000"/>
          <w:sz w:val="22"/>
          <w:szCs w:val="22"/>
        </w:rPr>
        <w:t>they</w:t>
      </w:r>
      <w:r w:rsidR="008D20AC" w:rsidRPr="00854E28">
        <w:rPr>
          <w:rFonts w:ascii="Calibri" w:hAnsi="Calibri"/>
          <w:color w:val="000000"/>
          <w:sz w:val="22"/>
          <w:szCs w:val="22"/>
        </w:rPr>
        <w:t xml:space="preserve"> have noticed may be due to a variety of factors, for example a parent has moved out, a pet has </w:t>
      </w:r>
      <w:r w:rsidR="006D628E" w:rsidRPr="00854E28">
        <w:rPr>
          <w:rFonts w:ascii="Calibri" w:hAnsi="Calibri"/>
          <w:color w:val="000000"/>
          <w:sz w:val="22"/>
          <w:szCs w:val="22"/>
        </w:rPr>
        <w:t xml:space="preserve">died, a grandparent is very </w:t>
      </w:r>
      <w:proofErr w:type="gramStart"/>
      <w:r w:rsidR="006D628E" w:rsidRPr="00854E28">
        <w:rPr>
          <w:rFonts w:ascii="Calibri" w:hAnsi="Calibri"/>
          <w:color w:val="000000"/>
          <w:sz w:val="22"/>
          <w:szCs w:val="22"/>
        </w:rPr>
        <w:t>ill</w:t>
      </w:r>
      <w:proofErr w:type="gramEnd"/>
      <w:r w:rsidR="006D628E" w:rsidRPr="00854E28">
        <w:rPr>
          <w:rFonts w:ascii="Calibri" w:hAnsi="Calibri"/>
          <w:color w:val="000000"/>
          <w:sz w:val="22"/>
          <w:szCs w:val="22"/>
        </w:rPr>
        <w:t xml:space="preserve"> or an accident has occurred.</w:t>
      </w:r>
      <w:r w:rsidR="007E37FC" w:rsidRPr="00854E28">
        <w:rPr>
          <w:rFonts w:ascii="Calibri" w:hAnsi="Calibri"/>
          <w:color w:val="000000"/>
          <w:sz w:val="22"/>
          <w:szCs w:val="22"/>
        </w:rPr>
        <w:t xml:space="preserve">  </w:t>
      </w:r>
      <w:r w:rsidR="002575F0" w:rsidRPr="00854E28">
        <w:rPr>
          <w:rFonts w:ascii="Calibri" w:hAnsi="Calibri"/>
          <w:color w:val="000000"/>
          <w:sz w:val="22"/>
          <w:szCs w:val="22"/>
        </w:rPr>
        <w:t>S</w:t>
      </w:r>
      <w:r w:rsidR="00E958FF" w:rsidRPr="00854E28">
        <w:rPr>
          <w:rFonts w:ascii="Calibri" w:hAnsi="Calibri"/>
          <w:color w:val="000000"/>
          <w:sz w:val="22"/>
          <w:szCs w:val="22"/>
        </w:rPr>
        <w:t xml:space="preserve">taff </w:t>
      </w:r>
      <w:r w:rsidR="002575F0" w:rsidRPr="00854E28">
        <w:rPr>
          <w:rFonts w:ascii="Calibri" w:hAnsi="Calibri"/>
          <w:color w:val="000000"/>
          <w:sz w:val="22"/>
          <w:szCs w:val="22"/>
        </w:rPr>
        <w:t xml:space="preserve">are encouraged and supported </w:t>
      </w:r>
      <w:r w:rsidR="008D20AC" w:rsidRPr="00854E28">
        <w:rPr>
          <w:rFonts w:ascii="Calibri" w:hAnsi="Calibri"/>
          <w:color w:val="000000"/>
          <w:sz w:val="22"/>
          <w:szCs w:val="22"/>
        </w:rPr>
        <w:t xml:space="preserve">to ask </w:t>
      </w:r>
      <w:r w:rsidR="00A90EEC" w:rsidRPr="00854E28">
        <w:rPr>
          <w:rFonts w:ascii="Calibri" w:hAnsi="Calibri"/>
          <w:color w:val="000000"/>
          <w:sz w:val="22"/>
          <w:szCs w:val="22"/>
        </w:rPr>
        <w:t xml:space="preserve">pupils </w:t>
      </w:r>
      <w:r w:rsidR="008D20AC" w:rsidRPr="00854E28">
        <w:rPr>
          <w:rFonts w:ascii="Calibri" w:hAnsi="Calibri"/>
          <w:color w:val="000000"/>
          <w:sz w:val="22"/>
          <w:szCs w:val="22"/>
        </w:rPr>
        <w:t>if they are OK</w:t>
      </w:r>
      <w:r w:rsidR="00A90EEC" w:rsidRPr="00854E28">
        <w:rPr>
          <w:rFonts w:ascii="Calibri" w:hAnsi="Calibri"/>
          <w:color w:val="000000"/>
          <w:sz w:val="22"/>
          <w:szCs w:val="22"/>
        </w:rPr>
        <w:t xml:space="preserve">, if there </w:t>
      </w:r>
      <w:proofErr w:type="gramStart"/>
      <w:r w:rsidR="00A90EEC" w:rsidRPr="00854E28">
        <w:rPr>
          <w:rFonts w:ascii="Calibri" w:hAnsi="Calibri"/>
          <w:color w:val="000000"/>
          <w:sz w:val="22"/>
          <w:szCs w:val="22"/>
        </w:rPr>
        <w:t>is</w:t>
      </w:r>
      <w:proofErr w:type="gramEnd"/>
      <w:r w:rsidR="00A90EEC" w:rsidRPr="00854E28">
        <w:rPr>
          <w:rFonts w:ascii="Calibri" w:hAnsi="Calibri"/>
          <w:color w:val="000000"/>
          <w:sz w:val="22"/>
          <w:szCs w:val="22"/>
        </w:rPr>
        <w:t xml:space="preserve"> anything the child would like to talk to them about and </w:t>
      </w:r>
      <w:r w:rsidR="008D20AC" w:rsidRPr="00854E28">
        <w:rPr>
          <w:rFonts w:ascii="Calibri" w:hAnsi="Calibri"/>
          <w:color w:val="000000"/>
          <w:sz w:val="22"/>
          <w:szCs w:val="22"/>
        </w:rPr>
        <w:t xml:space="preserve">if </w:t>
      </w:r>
      <w:r w:rsidR="00E958FF" w:rsidRPr="00854E28">
        <w:rPr>
          <w:rFonts w:ascii="Calibri" w:hAnsi="Calibri"/>
          <w:color w:val="000000"/>
          <w:sz w:val="22"/>
          <w:szCs w:val="22"/>
        </w:rPr>
        <w:t>they</w:t>
      </w:r>
      <w:r w:rsidR="008D20AC" w:rsidRPr="00854E28">
        <w:rPr>
          <w:rFonts w:ascii="Calibri" w:hAnsi="Calibri"/>
          <w:color w:val="000000"/>
          <w:sz w:val="22"/>
          <w:szCs w:val="22"/>
        </w:rPr>
        <w:t xml:space="preserve"> can help in any way.</w:t>
      </w:r>
      <w:r w:rsidR="00A90EEC" w:rsidRPr="00854E28">
        <w:rPr>
          <w:rFonts w:ascii="Calibri" w:hAnsi="Calibri"/>
          <w:color w:val="000000"/>
          <w:sz w:val="22"/>
          <w:szCs w:val="22"/>
        </w:rPr>
        <w:t xml:space="preserve">  Staff are trained to do this by asking appropriate open questions which do not lead the child in any </w:t>
      </w:r>
      <w:proofErr w:type="gramStart"/>
      <w:r w:rsidR="00A90EEC" w:rsidRPr="00854E28">
        <w:rPr>
          <w:rFonts w:ascii="Calibri" w:hAnsi="Calibri"/>
          <w:color w:val="000000"/>
          <w:sz w:val="22"/>
          <w:szCs w:val="22"/>
        </w:rPr>
        <w:t>particular direction</w:t>
      </w:r>
      <w:proofErr w:type="gramEnd"/>
      <w:r w:rsidR="00A90EEC" w:rsidRPr="00854E28">
        <w:rPr>
          <w:rFonts w:ascii="Calibri" w:hAnsi="Calibri"/>
          <w:color w:val="000000"/>
          <w:sz w:val="22"/>
          <w:szCs w:val="22"/>
        </w:rPr>
        <w:t xml:space="preserve"> but invite the child to talk about anything if they wish to.</w:t>
      </w:r>
    </w:p>
    <w:p w14:paraId="39921235" w14:textId="77777777" w:rsidR="001A6D61" w:rsidRPr="00854E28" w:rsidRDefault="001A6D61" w:rsidP="0090415B">
      <w:pPr>
        <w:pStyle w:val="Default"/>
        <w:rPr>
          <w:rFonts w:ascii="Calibri" w:hAnsi="Calibri"/>
          <w:sz w:val="22"/>
          <w:szCs w:val="22"/>
        </w:rPr>
      </w:pPr>
    </w:p>
    <w:p w14:paraId="33D14369" w14:textId="3F782B97" w:rsidR="008D20AC" w:rsidRPr="00854E28" w:rsidRDefault="00DD0B58" w:rsidP="0090415B">
      <w:pPr>
        <w:pStyle w:val="CM148"/>
        <w:ind w:right="212"/>
        <w:rPr>
          <w:rFonts w:ascii="Calibri" w:hAnsi="Calibri"/>
          <w:color w:val="000000"/>
          <w:sz w:val="22"/>
          <w:szCs w:val="22"/>
        </w:rPr>
      </w:pPr>
      <w:r w:rsidRPr="00CD158B">
        <w:rPr>
          <w:rFonts w:ascii="Calibri" w:hAnsi="Calibri"/>
          <w:i/>
          <w:iCs/>
          <w:color w:val="000000" w:themeColor="text1"/>
          <w:sz w:val="22"/>
          <w:szCs w:val="22"/>
        </w:rPr>
        <w:t>Staff should u</w:t>
      </w:r>
      <w:r w:rsidR="008D20AC" w:rsidRPr="00CD158B">
        <w:rPr>
          <w:rFonts w:ascii="Calibri" w:hAnsi="Calibri"/>
          <w:i/>
          <w:iCs/>
          <w:color w:val="000000" w:themeColor="text1"/>
          <w:sz w:val="22"/>
          <w:szCs w:val="22"/>
        </w:rPr>
        <w:t xml:space="preserve">se </w:t>
      </w:r>
      <w:proofErr w:type="spellStart"/>
      <w:r w:rsidR="00CD158B" w:rsidRPr="00CD158B">
        <w:rPr>
          <w:rFonts w:ascii="Calibri" w:hAnsi="Calibri"/>
          <w:i/>
          <w:iCs/>
          <w:color w:val="000000" w:themeColor="text1"/>
          <w:sz w:val="22"/>
          <w:szCs w:val="22"/>
        </w:rPr>
        <w:t>Cpoms</w:t>
      </w:r>
      <w:proofErr w:type="spellEnd"/>
      <w:r w:rsidR="00FD6780" w:rsidRPr="00CD158B">
        <w:rPr>
          <w:rFonts w:ascii="Calibri" w:hAnsi="Calibri"/>
          <w:b/>
          <w:bCs/>
          <w:i/>
          <w:iCs/>
          <w:color w:val="000000" w:themeColor="text1"/>
          <w:sz w:val="22"/>
          <w:szCs w:val="22"/>
        </w:rPr>
        <w:t xml:space="preserve"> </w:t>
      </w:r>
      <w:r w:rsidR="008D20AC" w:rsidRPr="00CD158B">
        <w:rPr>
          <w:rFonts w:ascii="Calibri" w:hAnsi="Calibri"/>
          <w:color w:val="000000" w:themeColor="text1"/>
          <w:sz w:val="22"/>
          <w:szCs w:val="22"/>
        </w:rPr>
        <w:t>to record these</w:t>
      </w:r>
      <w:r w:rsidR="008D20AC" w:rsidRPr="72CA019B">
        <w:rPr>
          <w:rFonts w:ascii="Calibri" w:hAnsi="Calibri"/>
          <w:color w:val="000000" w:themeColor="text1"/>
          <w:sz w:val="22"/>
          <w:szCs w:val="22"/>
        </w:rPr>
        <w:t xml:space="preserve"> early concerns. </w:t>
      </w:r>
      <w:r w:rsidR="00F216A7" w:rsidRPr="72CA019B">
        <w:rPr>
          <w:rFonts w:ascii="Calibri" w:hAnsi="Calibri"/>
          <w:color w:val="000000" w:themeColor="text1"/>
          <w:sz w:val="22"/>
          <w:szCs w:val="22"/>
        </w:rPr>
        <w:t xml:space="preserve"> </w:t>
      </w:r>
      <w:r w:rsidR="008D20AC" w:rsidRPr="72CA019B">
        <w:rPr>
          <w:rFonts w:ascii="Calibri" w:hAnsi="Calibri"/>
          <w:color w:val="000000" w:themeColor="text1"/>
          <w:sz w:val="22"/>
          <w:szCs w:val="22"/>
        </w:rPr>
        <w:t>If the pupil does begin to reveal that they a</w:t>
      </w:r>
      <w:r w:rsidR="00026324" w:rsidRPr="72CA019B">
        <w:rPr>
          <w:rFonts w:ascii="Calibri" w:hAnsi="Calibri"/>
          <w:color w:val="000000" w:themeColor="text1"/>
          <w:sz w:val="22"/>
          <w:szCs w:val="22"/>
        </w:rPr>
        <w:t xml:space="preserve">re being harmed, staff </w:t>
      </w:r>
      <w:r w:rsidR="008D20AC" w:rsidRPr="72CA019B">
        <w:rPr>
          <w:rFonts w:ascii="Calibri" w:hAnsi="Calibri"/>
          <w:color w:val="000000" w:themeColor="text1"/>
          <w:sz w:val="22"/>
          <w:szCs w:val="22"/>
        </w:rPr>
        <w:t>should follow the advice</w:t>
      </w:r>
      <w:r w:rsidR="00FC5BCE" w:rsidRPr="72CA019B">
        <w:rPr>
          <w:rFonts w:ascii="Calibri" w:hAnsi="Calibri"/>
          <w:color w:val="000000" w:themeColor="text1"/>
          <w:sz w:val="22"/>
          <w:szCs w:val="22"/>
        </w:rPr>
        <w:t xml:space="preserve"> below</w:t>
      </w:r>
      <w:r w:rsidR="004E719D" w:rsidRPr="72CA019B">
        <w:rPr>
          <w:rFonts w:ascii="Calibri" w:hAnsi="Calibri"/>
          <w:color w:val="000000" w:themeColor="text1"/>
          <w:sz w:val="22"/>
          <w:szCs w:val="22"/>
        </w:rPr>
        <w:t>.</w:t>
      </w:r>
      <w:r w:rsidR="008D20AC" w:rsidRPr="72CA019B">
        <w:rPr>
          <w:rFonts w:ascii="Calibri" w:hAnsi="Calibri"/>
          <w:color w:val="000000" w:themeColor="text1"/>
          <w:sz w:val="22"/>
          <w:szCs w:val="22"/>
        </w:rPr>
        <w:t xml:space="preserve"> </w:t>
      </w:r>
      <w:r w:rsidR="00F216A7" w:rsidRPr="72CA019B">
        <w:rPr>
          <w:rFonts w:ascii="Calibri" w:hAnsi="Calibri"/>
          <w:color w:val="000000" w:themeColor="text1"/>
          <w:sz w:val="22"/>
          <w:szCs w:val="22"/>
        </w:rPr>
        <w:t xml:space="preserve"> </w:t>
      </w:r>
      <w:r w:rsidR="00FC5BCE" w:rsidRPr="72CA019B">
        <w:rPr>
          <w:rFonts w:ascii="Calibri" w:hAnsi="Calibri"/>
          <w:color w:val="000000" w:themeColor="text1"/>
          <w:sz w:val="22"/>
          <w:szCs w:val="22"/>
        </w:rPr>
        <w:t>F</w:t>
      </w:r>
      <w:r w:rsidR="008D20AC" w:rsidRPr="72CA019B">
        <w:rPr>
          <w:rFonts w:ascii="Calibri" w:hAnsi="Calibri"/>
          <w:color w:val="000000" w:themeColor="text1"/>
          <w:sz w:val="22"/>
          <w:szCs w:val="22"/>
        </w:rPr>
        <w:t xml:space="preserve">ollowing </w:t>
      </w:r>
      <w:r w:rsidR="00026324" w:rsidRPr="72CA019B">
        <w:rPr>
          <w:rFonts w:ascii="Calibri" w:hAnsi="Calibri"/>
          <w:color w:val="000000" w:themeColor="text1"/>
          <w:sz w:val="22"/>
          <w:szCs w:val="22"/>
        </w:rPr>
        <w:t>an initial</w:t>
      </w:r>
      <w:r w:rsidR="008D20AC" w:rsidRPr="72CA019B">
        <w:rPr>
          <w:rFonts w:ascii="Calibri" w:hAnsi="Calibri"/>
          <w:color w:val="000000" w:themeColor="text1"/>
          <w:sz w:val="22"/>
          <w:szCs w:val="22"/>
        </w:rPr>
        <w:t xml:space="preserve"> conversation</w:t>
      </w:r>
      <w:r w:rsidR="00026324" w:rsidRPr="72CA019B">
        <w:rPr>
          <w:rFonts w:ascii="Calibri" w:hAnsi="Calibri"/>
          <w:color w:val="000000" w:themeColor="text1"/>
          <w:sz w:val="22"/>
          <w:szCs w:val="22"/>
        </w:rPr>
        <w:t xml:space="preserve"> with the pupil</w:t>
      </w:r>
      <w:r w:rsidR="008D20AC" w:rsidRPr="72CA019B">
        <w:rPr>
          <w:rFonts w:ascii="Calibri" w:hAnsi="Calibri"/>
          <w:color w:val="000000" w:themeColor="text1"/>
          <w:sz w:val="22"/>
          <w:szCs w:val="22"/>
        </w:rPr>
        <w:t xml:space="preserve">, </w:t>
      </w:r>
      <w:r w:rsidR="00FC5BCE" w:rsidRPr="72CA019B">
        <w:rPr>
          <w:rFonts w:ascii="Calibri" w:hAnsi="Calibri"/>
          <w:color w:val="000000" w:themeColor="text1"/>
          <w:sz w:val="22"/>
          <w:szCs w:val="22"/>
        </w:rPr>
        <w:t xml:space="preserve">if the member of staff </w:t>
      </w:r>
      <w:r w:rsidR="00026324" w:rsidRPr="72CA019B">
        <w:rPr>
          <w:rFonts w:ascii="Calibri" w:hAnsi="Calibri"/>
          <w:color w:val="000000" w:themeColor="text1"/>
          <w:sz w:val="22"/>
          <w:szCs w:val="22"/>
        </w:rPr>
        <w:t>remain</w:t>
      </w:r>
      <w:r w:rsidR="00FC5BCE" w:rsidRPr="72CA019B">
        <w:rPr>
          <w:rFonts w:ascii="Calibri" w:hAnsi="Calibri"/>
          <w:color w:val="000000" w:themeColor="text1"/>
          <w:sz w:val="22"/>
          <w:szCs w:val="22"/>
        </w:rPr>
        <w:t>s</w:t>
      </w:r>
      <w:r w:rsidR="00026324" w:rsidRPr="72CA019B">
        <w:rPr>
          <w:rFonts w:ascii="Calibri" w:hAnsi="Calibri"/>
          <w:color w:val="000000" w:themeColor="text1"/>
          <w:sz w:val="22"/>
          <w:szCs w:val="22"/>
        </w:rPr>
        <w:t xml:space="preserve"> concerned, they should discuss their</w:t>
      </w:r>
      <w:r w:rsidR="00FC5BCE" w:rsidRPr="72CA019B">
        <w:rPr>
          <w:rFonts w:ascii="Calibri" w:hAnsi="Calibri"/>
          <w:color w:val="000000" w:themeColor="text1"/>
          <w:sz w:val="22"/>
          <w:szCs w:val="22"/>
        </w:rPr>
        <w:t xml:space="preserve"> concerns with the </w:t>
      </w:r>
      <w:r w:rsidR="002E2C24" w:rsidRPr="72CA019B">
        <w:rPr>
          <w:rFonts w:ascii="Calibri" w:hAnsi="Calibri"/>
          <w:color w:val="000000" w:themeColor="text1"/>
          <w:sz w:val="22"/>
          <w:szCs w:val="22"/>
        </w:rPr>
        <w:t>DSL</w:t>
      </w:r>
      <w:r w:rsidR="008D20AC" w:rsidRPr="72CA019B">
        <w:rPr>
          <w:rFonts w:ascii="Calibri" w:hAnsi="Calibri"/>
          <w:color w:val="000000" w:themeColor="text1"/>
          <w:sz w:val="22"/>
          <w:szCs w:val="22"/>
        </w:rPr>
        <w:t xml:space="preserve">. </w:t>
      </w:r>
    </w:p>
    <w:p w14:paraId="7E13E9E8" w14:textId="77777777" w:rsidR="00630138" w:rsidRPr="00854E28" w:rsidRDefault="00630138" w:rsidP="00630138">
      <w:pPr>
        <w:pStyle w:val="Default"/>
        <w:rPr>
          <w:rFonts w:ascii="Calibri" w:hAnsi="Calibri" w:cs="Calibri"/>
          <w:sz w:val="22"/>
          <w:szCs w:val="22"/>
        </w:rPr>
      </w:pPr>
    </w:p>
    <w:p w14:paraId="5D017685" w14:textId="77777777" w:rsidR="00630138" w:rsidRPr="00854E28" w:rsidRDefault="00630138" w:rsidP="00630138">
      <w:pPr>
        <w:pStyle w:val="CM148"/>
        <w:ind w:right="212"/>
        <w:rPr>
          <w:rFonts w:ascii="Calibri" w:hAnsi="Calibri"/>
          <w:color w:val="000000"/>
          <w:sz w:val="22"/>
          <w:szCs w:val="22"/>
        </w:rPr>
      </w:pPr>
      <w:r w:rsidRPr="00854E28">
        <w:rPr>
          <w:rFonts w:ascii="Calibri" w:hAnsi="Calibri"/>
          <w:color w:val="000000"/>
          <w:sz w:val="22"/>
          <w:szCs w:val="22"/>
        </w:rPr>
        <w:t xml:space="preserve">Concerns which do not meet the threshold for child protection intervention will be managed through the Early Help process as in section </w:t>
      </w:r>
      <w:r w:rsidR="00545072" w:rsidRPr="00854E28">
        <w:rPr>
          <w:rFonts w:ascii="Calibri" w:hAnsi="Calibri"/>
          <w:color w:val="000000"/>
          <w:sz w:val="22"/>
          <w:szCs w:val="22"/>
        </w:rPr>
        <w:t>8</w:t>
      </w:r>
      <w:r w:rsidRPr="00854E28">
        <w:rPr>
          <w:rFonts w:ascii="Calibri" w:hAnsi="Calibri"/>
          <w:color w:val="000000"/>
          <w:sz w:val="22"/>
          <w:szCs w:val="22"/>
        </w:rPr>
        <w:t xml:space="preserve"> of this policy.</w:t>
      </w:r>
    </w:p>
    <w:p w14:paraId="1C2CB54B" w14:textId="77777777" w:rsidR="008D20AC" w:rsidRPr="005E06C6" w:rsidRDefault="00825336" w:rsidP="0090415B">
      <w:pPr>
        <w:pStyle w:val="Default"/>
        <w:rPr>
          <w:rFonts w:ascii="Calibri" w:hAnsi="Calibri"/>
          <w:sz w:val="26"/>
          <w:szCs w:val="26"/>
        </w:rPr>
      </w:pPr>
      <w:r w:rsidRPr="00854E28">
        <w:rPr>
          <w:rFonts w:ascii="Calibri" w:hAnsi="Calibri"/>
          <w:b/>
          <w:bCs/>
          <w:sz w:val="22"/>
          <w:szCs w:val="22"/>
        </w:rPr>
        <w:br/>
      </w:r>
      <w:r w:rsidR="008D20AC" w:rsidRPr="005E06C6">
        <w:rPr>
          <w:rFonts w:ascii="Calibri" w:hAnsi="Calibri"/>
          <w:b/>
          <w:bCs/>
          <w:sz w:val="26"/>
          <w:szCs w:val="26"/>
        </w:rPr>
        <w:t xml:space="preserve">If a pupil discloses to </w:t>
      </w:r>
      <w:r w:rsidR="001F0898" w:rsidRPr="005E06C6">
        <w:rPr>
          <w:rFonts w:ascii="Calibri" w:hAnsi="Calibri"/>
          <w:b/>
          <w:bCs/>
          <w:sz w:val="26"/>
          <w:szCs w:val="26"/>
        </w:rPr>
        <w:t>a member of staff or volunteer</w:t>
      </w:r>
      <w:r w:rsidR="008D20AC" w:rsidRPr="005E06C6">
        <w:rPr>
          <w:rFonts w:ascii="Calibri" w:hAnsi="Calibri"/>
          <w:b/>
          <w:bCs/>
          <w:sz w:val="26"/>
          <w:szCs w:val="26"/>
        </w:rPr>
        <w:t xml:space="preserve"> </w:t>
      </w:r>
    </w:p>
    <w:p w14:paraId="7A33C413" w14:textId="77777777" w:rsidR="008D20AC" w:rsidRPr="00B42D57" w:rsidRDefault="008D20AC" w:rsidP="0090415B">
      <w:pPr>
        <w:pStyle w:val="CM148"/>
        <w:rPr>
          <w:rFonts w:ascii="Calibri" w:hAnsi="Calibri" w:cs="Calibri"/>
          <w:color w:val="000000"/>
          <w:sz w:val="22"/>
          <w:szCs w:val="22"/>
        </w:rPr>
      </w:pPr>
      <w:r w:rsidRPr="00B42D57">
        <w:rPr>
          <w:rFonts w:ascii="Calibri" w:hAnsi="Calibri"/>
          <w:color w:val="000000"/>
          <w:sz w:val="22"/>
          <w:szCs w:val="22"/>
        </w:rPr>
        <w:t xml:space="preserve">It takes a lot of courage for a child to disclose that they are being abused. </w:t>
      </w:r>
      <w:r w:rsidR="00F216A7" w:rsidRPr="00B42D57">
        <w:rPr>
          <w:rFonts w:ascii="Calibri" w:hAnsi="Calibri"/>
          <w:color w:val="000000"/>
          <w:sz w:val="22"/>
          <w:szCs w:val="22"/>
        </w:rPr>
        <w:t xml:space="preserve"> </w:t>
      </w:r>
      <w:r w:rsidRPr="00B42D57">
        <w:rPr>
          <w:rFonts w:ascii="Calibri" w:hAnsi="Calibri"/>
          <w:color w:val="000000"/>
          <w:sz w:val="22"/>
          <w:szCs w:val="22"/>
        </w:rPr>
        <w:t>They may feel ashamed, particularly if the abuse is sexual</w:t>
      </w:r>
      <w:r w:rsidR="00914822" w:rsidRPr="00B42D57">
        <w:rPr>
          <w:rFonts w:ascii="Calibri" w:hAnsi="Calibri"/>
          <w:color w:val="000000"/>
          <w:sz w:val="22"/>
          <w:szCs w:val="22"/>
        </w:rPr>
        <w:t>.  T</w:t>
      </w:r>
      <w:r w:rsidRPr="00B42D57">
        <w:rPr>
          <w:rFonts w:ascii="Calibri" w:hAnsi="Calibri"/>
          <w:color w:val="000000"/>
          <w:sz w:val="22"/>
          <w:szCs w:val="22"/>
        </w:rPr>
        <w:t>heir abuser may have threatened what will happen if they tell</w:t>
      </w:r>
      <w:r w:rsidR="00914822" w:rsidRPr="00B42D57">
        <w:rPr>
          <w:rFonts w:ascii="Calibri" w:hAnsi="Calibri"/>
          <w:color w:val="000000"/>
          <w:sz w:val="22"/>
          <w:szCs w:val="22"/>
        </w:rPr>
        <w:t>.  T</w:t>
      </w:r>
      <w:r w:rsidRPr="00B42D57">
        <w:rPr>
          <w:rFonts w:ascii="Calibri" w:hAnsi="Calibri"/>
          <w:color w:val="000000"/>
          <w:sz w:val="22"/>
          <w:szCs w:val="22"/>
        </w:rPr>
        <w:t>hey may have lost all trust in adults</w:t>
      </w:r>
      <w:r w:rsidR="00914822" w:rsidRPr="00B42D57">
        <w:rPr>
          <w:rFonts w:ascii="Calibri" w:hAnsi="Calibri"/>
          <w:color w:val="000000"/>
          <w:sz w:val="22"/>
          <w:szCs w:val="22"/>
        </w:rPr>
        <w:t>.  O</w:t>
      </w:r>
      <w:r w:rsidRPr="00B42D57">
        <w:rPr>
          <w:rFonts w:ascii="Calibri" w:hAnsi="Calibri"/>
          <w:color w:val="000000"/>
          <w:sz w:val="22"/>
          <w:szCs w:val="22"/>
        </w:rPr>
        <w:t>r they may believe, or have been told, that the abuse is their own fault.</w:t>
      </w:r>
      <w:r w:rsidR="00630138" w:rsidRPr="00B42D57">
        <w:rPr>
          <w:rFonts w:ascii="Calibri" w:hAnsi="Calibri" w:cs="Calibri"/>
          <w:color w:val="000000"/>
          <w:sz w:val="22"/>
          <w:szCs w:val="22"/>
        </w:rPr>
        <w:t xml:space="preserve">  Sometimes they may not be aware that what is happening is abusive.</w:t>
      </w:r>
      <w:r w:rsidRPr="00B42D57">
        <w:rPr>
          <w:rFonts w:ascii="Calibri" w:hAnsi="Calibri" w:cs="Calibri"/>
          <w:color w:val="000000"/>
          <w:sz w:val="22"/>
          <w:szCs w:val="22"/>
        </w:rPr>
        <w:t xml:space="preserve"> </w:t>
      </w:r>
    </w:p>
    <w:p w14:paraId="320B036B" w14:textId="7E9C0B24" w:rsidR="00B30FBC" w:rsidRPr="00B42D57" w:rsidRDefault="008D20AC" w:rsidP="0090415B">
      <w:pPr>
        <w:pStyle w:val="CM2"/>
        <w:spacing w:line="240" w:lineRule="auto"/>
        <w:rPr>
          <w:rFonts w:ascii="Calibri" w:hAnsi="Calibri"/>
          <w:color w:val="000000"/>
          <w:sz w:val="22"/>
          <w:szCs w:val="22"/>
        </w:rPr>
      </w:pPr>
      <w:r w:rsidRPr="00B42D57">
        <w:rPr>
          <w:rFonts w:ascii="Calibri" w:hAnsi="Calibri"/>
          <w:color w:val="000000"/>
          <w:sz w:val="22"/>
          <w:szCs w:val="22"/>
        </w:rPr>
        <w:t xml:space="preserve">If a pupil talks to </w:t>
      </w:r>
      <w:r w:rsidR="00026324" w:rsidRPr="00B42D57">
        <w:rPr>
          <w:rFonts w:ascii="Calibri" w:hAnsi="Calibri"/>
          <w:color w:val="000000"/>
          <w:sz w:val="22"/>
          <w:szCs w:val="22"/>
        </w:rPr>
        <w:t>a member of staff</w:t>
      </w:r>
      <w:r w:rsidRPr="00B42D57">
        <w:rPr>
          <w:rFonts w:ascii="Calibri" w:hAnsi="Calibri"/>
          <w:color w:val="000000"/>
          <w:sz w:val="22"/>
          <w:szCs w:val="22"/>
        </w:rPr>
        <w:t xml:space="preserve"> about any ris</w:t>
      </w:r>
      <w:r w:rsidR="00026324" w:rsidRPr="00B42D57">
        <w:rPr>
          <w:rFonts w:ascii="Calibri" w:hAnsi="Calibri"/>
          <w:color w:val="000000"/>
          <w:sz w:val="22"/>
          <w:szCs w:val="22"/>
        </w:rPr>
        <w:t>ks to their safety or wellbeing,</w:t>
      </w:r>
      <w:r w:rsidR="00026324" w:rsidRPr="00B42D57">
        <w:rPr>
          <w:rFonts w:ascii="Calibri" w:hAnsi="Calibri"/>
          <w:b/>
          <w:color w:val="000000"/>
          <w:sz w:val="22"/>
          <w:szCs w:val="22"/>
        </w:rPr>
        <w:t xml:space="preserve"> the staff member will need to let the pupil</w:t>
      </w:r>
      <w:r w:rsidRPr="00B42D57">
        <w:rPr>
          <w:rFonts w:ascii="Calibri" w:hAnsi="Calibri"/>
          <w:b/>
          <w:color w:val="000000"/>
          <w:sz w:val="22"/>
          <w:szCs w:val="22"/>
        </w:rPr>
        <w:t xml:space="preserve"> know that </w:t>
      </w:r>
      <w:r w:rsidR="00026324" w:rsidRPr="00B42D57">
        <w:rPr>
          <w:rFonts w:ascii="Calibri" w:hAnsi="Calibri"/>
          <w:b/>
          <w:color w:val="000000"/>
          <w:sz w:val="22"/>
          <w:szCs w:val="22"/>
        </w:rPr>
        <w:t>they</w:t>
      </w:r>
      <w:r w:rsidRPr="00B42D57">
        <w:rPr>
          <w:rFonts w:ascii="Calibri" w:hAnsi="Calibri"/>
          <w:b/>
          <w:color w:val="000000"/>
          <w:sz w:val="22"/>
          <w:szCs w:val="22"/>
        </w:rPr>
        <w:t xml:space="preserve"> must pass the information on </w:t>
      </w:r>
      <w:r w:rsidRPr="00B42D57">
        <w:rPr>
          <w:rFonts w:ascii="Calibri" w:hAnsi="Calibri"/>
          <w:color w:val="000000"/>
          <w:sz w:val="22"/>
          <w:szCs w:val="22"/>
        </w:rPr>
        <w:t xml:space="preserve">– </w:t>
      </w:r>
      <w:r w:rsidR="00026324" w:rsidRPr="00B42D57">
        <w:rPr>
          <w:rFonts w:ascii="Calibri" w:hAnsi="Calibri"/>
          <w:color w:val="000000"/>
          <w:sz w:val="22"/>
          <w:szCs w:val="22"/>
        </w:rPr>
        <w:t>staff</w:t>
      </w:r>
      <w:r w:rsidRPr="00B42D57">
        <w:rPr>
          <w:rFonts w:ascii="Calibri" w:hAnsi="Calibri"/>
          <w:color w:val="000000"/>
          <w:sz w:val="22"/>
          <w:szCs w:val="22"/>
        </w:rPr>
        <w:t xml:space="preserve"> are not allowed to keep </w:t>
      </w:r>
      <w:r w:rsidR="00CC418D" w:rsidRPr="00B42D57">
        <w:rPr>
          <w:rFonts w:ascii="Calibri" w:hAnsi="Calibri"/>
          <w:color w:val="000000"/>
          <w:sz w:val="22"/>
          <w:szCs w:val="22"/>
        </w:rPr>
        <w:t xml:space="preserve">unsafe </w:t>
      </w:r>
      <w:r w:rsidRPr="00B42D57">
        <w:rPr>
          <w:rFonts w:ascii="Calibri" w:hAnsi="Calibri"/>
          <w:color w:val="000000"/>
          <w:sz w:val="22"/>
          <w:szCs w:val="22"/>
        </w:rPr>
        <w:t xml:space="preserve">secrets. </w:t>
      </w:r>
      <w:r w:rsidR="00F216A7" w:rsidRPr="00B42D57">
        <w:rPr>
          <w:rFonts w:ascii="Calibri" w:hAnsi="Calibri"/>
          <w:color w:val="000000"/>
          <w:sz w:val="22"/>
          <w:szCs w:val="22"/>
        </w:rPr>
        <w:t xml:space="preserve"> </w:t>
      </w:r>
      <w:r w:rsidRPr="00B42D57">
        <w:rPr>
          <w:rFonts w:ascii="Calibri" w:hAnsi="Calibri"/>
          <w:color w:val="000000"/>
          <w:sz w:val="22"/>
          <w:szCs w:val="22"/>
        </w:rPr>
        <w:t xml:space="preserve">The point at which </w:t>
      </w:r>
      <w:r w:rsidR="00026324" w:rsidRPr="00B42D57">
        <w:rPr>
          <w:rFonts w:ascii="Calibri" w:hAnsi="Calibri"/>
          <w:color w:val="000000"/>
          <w:sz w:val="22"/>
          <w:szCs w:val="22"/>
        </w:rPr>
        <w:t>they tell the pupil this</w:t>
      </w:r>
      <w:r w:rsidR="00C618D4" w:rsidRPr="00B42D57">
        <w:rPr>
          <w:rFonts w:ascii="Calibri" w:hAnsi="Calibri"/>
          <w:color w:val="000000"/>
          <w:sz w:val="22"/>
          <w:szCs w:val="22"/>
        </w:rPr>
        <w:t xml:space="preserve"> is a matter </w:t>
      </w:r>
      <w:r w:rsidRPr="00B42D57">
        <w:rPr>
          <w:rFonts w:ascii="Calibri" w:hAnsi="Calibri"/>
          <w:color w:val="000000"/>
          <w:sz w:val="22"/>
          <w:szCs w:val="22"/>
        </w:rPr>
        <w:t xml:space="preserve">for professional judgement. </w:t>
      </w:r>
      <w:r w:rsidR="00F216A7" w:rsidRPr="00B42D57">
        <w:rPr>
          <w:rFonts w:ascii="Calibri" w:hAnsi="Calibri"/>
          <w:color w:val="000000"/>
          <w:sz w:val="22"/>
          <w:szCs w:val="22"/>
        </w:rPr>
        <w:t xml:space="preserve"> </w:t>
      </w:r>
      <w:r w:rsidRPr="00B42D57">
        <w:rPr>
          <w:rFonts w:ascii="Calibri" w:hAnsi="Calibri"/>
          <w:color w:val="000000"/>
          <w:sz w:val="22"/>
          <w:szCs w:val="22"/>
        </w:rPr>
        <w:t xml:space="preserve">If </w:t>
      </w:r>
      <w:r w:rsidR="00026324" w:rsidRPr="00B42D57">
        <w:rPr>
          <w:rFonts w:ascii="Calibri" w:hAnsi="Calibri"/>
          <w:color w:val="000000"/>
          <w:sz w:val="22"/>
          <w:szCs w:val="22"/>
        </w:rPr>
        <w:t>they</w:t>
      </w:r>
      <w:r w:rsidRPr="00B42D57">
        <w:rPr>
          <w:rFonts w:ascii="Calibri" w:hAnsi="Calibri"/>
          <w:color w:val="000000"/>
          <w:sz w:val="22"/>
          <w:szCs w:val="22"/>
        </w:rPr>
        <w:t xml:space="preserve"> jump in immediately the pupil may think that </w:t>
      </w:r>
      <w:r w:rsidR="00026324" w:rsidRPr="00B42D57">
        <w:rPr>
          <w:rFonts w:ascii="Calibri" w:hAnsi="Calibri"/>
          <w:color w:val="000000"/>
          <w:sz w:val="22"/>
          <w:szCs w:val="22"/>
        </w:rPr>
        <w:t>they</w:t>
      </w:r>
      <w:r w:rsidRPr="00B42D57">
        <w:rPr>
          <w:rFonts w:ascii="Calibri" w:hAnsi="Calibri"/>
          <w:color w:val="000000"/>
          <w:sz w:val="22"/>
          <w:szCs w:val="22"/>
        </w:rPr>
        <w:t xml:space="preserve"> do not want to listen</w:t>
      </w:r>
      <w:r w:rsidR="00F216A7" w:rsidRPr="00B42D57">
        <w:rPr>
          <w:rFonts w:ascii="Calibri" w:hAnsi="Calibri"/>
          <w:color w:val="000000"/>
          <w:sz w:val="22"/>
          <w:szCs w:val="22"/>
        </w:rPr>
        <w:t xml:space="preserve"> but</w:t>
      </w:r>
      <w:r w:rsidRPr="00B42D57">
        <w:rPr>
          <w:rFonts w:ascii="Calibri" w:hAnsi="Calibri"/>
          <w:color w:val="000000"/>
          <w:sz w:val="22"/>
          <w:szCs w:val="22"/>
        </w:rPr>
        <w:t xml:space="preserve"> if </w:t>
      </w:r>
      <w:r w:rsidR="00026324" w:rsidRPr="00B42D57">
        <w:rPr>
          <w:rFonts w:ascii="Calibri" w:hAnsi="Calibri"/>
          <w:color w:val="000000"/>
          <w:sz w:val="22"/>
          <w:szCs w:val="22"/>
        </w:rPr>
        <w:t>left unti</w:t>
      </w:r>
      <w:r w:rsidRPr="00B42D57">
        <w:rPr>
          <w:rFonts w:ascii="Calibri" w:hAnsi="Calibri"/>
          <w:color w:val="000000"/>
          <w:sz w:val="22"/>
          <w:szCs w:val="22"/>
        </w:rPr>
        <w:t xml:space="preserve">l the very end of the conversation, the pupil may feel </w:t>
      </w:r>
      <w:r w:rsidR="00026324" w:rsidRPr="00B42D57">
        <w:rPr>
          <w:rFonts w:ascii="Calibri" w:hAnsi="Calibri"/>
          <w:color w:val="000000"/>
          <w:sz w:val="22"/>
          <w:szCs w:val="22"/>
        </w:rPr>
        <w:t>that they have been misled</w:t>
      </w:r>
      <w:r w:rsidRPr="00B42D57">
        <w:rPr>
          <w:rFonts w:ascii="Calibri" w:hAnsi="Calibri"/>
          <w:color w:val="000000"/>
          <w:sz w:val="22"/>
          <w:szCs w:val="22"/>
        </w:rPr>
        <w:t xml:space="preserve"> into revealing more than they would have otherwise. </w:t>
      </w:r>
      <w:r w:rsidR="007B4F88" w:rsidRPr="00B42D57">
        <w:rPr>
          <w:rFonts w:ascii="Calibri" w:hAnsi="Calibri"/>
          <w:color w:val="000000"/>
          <w:sz w:val="22"/>
          <w:szCs w:val="22"/>
        </w:rPr>
        <w:br/>
      </w:r>
      <w:r w:rsidR="007B4F88" w:rsidRPr="00B42D57">
        <w:rPr>
          <w:rFonts w:ascii="Calibri" w:hAnsi="Calibri"/>
          <w:color w:val="000000"/>
          <w:sz w:val="22"/>
          <w:szCs w:val="22"/>
        </w:rPr>
        <w:br/>
        <w:t xml:space="preserve">If pupils have been completing the Taking Care curriculum they will have been taught about confidentiality and will generally understand the concept of safe and unsafe secrets. </w:t>
      </w:r>
      <w:r w:rsidR="001F0898" w:rsidRPr="00B42D57">
        <w:rPr>
          <w:rFonts w:ascii="Calibri" w:hAnsi="Calibri"/>
          <w:color w:val="000000"/>
          <w:sz w:val="22"/>
          <w:szCs w:val="22"/>
        </w:rPr>
        <w:t xml:space="preserve"> </w:t>
      </w:r>
      <w:r w:rsidR="007B4F88" w:rsidRPr="00B42D57">
        <w:rPr>
          <w:rFonts w:ascii="Calibri" w:hAnsi="Calibri"/>
          <w:color w:val="000000"/>
          <w:sz w:val="22"/>
          <w:szCs w:val="22"/>
        </w:rPr>
        <w:t>They should have a good knowledge and understanding of why staff cannot keep some information confidential but also know that information is passed on to specific people on a ‘need to know’ basis only.</w:t>
      </w:r>
    </w:p>
    <w:p w14:paraId="7069C771" w14:textId="77777777" w:rsidR="00750793" w:rsidRPr="00750793" w:rsidRDefault="00750793" w:rsidP="00750793">
      <w:pPr>
        <w:pStyle w:val="Default"/>
      </w:pPr>
    </w:p>
    <w:p w14:paraId="62DE5D07" w14:textId="278052BF" w:rsidR="002346F7" w:rsidRPr="00854E28" w:rsidRDefault="008D20AC" w:rsidP="00351670">
      <w:pPr>
        <w:pStyle w:val="CM2"/>
        <w:spacing w:line="240" w:lineRule="auto"/>
        <w:rPr>
          <w:rFonts w:ascii="Calibri" w:hAnsi="Calibri"/>
          <w:color w:val="000000"/>
          <w:sz w:val="22"/>
          <w:szCs w:val="22"/>
        </w:rPr>
      </w:pPr>
      <w:r w:rsidRPr="00854E28">
        <w:rPr>
          <w:rFonts w:ascii="Calibri" w:hAnsi="Calibri"/>
          <w:color w:val="000000"/>
          <w:sz w:val="22"/>
          <w:szCs w:val="22"/>
        </w:rPr>
        <w:t xml:space="preserve">During </w:t>
      </w:r>
      <w:r w:rsidR="00026324" w:rsidRPr="00854E28">
        <w:rPr>
          <w:rFonts w:ascii="Calibri" w:hAnsi="Calibri"/>
          <w:color w:val="000000"/>
          <w:sz w:val="22"/>
          <w:szCs w:val="22"/>
        </w:rPr>
        <w:t>their</w:t>
      </w:r>
      <w:r w:rsidRPr="00854E28">
        <w:rPr>
          <w:rFonts w:ascii="Calibri" w:hAnsi="Calibri"/>
          <w:color w:val="000000"/>
          <w:sz w:val="22"/>
          <w:szCs w:val="22"/>
        </w:rPr>
        <w:t xml:space="preserve"> conversation</w:t>
      </w:r>
      <w:r w:rsidR="00026324" w:rsidRPr="00854E28">
        <w:rPr>
          <w:rFonts w:ascii="Calibri" w:hAnsi="Calibri"/>
          <w:color w:val="000000"/>
          <w:sz w:val="22"/>
          <w:szCs w:val="22"/>
        </w:rPr>
        <w:t>s with pupils</w:t>
      </w:r>
      <w:r w:rsidR="00895F66" w:rsidRPr="00854E28">
        <w:rPr>
          <w:rFonts w:ascii="Calibri" w:hAnsi="Calibri"/>
          <w:color w:val="000000"/>
          <w:sz w:val="22"/>
          <w:szCs w:val="22"/>
        </w:rPr>
        <w:t>,</w:t>
      </w:r>
      <w:r w:rsidR="00026324" w:rsidRPr="00854E28">
        <w:rPr>
          <w:rFonts w:ascii="Calibri" w:hAnsi="Calibri"/>
          <w:color w:val="000000"/>
          <w:sz w:val="22"/>
          <w:szCs w:val="22"/>
        </w:rPr>
        <w:t xml:space="preserve"> staff will</w:t>
      </w:r>
      <w:r w:rsidR="00351670" w:rsidRPr="00854E28">
        <w:rPr>
          <w:rFonts w:ascii="Calibri" w:hAnsi="Calibri"/>
          <w:color w:val="000000"/>
          <w:sz w:val="22"/>
          <w:szCs w:val="22"/>
        </w:rPr>
        <w:t xml:space="preserve">: </w:t>
      </w:r>
    </w:p>
    <w:p w14:paraId="07A3B1A2" w14:textId="77777777" w:rsidR="008D20AC" w:rsidRPr="00854E28" w:rsidRDefault="00026324" w:rsidP="00E219F4">
      <w:pPr>
        <w:pStyle w:val="CM2"/>
        <w:numPr>
          <w:ilvl w:val="0"/>
          <w:numId w:val="51"/>
        </w:numPr>
        <w:spacing w:line="276" w:lineRule="auto"/>
        <w:rPr>
          <w:rFonts w:ascii="Calibri" w:hAnsi="Calibri"/>
          <w:color w:val="000000"/>
          <w:sz w:val="22"/>
          <w:szCs w:val="22"/>
        </w:rPr>
      </w:pPr>
      <w:r w:rsidRPr="00854E28">
        <w:rPr>
          <w:rFonts w:ascii="Calibri" w:hAnsi="Calibri"/>
          <w:color w:val="000000"/>
          <w:sz w:val="22"/>
          <w:szCs w:val="22"/>
        </w:rPr>
        <w:t xml:space="preserve">allow </w:t>
      </w:r>
      <w:r w:rsidR="00772048" w:rsidRPr="00854E28">
        <w:rPr>
          <w:rFonts w:ascii="Calibri" w:hAnsi="Calibri"/>
          <w:color w:val="000000"/>
          <w:sz w:val="22"/>
          <w:szCs w:val="22"/>
        </w:rPr>
        <w:t xml:space="preserve">the child </w:t>
      </w:r>
      <w:r w:rsidRPr="00854E28">
        <w:rPr>
          <w:rFonts w:ascii="Calibri" w:hAnsi="Calibri"/>
          <w:color w:val="000000"/>
          <w:sz w:val="22"/>
          <w:szCs w:val="22"/>
        </w:rPr>
        <w:t xml:space="preserve">to speak </w:t>
      </w:r>
      <w:proofErr w:type="gramStart"/>
      <w:r w:rsidRPr="00854E28">
        <w:rPr>
          <w:rFonts w:ascii="Calibri" w:hAnsi="Calibri"/>
          <w:color w:val="000000"/>
          <w:sz w:val="22"/>
          <w:szCs w:val="22"/>
        </w:rPr>
        <w:t>freely</w:t>
      </w:r>
      <w:r w:rsidR="00914822" w:rsidRPr="00854E28">
        <w:rPr>
          <w:rFonts w:ascii="Calibri" w:hAnsi="Calibri"/>
          <w:color w:val="000000"/>
          <w:sz w:val="22"/>
          <w:szCs w:val="22"/>
        </w:rPr>
        <w:t>;</w:t>
      </w:r>
      <w:proofErr w:type="gramEnd"/>
    </w:p>
    <w:p w14:paraId="7EC7D0E8" w14:textId="6DE9021E" w:rsidR="00082569" w:rsidRDefault="00026324" w:rsidP="00E219F4">
      <w:pPr>
        <w:pStyle w:val="CM2"/>
        <w:numPr>
          <w:ilvl w:val="0"/>
          <w:numId w:val="51"/>
        </w:numPr>
        <w:spacing w:line="276" w:lineRule="auto"/>
        <w:rPr>
          <w:rFonts w:ascii="Calibri" w:hAnsi="Calibri"/>
          <w:color w:val="000000"/>
          <w:sz w:val="22"/>
          <w:szCs w:val="22"/>
        </w:rPr>
      </w:pPr>
      <w:r w:rsidRPr="00854E28">
        <w:rPr>
          <w:rFonts w:ascii="Calibri" w:hAnsi="Calibri"/>
          <w:color w:val="000000"/>
          <w:sz w:val="22"/>
          <w:szCs w:val="22"/>
        </w:rPr>
        <w:t>r</w:t>
      </w:r>
      <w:r w:rsidR="008D20AC" w:rsidRPr="00854E28">
        <w:rPr>
          <w:rFonts w:ascii="Calibri" w:hAnsi="Calibri"/>
          <w:color w:val="000000"/>
          <w:sz w:val="22"/>
          <w:szCs w:val="22"/>
        </w:rPr>
        <w:t xml:space="preserve">emain calm and </w:t>
      </w:r>
      <w:r w:rsidR="002A47D9" w:rsidRPr="00854E28">
        <w:rPr>
          <w:rFonts w:ascii="Calibri" w:hAnsi="Calibri"/>
          <w:color w:val="000000"/>
          <w:sz w:val="22"/>
          <w:szCs w:val="22"/>
        </w:rPr>
        <w:t xml:space="preserve">not overreact </w:t>
      </w:r>
      <w:r w:rsidR="008D20AC" w:rsidRPr="00854E28">
        <w:rPr>
          <w:rFonts w:ascii="Calibri" w:hAnsi="Calibri"/>
          <w:color w:val="000000"/>
          <w:sz w:val="22"/>
          <w:szCs w:val="22"/>
        </w:rPr>
        <w:t>– the pupil may stop talking if they feel they are upsetting</w:t>
      </w:r>
      <w:r w:rsidRPr="00854E28">
        <w:rPr>
          <w:rFonts w:ascii="Calibri" w:hAnsi="Calibri"/>
          <w:color w:val="000000"/>
          <w:sz w:val="22"/>
          <w:szCs w:val="22"/>
        </w:rPr>
        <w:t xml:space="preserve"> </w:t>
      </w:r>
      <w:proofErr w:type="gramStart"/>
      <w:r w:rsidRPr="00854E28">
        <w:rPr>
          <w:rFonts w:ascii="Calibri" w:hAnsi="Calibri"/>
          <w:color w:val="000000"/>
          <w:sz w:val="22"/>
          <w:szCs w:val="22"/>
        </w:rPr>
        <w:t>their</w:t>
      </w:r>
      <w:proofErr w:type="gramEnd"/>
    </w:p>
    <w:p w14:paraId="7C4A97AB" w14:textId="3CA10919" w:rsidR="006F26F6" w:rsidRPr="006F26F6" w:rsidRDefault="00CF13E1" w:rsidP="00CF13E1">
      <w:pPr>
        <w:pStyle w:val="CM2"/>
        <w:spacing w:line="276" w:lineRule="auto"/>
        <w:ind w:left="862"/>
      </w:pPr>
      <w:r w:rsidRPr="00854E28">
        <w:rPr>
          <w:rFonts w:ascii="Calibri" w:hAnsi="Calibri"/>
          <w:color w:val="000000"/>
          <w:sz w:val="22"/>
          <w:szCs w:val="22"/>
        </w:rPr>
        <w:t>listener.</w:t>
      </w:r>
    </w:p>
    <w:p w14:paraId="5E33038A" w14:textId="386C73F5" w:rsidR="00045264" w:rsidRDefault="00026324" w:rsidP="00E219F4">
      <w:pPr>
        <w:pStyle w:val="CM2"/>
        <w:numPr>
          <w:ilvl w:val="0"/>
          <w:numId w:val="51"/>
        </w:numPr>
        <w:spacing w:line="276" w:lineRule="auto"/>
        <w:rPr>
          <w:rFonts w:ascii="Calibri" w:hAnsi="Calibri" w:cs="Calibri"/>
          <w:sz w:val="22"/>
          <w:szCs w:val="22"/>
        </w:rPr>
      </w:pPr>
      <w:r w:rsidRPr="00854E28">
        <w:rPr>
          <w:rFonts w:ascii="Calibri" w:hAnsi="Calibri"/>
          <w:sz w:val="22"/>
          <w:szCs w:val="22"/>
        </w:rPr>
        <w:t>g</w:t>
      </w:r>
      <w:r w:rsidR="008D20AC" w:rsidRPr="00854E28">
        <w:rPr>
          <w:rFonts w:ascii="Calibri" w:hAnsi="Calibri"/>
          <w:sz w:val="22"/>
          <w:szCs w:val="22"/>
        </w:rPr>
        <w:t>ive reassuring nods or words of comfort – ‘</w:t>
      </w:r>
      <w:r w:rsidR="00C553C3" w:rsidRPr="00854E28">
        <w:rPr>
          <w:rFonts w:ascii="Calibri" w:hAnsi="Calibri" w:cs="Calibri"/>
          <w:b/>
          <w:sz w:val="22"/>
          <w:szCs w:val="22"/>
        </w:rPr>
        <w:t>I’m glad you told me’</w:t>
      </w:r>
      <w:r w:rsidR="00C553C3" w:rsidRPr="00854E28">
        <w:rPr>
          <w:rFonts w:ascii="Calibri" w:hAnsi="Calibri" w:cs="Calibri"/>
          <w:b/>
          <w:bCs/>
          <w:sz w:val="22"/>
          <w:szCs w:val="22"/>
          <w:shd w:val="clear" w:color="auto" w:fill="FFFFFF"/>
        </w:rPr>
        <w:t>/’</w:t>
      </w:r>
      <w:r w:rsidR="00772048" w:rsidRPr="00854E28">
        <w:rPr>
          <w:rFonts w:ascii="Calibri" w:hAnsi="Calibri" w:cs="Calibri"/>
          <w:b/>
          <w:bCs/>
          <w:sz w:val="22"/>
          <w:szCs w:val="22"/>
          <w:shd w:val="clear" w:color="auto" w:fill="FFFFFF"/>
        </w:rPr>
        <w:t>T</w:t>
      </w:r>
      <w:r w:rsidR="00C553C3" w:rsidRPr="00854E28">
        <w:rPr>
          <w:rFonts w:ascii="Calibri" w:hAnsi="Calibri" w:cs="Calibri"/>
          <w:b/>
          <w:bCs/>
          <w:sz w:val="22"/>
          <w:szCs w:val="22"/>
          <w:shd w:val="clear" w:color="auto" w:fill="FFFFFF"/>
        </w:rPr>
        <w:t>hank you for telling me’; ‘</w:t>
      </w:r>
      <w:r w:rsidR="00772048" w:rsidRPr="00854E28">
        <w:rPr>
          <w:rFonts w:ascii="Calibri" w:hAnsi="Calibri" w:cs="Calibri"/>
          <w:b/>
          <w:bCs/>
          <w:sz w:val="22"/>
          <w:szCs w:val="22"/>
          <w:shd w:val="clear" w:color="auto" w:fill="FFFFFF"/>
        </w:rPr>
        <w:t>You’re doing very well’; ‘</w:t>
      </w:r>
      <w:r w:rsidR="00C553C3" w:rsidRPr="00854E28">
        <w:rPr>
          <w:rFonts w:ascii="Calibri" w:hAnsi="Calibri" w:cs="Calibri"/>
          <w:b/>
          <w:bCs/>
          <w:sz w:val="22"/>
          <w:szCs w:val="22"/>
          <w:shd w:val="clear" w:color="auto" w:fill="FFFFFF"/>
        </w:rPr>
        <w:t>I believe you’; ‘What happened to you is not your fault’/’</w:t>
      </w:r>
      <w:r w:rsidR="001B39AD" w:rsidRPr="00854E28">
        <w:rPr>
          <w:rFonts w:ascii="Calibri" w:hAnsi="Calibri" w:cs="Calibri"/>
          <w:b/>
          <w:bCs/>
          <w:sz w:val="22"/>
          <w:szCs w:val="22"/>
          <w:shd w:val="clear" w:color="auto" w:fill="FFFFFF"/>
        </w:rPr>
        <w:t xml:space="preserve">This isn’t </w:t>
      </w:r>
      <w:r w:rsidR="00C553C3" w:rsidRPr="00854E28">
        <w:rPr>
          <w:rFonts w:ascii="Calibri" w:hAnsi="Calibri" w:cs="Calibri"/>
          <w:b/>
          <w:bCs/>
          <w:sz w:val="22"/>
          <w:szCs w:val="22"/>
          <w:shd w:val="clear" w:color="auto" w:fill="FFFFFF"/>
        </w:rPr>
        <w:t>your fault’; ‘I'm going to do what I can to help you</w:t>
      </w:r>
      <w:proofErr w:type="gramStart"/>
      <w:r w:rsidR="00C553C3" w:rsidRPr="00854E28">
        <w:rPr>
          <w:rFonts w:ascii="Calibri" w:hAnsi="Calibri" w:cs="Calibri"/>
          <w:b/>
          <w:bCs/>
          <w:sz w:val="22"/>
          <w:szCs w:val="22"/>
          <w:shd w:val="clear" w:color="auto" w:fill="FFFFFF"/>
        </w:rPr>
        <w:t>’</w:t>
      </w:r>
      <w:r w:rsidR="00EB79E0" w:rsidRPr="00854E28">
        <w:rPr>
          <w:rFonts w:ascii="Calibri" w:hAnsi="Calibri" w:cs="Calibri"/>
          <w:sz w:val="22"/>
          <w:szCs w:val="22"/>
        </w:rPr>
        <w:t>;</w:t>
      </w:r>
      <w:proofErr w:type="gramEnd"/>
    </w:p>
    <w:p w14:paraId="661B9E98" w14:textId="77777777" w:rsidR="008D20AC" w:rsidRPr="00854E28" w:rsidRDefault="008D20AC" w:rsidP="00E219F4">
      <w:pPr>
        <w:pStyle w:val="CM98"/>
        <w:numPr>
          <w:ilvl w:val="0"/>
          <w:numId w:val="51"/>
        </w:numPr>
        <w:spacing w:line="276" w:lineRule="auto"/>
        <w:rPr>
          <w:rFonts w:ascii="Calibri" w:hAnsi="Calibri"/>
          <w:color w:val="000000"/>
          <w:sz w:val="22"/>
          <w:szCs w:val="22"/>
        </w:rPr>
      </w:pPr>
      <w:r w:rsidRPr="00854E28">
        <w:rPr>
          <w:rFonts w:ascii="Calibri" w:hAnsi="Calibri"/>
          <w:color w:val="000000"/>
          <w:sz w:val="22"/>
          <w:szCs w:val="22"/>
        </w:rPr>
        <w:t>not be afraid of silences –</w:t>
      </w:r>
      <w:r w:rsidR="00026324" w:rsidRPr="00854E28">
        <w:rPr>
          <w:rFonts w:ascii="Calibri" w:hAnsi="Calibri"/>
          <w:color w:val="000000"/>
          <w:sz w:val="22"/>
          <w:szCs w:val="22"/>
        </w:rPr>
        <w:t xml:space="preserve"> staff must</w:t>
      </w:r>
      <w:r w:rsidRPr="00854E28">
        <w:rPr>
          <w:rFonts w:ascii="Calibri" w:hAnsi="Calibri"/>
          <w:color w:val="000000"/>
          <w:sz w:val="22"/>
          <w:szCs w:val="22"/>
        </w:rPr>
        <w:t xml:space="preserve"> remember how h</w:t>
      </w:r>
      <w:r w:rsidR="00026324" w:rsidRPr="00854E28">
        <w:rPr>
          <w:rFonts w:ascii="Calibri" w:hAnsi="Calibri"/>
          <w:color w:val="000000"/>
          <w:sz w:val="22"/>
          <w:szCs w:val="22"/>
        </w:rPr>
        <w:t xml:space="preserve">ard this must be for the </w:t>
      </w:r>
      <w:proofErr w:type="gramStart"/>
      <w:r w:rsidR="00026324" w:rsidRPr="00854E28">
        <w:rPr>
          <w:rFonts w:ascii="Calibri" w:hAnsi="Calibri"/>
          <w:color w:val="000000"/>
          <w:sz w:val="22"/>
          <w:szCs w:val="22"/>
        </w:rPr>
        <w:t>pupil</w:t>
      </w:r>
      <w:r w:rsidR="00914822" w:rsidRPr="00854E28">
        <w:rPr>
          <w:rFonts w:ascii="Calibri" w:hAnsi="Calibri"/>
          <w:color w:val="000000"/>
          <w:sz w:val="22"/>
          <w:szCs w:val="22"/>
        </w:rPr>
        <w:t>;</w:t>
      </w:r>
      <w:proofErr w:type="gramEnd"/>
    </w:p>
    <w:p w14:paraId="4CA028C6" w14:textId="0142FCDC" w:rsidR="00F216A7" w:rsidRPr="00854E28" w:rsidRDefault="00026324" w:rsidP="00E219F4">
      <w:pPr>
        <w:pStyle w:val="CM98"/>
        <w:numPr>
          <w:ilvl w:val="0"/>
          <w:numId w:val="51"/>
        </w:numPr>
        <w:spacing w:line="276" w:lineRule="auto"/>
        <w:rPr>
          <w:rFonts w:ascii="Calibri" w:hAnsi="Calibri"/>
          <w:color w:val="000000"/>
          <w:sz w:val="22"/>
          <w:szCs w:val="22"/>
        </w:rPr>
      </w:pPr>
      <w:r w:rsidRPr="72CA019B">
        <w:rPr>
          <w:rFonts w:ascii="Calibri" w:hAnsi="Calibri"/>
          <w:b/>
          <w:bCs/>
          <w:color w:val="000000" w:themeColor="text1"/>
          <w:sz w:val="22"/>
          <w:szCs w:val="22"/>
        </w:rPr>
        <w:t>u</w:t>
      </w:r>
      <w:r w:rsidR="008D20AC" w:rsidRPr="72CA019B">
        <w:rPr>
          <w:rFonts w:ascii="Calibri" w:hAnsi="Calibri"/>
          <w:b/>
          <w:bCs/>
          <w:color w:val="000000" w:themeColor="text1"/>
          <w:sz w:val="22"/>
          <w:szCs w:val="22"/>
        </w:rPr>
        <w:t>nder no circumstances</w:t>
      </w:r>
      <w:r w:rsidR="008D20AC" w:rsidRPr="72CA019B">
        <w:rPr>
          <w:rFonts w:ascii="Calibri" w:hAnsi="Calibri"/>
          <w:color w:val="000000" w:themeColor="text1"/>
          <w:sz w:val="22"/>
          <w:szCs w:val="22"/>
        </w:rPr>
        <w:t xml:space="preserve"> ask investigative questions – such as how many times this has happened, whether it happens to siblings too, or wha</w:t>
      </w:r>
      <w:r w:rsidRPr="72CA019B">
        <w:rPr>
          <w:rFonts w:ascii="Calibri" w:hAnsi="Calibri"/>
          <w:color w:val="000000" w:themeColor="text1"/>
          <w:sz w:val="22"/>
          <w:szCs w:val="22"/>
        </w:rPr>
        <w:t xml:space="preserve">t does the pupil’s mother think about </w:t>
      </w:r>
      <w:r w:rsidR="001B39AD" w:rsidRPr="72CA019B">
        <w:rPr>
          <w:rFonts w:ascii="Calibri" w:hAnsi="Calibri"/>
          <w:color w:val="000000" w:themeColor="text1"/>
          <w:sz w:val="22"/>
          <w:szCs w:val="22"/>
        </w:rPr>
        <w:t>it</w:t>
      </w:r>
      <w:r w:rsidR="00914822" w:rsidRPr="72CA019B">
        <w:rPr>
          <w:rFonts w:ascii="Calibri" w:hAnsi="Calibri"/>
          <w:color w:val="000000" w:themeColor="text1"/>
          <w:sz w:val="22"/>
          <w:szCs w:val="22"/>
        </w:rPr>
        <w:t>;</w:t>
      </w:r>
      <w:r>
        <w:br/>
      </w:r>
      <w:r w:rsidR="00914822" w:rsidRPr="72CA019B">
        <w:rPr>
          <w:rFonts w:ascii="Calibri" w:hAnsi="Calibri"/>
          <w:color w:val="000000" w:themeColor="text1"/>
          <w:sz w:val="22"/>
          <w:szCs w:val="22"/>
        </w:rPr>
        <w:t>(</w:t>
      </w:r>
      <w:r w:rsidR="00C231DB" w:rsidRPr="72CA019B">
        <w:rPr>
          <w:rFonts w:ascii="Calibri" w:hAnsi="Calibri"/>
          <w:b/>
          <w:bCs/>
          <w:color w:val="000000" w:themeColor="text1"/>
          <w:sz w:val="22"/>
          <w:szCs w:val="22"/>
        </w:rPr>
        <w:t>however</w:t>
      </w:r>
      <w:r w:rsidR="00C231DB" w:rsidRPr="72CA019B">
        <w:rPr>
          <w:rFonts w:ascii="Calibri" w:hAnsi="Calibri"/>
          <w:color w:val="000000" w:themeColor="text1"/>
          <w:sz w:val="22"/>
          <w:szCs w:val="22"/>
        </w:rPr>
        <w:t xml:space="preserve">, it is reasonable to </w:t>
      </w:r>
      <w:r w:rsidR="00F216A7" w:rsidRPr="72CA019B">
        <w:rPr>
          <w:rFonts w:ascii="Calibri" w:hAnsi="Calibri"/>
          <w:color w:val="000000" w:themeColor="text1"/>
          <w:sz w:val="22"/>
          <w:szCs w:val="22"/>
        </w:rPr>
        <w:t xml:space="preserve">ask questions </w:t>
      </w:r>
      <w:r w:rsidR="00C231DB" w:rsidRPr="72CA019B">
        <w:rPr>
          <w:rFonts w:ascii="Calibri" w:hAnsi="Calibri"/>
          <w:color w:val="000000" w:themeColor="text1"/>
          <w:sz w:val="22"/>
          <w:szCs w:val="22"/>
        </w:rPr>
        <w:t xml:space="preserve">to clarify understanding and to support a meaningful referral if that is required, </w:t>
      </w:r>
      <w:r w:rsidR="00B11A73" w:rsidRPr="72CA019B">
        <w:rPr>
          <w:rFonts w:ascii="Calibri" w:hAnsi="Calibri"/>
          <w:color w:val="000000" w:themeColor="text1"/>
          <w:sz w:val="22"/>
          <w:szCs w:val="22"/>
        </w:rPr>
        <w:t>e.g.,</w:t>
      </w:r>
      <w:r w:rsidR="00C231DB" w:rsidRPr="72CA019B">
        <w:rPr>
          <w:rFonts w:ascii="Calibri" w:hAnsi="Calibri"/>
          <w:color w:val="000000" w:themeColor="text1"/>
          <w:sz w:val="22"/>
          <w:szCs w:val="22"/>
        </w:rPr>
        <w:t xml:space="preserve"> </w:t>
      </w:r>
      <w:r w:rsidR="001B39AD" w:rsidRPr="72CA019B">
        <w:rPr>
          <w:rFonts w:ascii="Calibri" w:hAnsi="Calibri"/>
          <w:color w:val="000000" w:themeColor="text1"/>
          <w:sz w:val="22"/>
          <w:szCs w:val="22"/>
        </w:rPr>
        <w:t>‘</w:t>
      </w:r>
      <w:r w:rsidR="00C231DB" w:rsidRPr="72CA019B">
        <w:rPr>
          <w:rFonts w:ascii="Calibri" w:hAnsi="Calibri"/>
          <w:color w:val="000000" w:themeColor="text1"/>
          <w:sz w:val="22"/>
          <w:szCs w:val="22"/>
        </w:rPr>
        <w:t>when did this happen</w:t>
      </w:r>
      <w:r w:rsidR="001B39AD" w:rsidRPr="72CA019B">
        <w:rPr>
          <w:rFonts w:ascii="Calibri" w:hAnsi="Calibri"/>
          <w:color w:val="000000" w:themeColor="text1"/>
          <w:sz w:val="22"/>
          <w:szCs w:val="22"/>
        </w:rPr>
        <w:t>’</w:t>
      </w:r>
      <w:r w:rsidR="00C231DB" w:rsidRPr="72CA019B">
        <w:rPr>
          <w:rFonts w:ascii="Calibri" w:hAnsi="Calibri"/>
          <w:color w:val="000000" w:themeColor="text1"/>
          <w:sz w:val="22"/>
          <w:szCs w:val="22"/>
        </w:rPr>
        <w:t xml:space="preserve">, </w:t>
      </w:r>
      <w:r w:rsidR="001B39AD" w:rsidRPr="72CA019B">
        <w:rPr>
          <w:rFonts w:ascii="Calibri" w:hAnsi="Calibri"/>
          <w:color w:val="000000" w:themeColor="text1"/>
          <w:sz w:val="22"/>
          <w:szCs w:val="22"/>
        </w:rPr>
        <w:t>‘</w:t>
      </w:r>
      <w:r w:rsidR="00C231DB" w:rsidRPr="72CA019B">
        <w:rPr>
          <w:rFonts w:ascii="Calibri" w:hAnsi="Calibri"/>
          <w:color w:val="000000" w:themeColor="text1"/>
          <w:sz w:val="22"/>
          <w:szCs w:val="22"/>
        </w:rPr>
        <w:t>where did this happen?</w:t>
      </w:r>
      <w:r w:rsidR="001B39AD" w:rsidRPr="72CA019B">
        <w:rPr>
          <w:rFonts w:ascii="Calibri" w:hAnsi="Calibri"/>
          <w:color w:val="000000" w:themeColor="text1"/>
          <w:sz w:val="22"/>
          <w:szCs w:val="22"/>
        </w:rPr>
        <w:t>’</w:t>
      </w:r>
      <w:r w:rsidR="00914822" w:rsidRPr="72CA019B">
        <w:rPr>
          <w:rFonts w:ascii="Calibri" w:hAnsi="Calibri"/>
          <w:color w:val="000000" w:themeColor="text1"/>
          <w:sz w:val="22"/>
          <w:szCs w:val="22"/>
        </w:rPr>
        <w:t>)</w:t>
      </w:r>
    </w:p>
    <w:p w14:paraId="374921ED" w14:textId="77777777" w:rsidR="008D20AC" w:rsidRPr="00854E28" w:rsidRDefault="002A47D9" w:rsidP="00E219F4">
      <w:pPr>
        <w:pStyle w:val="CM98"/>
        <w:numPr>
          <w:ilvl w:val="0"/>
          <w:numId w:val="51"/>
        </w:numPr>
        <w:spacing w:line="276" w:lineRule="auto"/>
        <w:rPr>
          <w:rFonts w:ascii="Calibri" w:hAnsi="Calibri"/>
          <w:color w:val="000000"/>
          <w:sz w:val="22"/>
          <w:szCs w:val="22"/>
        </w:rPr>
      </w:pPr>
      <w:r w:rsidRPr="00854E28">
        <w:rPr>
          <w:rFonts w:ascii="Calibri" w:hAnsi="Calibri"/>
          <w:color w:val="000000"/>
          <w:sz w:val="22"/>
          <w:szCs w:val="22"/>
        </w:rPr>
        <w:t xml:space="preserve">at an appropriate time </w:t>
      </w:r>
      <w:r w:rsidR="008D20AC" w:rsidRPr="00854E28">
        <w:rPr>
          <w:rFonts w:ascii="Calibri" w:hAnsi="Calibri"/>
          <w:color w:val="000000"/>
          <w:sz w:val="22"/>
          <w:szCs w:val="22"/>
        </w:rPr>
        <w:t>tell the p</w:t>
      </w:r>
      <w:r w:rsidR="00026324" w:rsidRPr="00854E28">
        <w:rPr>
          <w:rFonts w:ascii="Calibri" w:hAnsi="Calibri"/>
          <w:color w:val="000000"/>
          <w:sz w:val="22"/>
          <w:szCs w:val="22"/>
        </w:rPr>
        <w:t xml:space="preserve">upil that in order to help them, the member of staff must pass the information </w:t>
      </w:r>
      <w:proofErr w:type="gramStart"/>
      <w:r w:rsidR="00026324" w:rsidRPr="00854E28">
        <w:rPr>
          <w:rFonts w:ascii="Calibri" w:hAnsi="Calibri"/>
          <w:color w:val="000000"/>
          <w:sz w:val="22"/>
          <w:szCs w:val="22"/>
        </w:rPr>
        <w:t>on</w:t>
      </w:r>
      <w:r w:rsidR="00914822" w:rsidRPr="00854E28">
        <w:rPr>
          <w:rFonts w:ascii="Calibri" w:hAnsi="Calibri"/>
          <w:color w:val="000000"/>
          <w:sz w:val="22"/>
          <w:szCs w:val="22"/>
        </w:rPr>
        <w:t>;</w:t>
      </w:r>
      <w:proofErr w:type="gramEnd"/>
    </w:p>
    <w:p w14:paraId="0BA74D74" w14:textId="77777777" w:rsidR="008D20AC" w:rsidRPr="00854E28" w:rsidRDefault="008D20AC" w:rsidP="00E219F4">
      <w:pPr>
        <w:pStyle w:val="CM98"/>
        <w:numPr>
          <w:ilvl w:val="0"/>
          <w:numId w:val="51"/>
        </w:numPr>
        <w:spacing w:line="276" w:lineRule="auto"/>
        <w:rPr>
          <w:rFonts w:ascii="Calibri" w:hAnsi="Calibri"/>
          <w:color w:val="000000"/>
          <w:sz w:val="22"/>
          <w:szCs w:val="22"/>
        </w:rPr>
      </w:pPr>
      <w:r w:rsidRPr="00854E28">
        <w:rPr>
          <w:rFonts w:ascii="Calibri" w:hAnsi="Calibri"/>
          <w:color w:val="000000"/>
          <w:sz w:val="22"/>
          <w:szCs w:val="22"/>
        </w:rPr>
        <w:t xml:space="preserve">not automatically offer any physical touch as comfort. </w:t>
      </w:r>
      <w:r w:rsidR="00F216A7" w:rsidRPr="00854E28">
        <w:rPr>
          <w:rFonts w:ascii="Calibri" w:hAnsi="Calibri"/>
          <w:color w:val="000000"/>
          <w:sz w:val="22"/>
          <w:szCs w:val="22"/>
        </w:rPr>
        <w:t xml:space="preserve"> </w:t>
      </w:r>
      <w:r w:rsidRPr="00854E28">
        <w:rPr>
          <w:rFonts w:ascii="Calibri" w:hAnsi="Calibri"/>
          <w:color w:val="000000"/>
          <w:sz w:val="22"/>
          <w:szCs w:val="22"/>
        </w:rPr>
        <w:t xml:space="preserve">It may be anything but comforting </w:t>
      </w:r>
      <w:r w:rsidR="00026324" w:rsidRPr="00854E28">
        <w:rPr>
          <w:rFonts w:ascii="Calibri" w:hAnsi="Calibri"/>
          <w:color w:val="000000"/>
          <w:sz w:val="22"/>
          <w:szCs w:val="22"/>
        </w:rPr>
        <w:t xml:space="preserve">to a child who has been </w:t>
      </w:r>
      <w:proofErr w:type="gramStart"/>
      <w:r w:rsidR="00026324" w:rsidRPr="00854E28">
        <w:rPr>
          <w:rFonts w:ascii="Calibri" w:hAnsi="Calibri"/>
          <w:color w:val="000000"/>
          <w:sz w:val="22"/>
          <w:szCs w:val="22"/>
        </w:rPr>
        <w:t>abuse</w:t>
      </w:r>
      <w:r w:rsidR="004E719D" w:rsidRPr="00854E28">
        <w:rPr>
          <w:rFonts w:ascii="Calibri" w:hAnsi="Calibri"/>
          <w:color w:val="000000"/>
          <w:sz w:val="22"/>
          <w:szCs w:val="22"/>
        </w:rPr>
        <w:t>d</w:t>
      </w:r>
      <w:r w:rsidR="00914822" w:rsidRPr="00854E28">
        <w:rPr>
          <w:rFonts w:ascii="Calibri" w:hAnsi="Calibri"/>
          <w:color w:val="000000"/>
          <w:sz w:val="22"/>
          <w:szCs w:val="22"/>
        </w:rPr>
        <w:t>;</w:t>
      </w:r>
      <w:proofErr w:type="gramEnd"/>
    </w:p>
    <w:p w14:paraId="2C531224" w14:textId="77777777" w:rsidR="008D20AC" w:rsidRPr="00854E28" w:rsidRDefault="00026324" w:rsidP="00E219F4">
      <w:pPr>
        <w:pStyle w:val="CM98"/>
        <w:numPr>
          <w:ilvl w:val="0"/>
          <w:numId w:val="51"/>
        </w:numPr>
        <w:spacing w:line="276" w:lineRule="auto"/>
        <w:rPr>
          <w:rFonts w:ascii="Calibri" w:hAnsi="Calibri"/>
          <w:color w:val="000000"/>
          <w:sz w:val="22"/>
          <w:szCs w:val="22"/>
        </w:rPr>
      </w:pPr>
      <w:r w:rsidRPr="00854E28">
        <w:rPr>
          <w:rFonts w:ascii="Calibri" w:hAnsi="Calibri"/>
          <w:color w:val="000000"/>
          <w:sz w:val="22"/>
          <w:szCs w:val="22"/>
        </w:rPr>
        <w:t>a</w:t>
      </w:r>
      <w:r w:rsidR="008D20AC" w:rsidRPr="00854E28">
        <w:rPr>
          <w:rFonts w:ascii="Calibri" w:hAnsi="Calibri"/>
          <w:color w:val="000000"/>
          <w:sz w:val="22"/>
          <w:szCs w:val="22"/>
        </w:rPr>
        <w:t xml:space="preserve">void admonishing the child for not disclosing earlier. </w:t>
      </w:r>
      <w:r w:rsidR="00F216A7" w:rsidRPr="00854E28">
        <w:rPr>
          <w:rFonts w:ascii="Calibri" w:hAnsi="Calibri"/>
          <w:color w:val="000000"/>
          <w:sz w:val="22"/>
          <w:szCs w:val="22"/>
        </w:rPr>
        <w:t xml:space="preserve"> </w:t>
      </w:r>
      <w:r w:rsidR="008D20AC" w:rsidRPr="00854E28">
        <w:rPr>
          <w:rFonts w:ascii="Calibri" w:hAnsi="Calibri"/>
          <w:color w:val="000000"/>
          <w:sz w:val="22"/>
          <w:szCs w:val="22"/>
        </w:rPr>
        <w:t xml:space="preserve">Saying </w:t>
      </w:r>
      <w:r w:rsidRPr="00854E28">
        <w:rPr>
          <w:rFonts w:ascii="Calibri" w:hAnsi="Calibri"/>
          <w:color w:val="000000"/>
          <w:sz w:val="22"/>
          <w:szCs w:val="22"/>
        </w:rPr>
        <w:t xml:space="preserve">things such as </w:t>
      </w:r>
      <w:r w:rsidR="008D20AC" w:rsidRPr="00854E28">
        <w:rPr>
          <w:rFonts w:ascii="Calibri" w:hAnsi="Calibri"/>
          <w:color w:val="000000"/>
          <w:sz w:val="22"/>
          <w:szCs w:val="22"/>
        </w:rPr>
        <w:t xml:space="preserve">‘I do wish you had told me about this when it started’ or ‘I can’t believe what I’m hearing’ may </w:t>
      </w:r>
      <w:r w:rsidRPr="00854E28">
        <w:rPr>
          <w:rFonts w:ascii="Calibri" w:hAnsi="Calibri"/>
          <w:color w:val="000000"/>
          <w:sz w:val="22"/>
          <w:szCs w:val="22"/>
        </w:rPr>
        <w:t>be</w:t>
      </w:r>
      <w:r w:rsidR="002A47D9" w:rsidRPr="00854E28">
        <w:rPr>
          <w:rFonts w:ascii="Calibri" w:hAnsi="Calibri"/>
          <w:color w:val="000000"/>
          <w:sz w:val="22"/>
          <w:szCs w:val="22"/>
        </w:rPr>
        <w:t xml:space="preserve"> the staff member’s way of being supportive but may be</w:t>
      </w:r>
      <w:r w:rsidR="008D20AC" w:rsidRPr="00854E28">
        <w:rPr>
          <w:rFonts w:ascii="Calibri" w:hAnsi="Calibri"/>
          <w:color w:val="000000"/>
          <w:sz w:val="22"/>
          <w:szCs w:val="22"/>
        </w:rPr>
        <w:t xml:space="preserve"> interpret</w:t>
      </w:r>
      <w:r w:rsidRPr="00854E28">
        <w:rPr>
          <w:rFonts w:ascii="Calibri" w:hAnsi="Calibri"/>
          <w:color w:val="000000"/>
          <w:sz w:val="22"/>
          <w:szCs w:val="22"/>
        </w:rPr>
        <w:t xml:space="preserve">ed by the child to mean </w:t>
      </w:r>
      <w:r w:rsidR="008D20AC" w:rsidRPr="00854E28">
        <w:rPr>
          <w:rFonts w:ascii="Calibri" w:hAnsi="Calibri"/>
          <w:color w:val="000000"/>
          <w:sz w:val="22"/>
          <w:szCs w:val="22"/>
        </w:rPr>
        <w:t>that they have done</w:t>
      </w:r>
      <w:r w:rsidR="00852921" w:rsidRPr="00854E28">
        <w:rPr>
          <w:rFonts w:ascii="Calibri" w:hAnsi="Calibri"/>
          <w:color w:val="000000"/>
          <w:sz w:val="22"/>
          <w:szCs w:val="22"/>
        </w:rPr>
        <w:t xml:space="preserve"> </w:t>
      </w:r>
      <w:r w:rsidR="004E719D" w:rsidRPr="00854E28">
        <w:rPr>
          <w:rFonts w:ascii="Calibri" w:hAnsi="Calibri"/>
          <w:color w:val="000000"/>
          <w:sz w:val="22"/>
          <w:szCs w:val="22"/>
        </w:rPr>
        <w:t xml:space="preserve">something </w:t>
      </w:r>
      <w:proofErr w:type="gramStart"/>
      <w:r w:rsidR="004E719D" w:rsidRPr="00854E28">
        <w:rPr>
          <w:rFonts w:ascii="Calibri" w:hAnsi="Calibri"/>
          <w:color w:val="000000"/>
          <w:sz w:val="22"/>
          <w:szCs w:val="22"/>
        </w:rPr>
        <w:t>wrong</w:t>
      </w:r>
      <w:r w:rsidR="00914822" w:rsidRPr="00854E28">
        <w:rPr>
          <w:rFonts w:ascii="Calibri" w:hAnsi="Calibri"/>
          <w:color w:val="000000"/>
          <w:sz w:val="22"/>
          <w:szCs w:val="22"/>
        </w:rPr>
        <w:t>;</w:t>
      </w:r>
      <w:proofErr w:type="gramEnd"/>
    </w:p>
    <w:p w14:paraId="09EBAEFF" w14:textId="77777777" w:rsidR="00914822" w:rsidRPr="00854E28" w:rsidRDefault="00026324" w:rsidP="00E219F4">
      <w:pPr>
        <w:numPr>
          <w:ilvl w:val="0"/>
          <w:numId w:val="51"/>
        </w:numPr>
        <w:autoSpaceDE w:val="0"/>
        <w:autoSpaceDN w:val="0"/>
        <w:adjustRightInd w:val="0"/>
        <w:spacing w:after="0"/>
        <w:rPr>
          <w:color w:val="000000"/>
        </w:rPr>
      </w:pPr>
      <w:r w:rsidRPr="00854E28">
        <w:rPr>
          <w:color w:val="000000"/>
        </w:rPr>
        <w:t>t</w:t>
      </w:r>
      <w:r w:rsidR="008D20AC" w:rsidRPr="00854E28">
        <w:rPr>
          <w:color w:val="000000"/>
        </w:rPr>
        <w:t xml:space="preserve">ell </w:t>
      </w:r>
      <w:r w:rsidR="00914822" w:rsidRPr="00854E28">
        <w:rPr>
          <w:color w:val="000000"/>
        </w:rPr>
        <w:t xml:space="preserve">the pupil what will happen </w:t>
      </w:r>
      <w:proofErr w:type="gramStart"/>
      <w:r w:rsidR="00914822" w:rsidRPr="00854E28">
        <w:rPr>
          <w:color w:val="000000"/>
        </w:rPr>
        <w:t>next;</w:t>
      </w:r>
      <w:proofErr w:type="gramEnd"/>
    </w:p>
    <w:p w14:paraId="31A51DCA" w14:textId="77777777" w:rsidR="008D20AC" w:rsidRPr="00854E28" w:rsidRDefault="00914822" w:rsidP="00E219F4">
      <w:pPr>
        <w:numPr>
          <w:ilvl w:val="0"/>
          <w:numId w:val="51"/>
        </w:numPr>
        <w:autoSpaceDE w:val="0"/>
        <w:autoSpaceDN w:val="0"/>
        <w:adjustRightInd w:val="0"/>
        <w:spacing w:after="0"/>
        <w:rPr>
          <w:color w:val="000000"/>
        </w:rPr>
      </w:pPr>
      <w:r w:rsidRPr="72CA019B">
        <w:rPr>
          <w:color w:val="000000" w:themeColor="text1"/>
        </w:rPr>
        <w:t>l</w:t>
      </w:r>
      <w:r w:rsidR="00DA51A8" w:rsidRPr="72CA019B">
        <w:rPr>
          <w:rFonts w:cs="Interstate-Light"/>
          <w:color w:val="000000" w:themeColor="text1"/>
          <w:lang w:eastAsia="en-GB"/>
        </w:rPr>
        <w:t>et the</w:t>
      </w:r>
      <w:r w:rsidR="00A90EEC" w:rsidRPr="72CA019B">
        <w:rPr>
          <w:rFonts w:cs="Interstate-Light"/>
          <w:color w:val="000000" w:themeColor="text1"/>
          <w:lang w:eastAsia="en-GB"/>
        </w:rPr>
        <w:t xml:space="preserve"> pupil</w:t>
      </w:r>
      <w:r w:rsidR="00DA51A8" w:rsidRPr="72CA019B">
        <w:rPr>
          <w:rFonts w:cs="Interstate-Light"/>
          <w:color w:val="000000" w:themeColor="text1"/>
          <w:lang w:eastAsia="en-GB"/>
        </w:rPr>
        <w:t xml:space="preserve"> know that someone </w:t>
      </w:r>
      <w:r w:rsidRPr="72CA019B">
        <w:rPr>
          <w:rFonts w:cs="Interstate-Light"/>
          <w:color w:val="000000" w:themeColor="text1"/>
          <w:lang w:eastAsia="en-GB"/>
        </w:rPr>
        <w:t xml:space="preserve">(either </w:t>
      </w:r>
      <w:r w:rsidR="00A90EEC" w:rsidRPr="72CA019B">
        <w:rPr>
          <w:rFonts w:cs="Interstate-Light"/>
          <w:color w:val="000000" w:themeColor="text1"/>
          <w:lang w:eastAsia="en-GB"/>
        </w:rPr>
        <w:t xml:space="preserve">the member of staff </w:t>
      </w:r>
      <w:r w:rsidRPr="72CA019B">
        <w:rPr>
          <w:rFonts w:cs="Interstate-Light"/>
          <w:color w:val="000000" w:themeColor="text1"/>
          <w:lang w:eastAsia="en-GB"/>
        </w:rPr>
        <w:t xml:space="preserve">or another named person, </w:t>
      </w:r>
      <w:proofErr w:type="gramStart"/>
      <w:r w:rsidRPr="72CA019B">
        <w:rPr>
          <w:rFonts w:cs="Interstate-Light"/>
          <w:color w:val="000000" w:themeColor="text1"/>
          <w:lang w:eastAsia="en-GB"/>
        </w:rPr>
        <w:t>e.g.</w:t>
      </w:r>
      <w:proofErr w:type="gramEnd"/>
      <w:r w:rsidRPr="72CA019B">
        <w:rPr>
          <w:rFonts w:cs="Interstate-Light"/>
          <w:color w:val="000000" w:themeColor="text1"/>
          <w:lang w:eastAsia="en-GB"/>
        </w:rPr>
        <w:t xml:space="preserve"> the DSL) </w:t>
      </w:r>
      <w:r w:rsidR="00DA51A8" w:rsidRPr="72CA019B">
        <w:rPr>
          <w:rFonts w:cs="Interstate-Light"/>
          <w:color w:val="000000" w:themeColor="text1"/>
          <w:lang w:eastAsia="en-GB"/>
        </w:rPr>
        <w:t>will come to see</w:t>
      </w:r>
      <w:r w:rsidRPr="72CA019B">
        <w:rPr>
          <w:rFonts w:cs="Interstate-Light"/>
          <w:color w:val="000000" w:themeColor="text1"/>
          <w:lang w:eastAsia="en-GB"/>
        </w:rPr>
        <w:t xml:space="preserve"> them before the end of the day;</w:t>
      </w:r>
    </w:p>
    <w:p w14:paraId="2674AE38" w14:textId="77777777" w:rsidR="008D20AC" w:rsidRPr="00CD158B" w:rsidRDefault="00D9731C" w:rsidP="00E219F4">
      <w:pPr>
        <w:pStyle w:val="CM148"/>
        <w:numPr>
          <w:ilvl w:val="0"/>
          <w:numId w:val="51"/>
        </w:numPr>
        <w:spacing w:line="276" w:lineRule="auto"/>
        <w:rPr>
          <w:rFonts w:ascii="Calibri" w:hAnsi="Calibri"/>
          <w:color w:val="000000"/>
          <w:sz w:val="22"/>
          <w:szCs w:val="22"/>
        </w:rPr>
      </w:pPr>
      <w:r w:rsidRPr="00854E28">
        <w:rPr>
          <w:rFonts w:ascii="Calibri" w:hAnsi="Calibri"/>
          <w:color w:val="000000"/>
          <w:sz w:val="22"/>
          <w:szCs w:val="22"/>
        </w:rPr>
        <w:t>r</w:t>
      </w:r>
      <w:r w:rsidR="008D20AC" w:rsidRPr="00854E28">
        <w:rPr>
          <w:rFonts w:ascii="Calibri" w:hAnsi="Calibri"/>
          <w:color w:val="000000"/>
          <w:sz w:val="22"/>
          <w:szCs w:val="22"/>
        </w:rPr>
        <w:t>eport ver</w:t>
      </w:r>
      <w:r w:rsidRPr="00854E28">
        <w:rPr>
          <w:rFonts w:ascii="Calibri" w:hAnsi="Calibri"/>
          <w:color w:val="000000"/>
          <w:sz w:val="22"/>
          <w:szCs w:val="22"/>
        </w:rPr>
        <w:t xml:space="preserve">bally to the </w:t>
      </w:r>
      <w:r w:rsidR="002E2C24" w:rsidRPr="00854E28">
        <w:rPr>
          <w:rFonts w:ascii="Calibri" w:hAnsi="Calibri"/>
          <w:color w:val="000000"/>
          <w:sz w:val="22"/>
          <w:szCs w:val="22"/>
        </w:rPr>
        <w:t>DSL</w:t>
      </w:r>
      <w:r w:rsidR="001B39AD" w:rsidRPr="00854E28">
        <w:rPr>
          <w:rFonts w:ascii="Calibri" w:hAnsi="Calibri"/>
          <w:color w:val="000000"/>
          <w:sz w:val="22"/>
          <w:szCs w:val="22"/>
        </w:rPr>
        <w:t xml:space="preserve"> (or headteacher if the child has made an allegation against a </w:t>
      </w:r>
      <w:r w:rsidR="001B39AD" w:rsidRPr="00CD158B">
        <w:rPr>
          <w:rFonts w:ascii="Calibri" w:hAnsi="Calibri"/>
          <w:color w:val="000000"/>
          <w:sz w:val="22"/>
          <w:szCs w:val="22"/>
        </w:rPr>
        <w:t>member of staff</w:t>
      </w:r>
      <w:proofErr w:type="gramStart"/>
      <w:r w:rsidR="001B39AD" w:rsidRPr="00CD158B">
        <w:rPr>
          <w:rFonts w:ascii="Calibri" w:hAnsi="Calibri"/>
          <w:color w:val="000000"/>
          <w:sz w:val="22"/>
          <w:szCs w:val="22"/>
        </w:rPr>
        <w:t>)</w:t>
      </w:r>
      <w:r w:rsidR="00914822" w:rsidRPr="00CD158B">
        <w:rPr>
          <w:rFonts w:ascii="Calibri" w:hAnsi="Calibri"/>
          <w:color w:val="000000"/>
          <w:sz w:val="22"/>
          <w:szCs w:val="22"/>
        </w:rPr>
        <w:t>;</w:t>
      </w:r>
      <w:proofErr w:type="gramEnd"/>
    </w:p>
    <w:p w14:paraId="654C5A08" w14:textId="35A13632" w:rsidR="008D20AC" w:rsidRPr="00CD158B" w:rsidRDefault="00D9731C" w:rsidP="00E219F4">
      <w:pPr>
        <w:pStyle w:val="CM148"/>
        <w:numPr>
          <w:ilvl w:val="0"/>
          <w:numId w:val="51"/>
        </w:numPr>
        <w:spacing w:line="276" w:lineRule="auto"/>
        <w:rPr>
          <w:rFonts w:ascii="Calibri" w:hAnsi="Calibri"/>
          <w:color w:val="000000"/>
          <w:sz w:val="22"/>
          <w:szCs w:val="22"/>
        </w:rPr>
      </w:pPr>
      <w:r w:rsidRPr="00CD158B">
        <w:rPr>
          <w:rFonts w:ascii="Calibri" w:hAnsi="Calibri"/>
          <w:color w:val="000000" w:themeColor="text1"/>
          <w:sz w:val="22"/>
          <w:szCs w:val="22"/>
        </w:rPr>
        <w:t>write up their</w:t>
      </w:r>
      <w:r w:rsidR="008D20AC" w:rsidRPr="00CD158B">
        <w:rPr>
          <w:rFonts w:ascii="Calibri" w:hAnsi="Calibri"/>
          <w:color w:val="000000" w:themeColor="text1"/>
          <w:sz w:val="22"/>
          <w:szCs w:val="22"/>
        </w:rPr>
        <w:t xml:space="preserve"> conversation as soon as possible on </w:t>
      </w:r>
      <w:proofErr w:type="spellStart"/>
      <w:r w:rsidR="00CD158B" w:rsidRPr="00CD158B">
        <w:rPr>
          <w:rFonts w:ascii="Calibri" w:hAnsi="Calibri"/>
          <w:color w:val="000000" w:themeColor="text1"/>
          <w:sz w:val="22"/>
          <w:szCs w:val="22"/>
        </w:rPr>
        <w:t>Cpoms</w:t>
      </w:r>
      <w:proofErr w:type="spellEnd"/>
      <w:r w:rsidR="001B39AD" w:rsidRPr="00CD158B">
        <w:rPr>
          <w:rFonts w:ascii="Calibri" w:hAnsi="Calibri"/>
          <w:b/>
          <w:bCs/>
          <w:i/>
          <w:iCs/>
          <w:color w:val="000000" w:themeColor="text1"/>
          <w:sz w:val="22"/>
          <w:szCs w:val="22"/>
        </w:rPr>
        <w:t xml:space="preserve"> </w:t>
      </w:r>
      <w:r w:rsidR="008D20AC" w:rsidRPr="00CD158B">
        <w:rPr>
          <w:rFonts w:ascii="Calibri" w:hAnsi="Calibri"/>
          <w:color w:val="000000" w:themeColor="text1"/>
          <w:sz w:val="22"/>
          <w:szCs w:val="22"/>
        </w:rPr>
        <w:t xml:space="preserve">and </w:t>
      </w:r>
      <w:r w:rsidR="00CD158B" w:rsidRPr="00CD158B">
        <w:rPr>
          <w:rFonts w:ascii="Calibri" w:hAnsi="Calibri"/>
          <w:color w:val="000000" w:themeColor="text1"/>
          <w:sz w:val="22"/>
          <w:szCs w:val="22"/>
        </w:rPr>
        <w:t>ensure the</w:t>
      </w:r>
      <w:r w:rsidRPr="00CD158B">
        <w:rPr>
          <w:rFonts w:ascii="Calibri" w:hAnsi="Calibri"/>
          <w:color w:val="000000" w:themeColor="text1"/>
          <w:sz w:val="22"/>
          <w:szCs w:val="22"/>
        </w:rPr>
        <w:t xml:space="preserve"> </w:t>
      </w:r>
      <w:r w:rsidR="00F216A7" w:rsidRPr="00CD158B">
        <w:rPr>
          <w:rFonts w:ascii="Calibri" w:hAnsi="Calibri"/>
          <w:color w:val="000000" w:themeColor="text1"/>
          <w:sz w:val="22"/>
          <w:szCs w:val="22"/>
        </w:rPr>
        <w:t>DSL</w:t>
      </w:r>
      <w:r w:rsidR="00CD158B" w:rsidRPr="00CD158B">
        <w:rPr>
          <w:rFonts w:ascii="Calibri" w:hAnsi="Calibri"/>
          <w:color w:val="000000" w:themeColor="text1"/>
          <w:sz w:val="22"/>
          <w:szCs w:val="22"/>
        </w:rPr>
        <w:t xml:space="preserve"> has been notified verbally where there has been a serious disclosure</w:t>
      </w:r>
      <w:r w:rsidR="001B39AD" w:rsidRPr="00CD158B">
        <w:rPr>
          <w:rFonts w:ascii="Calibri" w:hAnsi="Calibri"/>
          <w:color w:val="000000" w:themeColor="text1"/>
          <w:sz w:val="22"/>
          <w:szCs w:val="22"/>
        </w:rPr>
        <w:t xml:space="preserve"> (or headteacher if the child has made an allegation against a member of staff)</w:t>
      </w:r>
      <w:r w:rsidR="00914822" w:rsidRPr="00CD158B">
        <w:rPr>
          <w:rFonts w:ascii="Calibri" w:hAnsi="Calibri"/>
          <w:color w:val="000000" w:themeColor="text1"/>
          <w:sz w:val="22"/>
          <w:szCs w:val="22"/>
        </w:rPr>
        <w:t>; and</w:t>
      </w:r>
    </w:p>
    <w:p w14:paraId="3D26CDE2" w14:textId="0E49E654" w:rsidR="008D20AC" w:rsidRPr="00CD158B" w:rsidRDefault="00D9731C" w:rsidP="00E219F4">
      <w:pPr>
        <w:pStyle w:val="CM148"/>
        <w:numPr>
          <w:ilvl w:val="0"/>
          <w:numId w:val="51"/>
        </w:numPr>
        <w:spacing w:line="276" w:lineRule="auto"/>
        <w:rPr>
          <w:rFonts w:ascii="Calibri" w:hAnsi="Calibri"/>
          <w:color w:val="000000"/>
          <w:sz w:val="22"/>
          <w:szCs w:val="22"/>
        </w:rPr>
      </w:pPr>
      <w:r w:rsidRPr="00CD158B">
        <w:rPr>
          <w:rFonts w:ascii="Calibri" w:hAnsi="Calibri"/>
          <w:color w:val="000000"/>
          <w:sz w:val="22"/>
          <w:szCs w:val="22"/>
        </w:rPr>
        <w:t>seek support if they feel distressed</w:t>
      </w:r>
      <w:r w:rsidR="00914822" w:rsidRPr="00CD158B">
        <w:rPr>
          <w:rFonts w:ascii="Calibri" w:hAnsi="Calibri"/>
          <w:color w:val="000000"/>
          <w:sz w:val="22"/>
          <w:szCs w:val="22"/>
        </w:rPr>
        <w:t xml:space="preserve"> or need to debrief.</w:t>
      </w:r>
    </w:p>
    <w:p w14:paraId="4ACE7A59" w14:textId="77777777" w:rsidR="00D67C8F" w:rsidRPr="00CD158B" w:rsidRDefault="00D67C8F" w:rsidP="00D67C8F">
      <w:pPr>
        <w:pStyle w:val="Default"/>
        <w:ind w:left="360"/>
        <w:rPr>
          <w:rFonts w:ascii="Calibri" w:hAnsi="Calibri" w:cs="Calibri"/>
          <w:sz w:val="22"/>
          <w:szCs w:val="22"/>
        </w:rPr>
      </w:pPr>
    </w:p>
    <w:p w14:paraId="14B51CF0" w14:textId="0EF25629" w:rsidR="00B31C23" w:rsidRPr="00DC3007" w:rsidRDefault="00B31C23" w:rsidP="00D67C8F">
      <w:pPr>
        <w:pStyle w:val="Default"/>
        <w:rPr>
          <w:rFonts w:ascii="Calibri" w:hAnsi="Calibri" w:cs="Calibri"/>
          <w:sz w:val="22"/>
          <w:szCs w:val="22"/>
        </w:rPr>
      </w:pPr>
      <w:r w:rsidRPr="00DC3007">
        <w:rPr>
          <w:rFonts w:ascii="Calibri" w:hAnsi="Calibri" w:cs="Calibri"/>
          <w:sz w:val="22"/>
          <w:szCs w:val="22"/>
        </w:rPr>
        <w:lastRenderedPageBreak/>
        <w:t xml:space="preserve">Schools and colleges </w:t>
      </w:r>
      <w:r w:rsidRPr="00034F5D">
        <w:rPr>
          <w:rFonts w:ascii="Calibri" w:hAnsi="Calibri" w:cs="Calibri"/>
          <w:b/>
          <w:bCs/>
          <w:sz w:val="22"/>
          <w:szCs w:val="22"/>
        </w:rPr>
        <w:t xml:space="preserve">should </w:t>
      </w:r>
      <w:r w:rsidRPr="00DC3007">
        <w:rPr>
          <w:rFonts w:ascii="Calibri" w:hAnsi="Calibri" w:cs="Calibri"/>
          <w:sz w:val="22"/>
          <w:szCs w:val="22"/>
        </w:rPr>
        <w:t xml:space="preserve">carefully consider any report of sexual violence and/or sexual harassment. The </w:t>
      </w:r>
      <w:r w:rsidR="00D018CC">
        <w:rPr>
          <w:rFonts w:ascii="Calibri" w:hAnsi="Calibri" w:cs="Calibri"/>
          <w:sz w:val="22"/>
          <w:szCs w:val="22"/>
        </w:rPr>
        <w:t xml:space="preserve">DSL </w:t>
      </w:r>
      <w:r w:rsidRPr="00DC3007">
        <w:rPr>
          <w:rFonts w:ascii="Calibri" w:hAnsi="Calibri" w:cs="Calibri"/>
          <w:sz w:val="22"/>
          <w:szCs w:val="22"/>
        </w:rPr>
        <w:t>(or deputy) is likely to have a complete safeguarding picture and be the most appropriate person to advise on the school’s or college’s initial response.</w:t>
      </w:r>
      <w:r w:rsidR="009F3E13" w:rsidRPr="00DC3007">
        <w:rPr>
          <w:rFonts w:ascii="Calibri" w:hAnsi="Calibri" w:cs="Calibri"/>
          <w:sz w:val="22"/>
          <w:szCs w:val="22"/>
        </w:rPr>
        <w:t xml:space="preserve"> </w:t>
      </w:r>
      <w:r w:rsidRPr="00DC3007">
        <w:rPr>
          <w:rFonts w:ascii="Calibri" w:hAnsi="Calibri" w:cs="Calibri"/>
          <w:sz w:val="22"/>
          <w:szCs w:val="22"/>
        </w:rPr>
        <w:t xml:space="preserve"> Important considerations will include:</w:t>
      </w:r>
    </w:p>
    <w:p w14:paraId="2F56D373" w14:textId="77777777" w:rsidR="00D67C8F" w:rsidRPr="00DC3007" w:rsidRDefault="00D67C8F" w:rsidP="00D67C8F">
      <w:pPr>
        <w:pStyle w:val="Default"/>
        <w:rPr>
          <w:rFonts w:ascii="Calibri" w:hAnsi="Calibri" w:cs="Calibri"/>
          <w:sz w:val="22"/>
          <w:szCs w:val="22"/>
        </w:rPr>
      </w:pPr>
    </w:p>
    <w:p w14:paraId="0323E1C2" w14:textId="583E7208" w:rsidR="00B31C23" w:rsidRPr="00DC3007" w:rsidRDefault="00B31C23" w:rsidP="00E219F4">
      <w:pPr>
        <w:pStyle w:val="Default"/>
        <w:numPr>
          <w:ilvl w:val="0"/>
          <w:numId w:val="14"/>
        </w:numPr>
        <w:ind w:left="426" w:hanging="284"/>
        <w:rPr>
          <w:rFonts w:ascii="Calibri" w:hAnsi="Calibri" w:cs="Calibri"/>
          <w:sz w:val="22"/>
          <w:szCs w:val="22"/>
        </w:rPr>
      </w:pPr>
      <w:r w:rsidRPr="00DC3007">
        <w:rPr>
          <w:rFonts w:ascii="Calibri" w:hAnsi="Calibri" w:cs="Calibri"/>
          <w:sz w:val="22"/>
          <w:szCs w:val="22"/>
        </w:rPr>
        <w:t>the wishes of the victim in terms of how they want to proceed.</w:t>
      </w:r>
      <w:r w:rsidR="00045E55" w:rsidRPr="00DC3007">
        <w:rPr>
          <w:rFonts w:ascii="Calibri" w:hAnsi="Calibri" w:cs="Calibri"/>
          <w:sz w:val="22"/>
          <w:szCs w:val="22"/>
        </w:rPr>
        <w:t xml:space="preserve"> </w:t>
      </w:r>
      <w:r w:rsidRPr="00DC3007">
        <w:rPr>
          <w:rFonts w:ascii="Calibri" w:hAnsi="Calibri" w:cs="Calibri"/>
          <w:sz w:val="22"/>
          <w:szCs w:val="22"/>
        </w:rPr>
        <w:t xml:space="preserve"> This is especially important in the context of sexual violence and sexual harassment.</w:t>
      </w:r>
      <w:r w:rsidR="00045E55" w:rsidRPr="00DC3007">
        <w:rPr>
          <w:rFonts w:ascii="Calibri" w:hAnsi="Calibri" w:cs="Calibri"/>
          <w:sz w:val="22"/>
          <w:szCs w:val="22"/>
        </w:rPr>
        <w:t xml:space="preserve"> </w:t>
      </w:r>
      <w:r w:rsidRPr="00DC3007">
        <w:rPr>
          <w:rFonts w:ascii="Calibri" w:hAnsi="Calibri" w:cs="Calibri"/>
          <w:sz w:val="22"/>
          <w:szCs w:val="22"/>
        </w:rPr>
        <w:t xml:space="preserve"> Victims should be given as much control as is reasonably possible over decisions regarding how any investigation will be progressed and any support that they will be offered.</w:t>
      </w:r>
      <w:r w:rsidR="00045E55" w:rsidRPr="00DC3007">
        <w:rPr>
          <w:rFonts w:ascii="Calibri" w:hAnsi="Calibri" w:cs="Calibri"/>
          <w:sz w:val="22"/>
          <w:szCs w:val="22"/>
        </w:rPr>
        <w:t xml:space="preserve"> </w:t>
      </w:r>
      <w:r w:rsidRPr="00DC3007">
        <w:rPr>
          <w:rFonts w:ascii="Calibri" w:hAnsi="Calibri" w:cs="Calibri"/>
          <w:sz w:val="22"/>
          <w:szCs w:val="22"/>
        </w:rPr>
        <w:t xml:space="preserve"> This will however need to be balanced with the school’s or college’s duty and responsibilities to protect other </w:t>
      </w:r>
      <w:proofErr w:type="gramStart"/>
      <w:r w:rsidRPr="00DC3007">
        <w:rPr>
          <w:rFonts w:ascii="Calibri" w:hAnsi="Calibri" w:cs="Calibri"/>
          <w:sz w:val="22"/>
          <w:szCs w:val="22"/>
        </w:rPr>
        <w:t>children;</w:t>
      </w:r>
      <w:proofErr w:type="gramEnd"/>
    </w:p>
    <w:p w14:paraId="1298764B" w14:textId="77777777"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 xml:space="preserve">the nature of the alleged incident(s), including whether a crime may have been committed and consideration of harmful sexual </w:t>
      </w:r>
      <w:proofErr w:type="gramStart"/>
      <w:r w:rsidRPr="00DC3007">
        <w:rPr>
          <w:rFonts w:ascii="Calibri" w:hAnsi="Calibri" w:cs="Calibri"/>
          <w:sz w:val="22"/>
          <w:szCs w:val="22"/>
        </w:rPr>
        <w:t>behaviour;</w:t>
      </w:r>
      <w:proofErr w:type="gramEnd"/>
    </w:p>
    <w:p w14:paraId="7DFED22B" w14:textId="77777777"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 xml:space="preserve">the ages of the children </w:t>
      </w:r>
      <w:proofErr w:type="gramStart"/>
      <w:r w:rsidRPr="00DC3007">
        <w:rPr>
          <w:rFonts w:ascii="Calibri" w:hAnsi="Calibri" w:cs="Calibri"/>
          <w:sz w:val="22"/>
          <w:szCs w:val="22"/>
        </w:rPr>
        <w:t>involved;</w:t>
      </w:r>
      <w:proofErr w:type="gramEnd"/>
    </w:p>
    <w:p w14:paraId="33D1B1EF" w14:textId="77777777"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 xml:space="preserve">the developmental stages of the children </w:t>
      </w:r>
      <w:proofErr w:type="gramStart"/>
      <w:r w:rsidRPr="00DC3007">
        <w:rPr>
          <w:rFonts w:ascii="Calibri" w:hAnsi="Calibri" w:cs="Calibri"/>
          <w:sz w:val="22"/>
          <w:szCs w:val="22"/>
        </w:rPr>
        <w:t>involved;</w:t>
      </w:r>
      <w:proofErr w:type="gramEnd"/>
    </w:p>
    <w:p w14:paraId="0EA3F079" w14:textId="6EA97039"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any power imbalance between the children.</w:t>
      </w:r>
      <w:r w:rsidR="00045E55" w:rsidRPr="00DC3007">
        <w:rPr>
          <w:rFonts w:ascii="Calibri" w:hAnsi="Calibri" w:cs="Calibri"/>
          <w:sz w:val="22"/>
          <w:szCs w:val="22"/>
        </w:rPr>
        <w:t xml:space="preserve"> </w:t>
      </w:r>
      <w:r w:rsidRPr="00DC3007">
        <w:rPr>
          <w:rFonts w:ascii="Calibri" w:hAnsi="Calibri" w:cs="Calibri"/>
          <w:sz w:val="22"/>
          <w:szCs w:val="22"/>
        </w:rPr>
        <w:t xml:space="preserve"> For example, is the alleged </w:t>
      </w:r>
      <w:r w:rsidR="008809D5" w:rsidRPr="00DC3007">
        <w:rPr>
          <w:rFonts w:ascii="Calibri" w:hAnsi="Calibri" w:cs="Calibri"/>
          <w:sz w:val="22"/>
          <w:szCs w:val="22"/>
        </w:rPr>
        <w:t>perpetrator(s)</w:t>
      </w:r>
      <w:r w:rsidRPr="00DC3007">
        <w:rPr>
          <w:rFonts w:ascii="Calibri" w:hAnsi="Calibri" w:cs="Calibri"/>
          <w:sz w:val="22"/>
          <w:szCs w:val="22"/>
        </w:rPr>
        <w:t xml:space="preserve"> significantly older, more </w:t>
      </w:r>
      <w:proofErr w:type="gramStart"/>
      <w:r w:rsidRPr="00DC3007">
        <w:rPr>
          <w:rFonts w:ascii="Calibri" w:hAnsi="Calibri" w:cs="Calibri"/>
          <w:sz w:val="22"/>
          <w:szCs w:val="22"/>
        </w:rPr>
        <w:t>mature</w:t>
      </w:r>
      <w:proofErr w:type="gramEnd"/>
      <w:r w:rsidRPr="00DC3007">
        <w:rPr>
          <w:rFonts w:ascii="Calibri" w:hAnsi="Calibri" w:cs="Calibri"/>
          <w:sz w:val="22"/>
          <w:szCs w:val="22"/>
        </w:rPr>
        <w:t xml:space="preserve"> or more confident? Does the victim have a disability or learning </w:t>
      </w:r>
      <w:r w:rsidR="0B96543E" w:rsidRPr="00DC3007">
        <w:rPr>
          <w:rFonts w:ascii="Calibri" w:hAnsi="Calibri" w:cs="Calibri"/>
          <w:sz w:val="22"/>
          <w:szCs w:val="22"/>
        </w:rPr>
        <w:t>difficulty?</w:t>
      </w:r>
    </w:p>
    <w:p w14:paraId="424D12D8" w14:textId="77777777"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if the alleged incident is a one-off or a sustained pattern of abuse (sexual abuse can be accompanied by other forms of abuse and a sustained pattern may not just be of a sexual nature</w:t>
      </w:r>
      <w:proofErr w:type="gramStart"/>
      <w:r w:rsidRPr="00DC3007">
        <w:rPr>
          <w:rFonts w:ascii="Calibri" w:hAnsi="Calibri" w:cs="Calibri"/>
          <w:sz w:val="22"/>
          <w:szCs w:val="22"/>
        </w:rPr>
        <w:t>);</w:t>
      </w:r>
      <w:proofErr w:type="gramEnd"/>
    </w:p>
    <w:p w14:paraId="155DCE75" w14:textId="77777777" w:rsidR="00B31C23" w:rsidRPr="00DC3007" w:rsidRDefault="00B31C23" w:rsidP="00E219F4">
      <w:pPr>
        <w:pStyle w:val="Default"/>
        <w:numPr>
          <w:ilvl w:val="1"/>
          <w:numId w:val="11"/>
        </w:numPr>
        <w:ind w:left="426" w:hanging="284"/>
        <w:rPr>
          <w:rFonts w:ascii="Calibri" w:hAnsi="Calibri" w:cs="Calibri"/>
          <w:sz w:val="22"/>
          <w:szCs w:val="22"/>
        </w:rPr>
      </w:pPr>
      <w:r w:rsidRPr="00DC3007">
        <w:rPr>
          <w:rFonts w:ascii="Calibri" w:hAnsi="Calibri" w:cs="Calibri"/>
          <w:sz w:val="22"/>
          <w:szCs w:val="22"/>
        </w:rPr>
        <w:t xml:space="preserve">that sexual violence and sexual harassment can take place within intimate personal relationships between </w:t>
      </w:r>
      <w:proofErr w:type="gramStart"/>
      <w:r w:rsidRPr="00DC3007">
        <w:rPr>
          <w:rFonts w:ascii="Calibri" w:hAnsi="Calibri" w:cs="Calibri"/>
          <w:sz w:val="22"/>
          <w:szCs w:val="22"/>
        </w:rPr>
        <w:t>peers;</w:t>
      </w:r>
      <w:proofErr w:type="gramEnd"/>
    </w:p>
    <w:p w14:paraId="4AC62310" w14:textId="77777777" w:rsidR="00B31C23" w:rsidRPr="00DC3007" w:rsidRDefault="00B31C23" w:rsidP="00E219F4">
      <w:pPr>
        <w:pStyle w:val="Default"/>
        <w:numPr>
          <w:ilvl w:val="1"/>
          <w:numId w:val="11"/>
        </w:numPr>
        <w:ind w:left="426" w:hanging="284"/>
        <w:rPr>
          <w:rFonts w:ascii="Calibri" w:hAnsi="Calibri" w:cs="Calibri"/>
          <w:sz w:val="22"/>
          <w:szCs w:val="22"/>
        </w:rPr>
      </w:pPr>
      <w:r w:rsidRPr="00DC3007">
        <w:rPr>
          <w:rFonts w:ascii="Calibri" w:hAnsi="Calibri" w:cs="Calibri"/>
          <w:sz w:val="22"/>
          <w:szCs w:val="22"/>
        </w:rPr>
        <w:t>are there ongoing risks to the victim, other children, adult students or school or college staff; and</w:t>
      </w:r>
    </w:p>
    <w:p w14:paraId="2E3BFE5F" w14:textId="76C1665E" w:rsidR="00B31C23" w:rsidRPr="00DC3007" w:rsidRDefault="00B31C23" w:rsidP="00E219F4">
      <w:pPr>
        <w:pStyle w:val="Default"/>
        <w:numPr>
          <w:ilvl w:val="1"/>
          <w:numId w:val="11"/>
        </w:numPr>
        <w:ind w:left="426" w:hanging="284"/>
        <w:rPr>
          <w:rFonts w:ascii="Calibri" w:hAnsi="Calibri" w:cs="Calibri"/>
          <w:sz w:val="22"/>
          <w:szCs w:val="22"/>
        </w:rPr>
      </w:pPr>
      <w:r w:rsidRPr="00DC3007">
        <w:rPr>
          <w:rFonts w:ascii="Calibri" w:hAnsi="Calibri" w:cs="Calibri"/>
          <w:sz w:val="22"/>
          <w:szCs w:val="22"/>
        </w:rPr>
        <w:t>other related issues and wider context, including any links to child sexual exploitation and child criminal exploitation.</w:t>
      </w:r>
    </w:p>
    <w:p w14:paraId="74811E21" w14:textId="77777777" w:rsidR="00DA4AD4" w:rsidRDefault="00DA4AD4" w:rsidP="00DA4AD4">
      <w:pPr>
        <w:pStyle w:val="Default"/>
        <w:ind w:left="426"/>
        <w:rPr>
          <w:rFonts w:ascii="Calibri" w:hAnsi="Calibri" w:cs="Calibri"/>
          <w:sz w:val="22"/>
          <w:szCs w:val="22"/>
          <w:highlight w:val="green"/>
        </w:rPr>
      </w:pPr>
    </w:p>
    <w:p w14:paraId="0964C9C0" w14:textId="77777777" w:rsidR="008D20AC" w:rsidRPr="005E06C6" w:rsidRDefault="008D20AC" w:rsidP="0090415B">
      <w:pPr>
        <w:pStyle w:val="Default"/>
        <w:rPr>
          <w:rFonts w:ascii="Calibri" w:hAnsi="Calibri"/>
          <w:sz w:val="26"/>
          <w:szCs w:val="26"/>
        </w:rPr>
      </w:pPr>
      <w:r w:rsidRPr="005E06C6">
        <w:rPr>
          <w:rFonts w:ascii="Calibri" w:hAnsi="Calibri"/>
          <w:b/>
          <w:bCs/>
          <w:sz w:val="26"/>
          <w:szCs w:val="26"/>
        </w:rPr>
        <w:t xml:space="preserve">Notifying parents </w:t>
      </w:r>
    </w:p>
    <w:p w14:paraId="7A9C850A" w14:textId="4DFB7506" w:rsidR="008D20AC" w:rsidRPr="001119AC" w:rsidRDefault="008D20AC" w:rsidP="0090415B">
      <w:pPr>
        <w:pStyle w:val="CM148"/>
        <w:rPr>
          <w:rFonts w:ascii="Calibri" w:hAnsi="Calibri"/>
          <w:color w:val="000000"/>
          <w:sz w:val="22"/>
          <w:szCs w:val="22"/>
        </w:rPr>
      </w:pPr>
      <w:r w:rsidRPr="00F853E8">
        <w:rPr>
          <w:rFonts w:ascii="Calibri" w:hAnsi="Calibri"/>
          <w:color w:val="000000"/>
          <w:sz w:val="22"/>
          <w:szCs w:val="22"/>
        </w:rPr>
        <w:t xml:space="preserve">The school will normally seek to discuss any concerns about a pupil with their parents. </w:t>
      </w:r>
      <w:r w:rsidR="00914822" w:rsidRPr="00F853E8">
        <w:rPr>
          <w:rFonts w:ascii="Calibri" w:hAnsi="Calibri"/>
          <w:color w:val="000000"/>
          <w:sz w:val="22"/>
          <w:szCs w:val="22"/>
        </w:rPr>
        <w:t xml:space="preserve"> </w:t>
      </w:r>
      <w:r w:rsidRPr="00F853E8">
        <w:rPr>
          <w:rFonts w:ascii="Calibri" w:hAnsi="Calibri"/>
          <w:color w:val="000000"/>
          <w:sz w:val="22"/>
          <w:szCs w:val="22"/>
        </w:rPr>
        <w:t xml:space="preserve">This </w:t>
      </w:r>
      <w:r w:rsidRPr="00034F5D">
        <w:rPr>
          <w:rFonts w:ascii="Calibri" w:hAnsi="Calibri"/>
          <w:b/>
          <w:bCs/>
          <w:color w:val="000000"/>
          <w:sz w:val="22"/>
          <w:szCs w:val="22"/>
        </w:rPr>
        <w:t>must</w:t>
      </w:r>
      <w:r w:rsidRPr="00F853E8">
        <w:rPr>
          <w:rFonts w:ascii="Calibri" w:hAnsi="Calibri"/>
          <w:color w:val="000000"/>
          <w:sz w:val="22"/>
          <w:szCs w:val="22"/>
        </w:rPr>
        <w:t xml:space="preserve"> be handled </w:t>
      </w:r>
      <w:r w:rsidR="003B7B11" w:rsidRPr="001E1DE1">
        <w:rPr>
          <w:rFonts w:ascii="Calibri" w:hAnsi="Calibri"/>
          <w:b/>
          <w:bCs/>
          <w:color w:val="000000"/>
          <w:sz w:val="22"/>
          <w:szCs w:val="22"/>
          <w:u w:val="single"/>
        </w:rPr>
        <w:t>sensitively,</w:t>
      </w:r>
      <w:r w:rsidRPr="00F853E8">
        <w:rPr>
          <w:rFonts w:ascii="Calibri" w:hAnsi="Calibri"/>
          <w:color w:val="000000"/>
          <w:sz w:val="22"/>
          <w:szCs w:val="22"/>
        </w:rPr>
        <w:t xml:space="preserve"> and the </w:t>
      </w:r>
      <w:r w:rsidR="002E2C24" w:rsidRPr="00F853E8">
        <w:rPr>
          <w:rFonts w:ascii="Calibri" w:hAnsi="Calibri"/>
          <w:color w:val="000000"/>
          <w:sz w:val="22"/>
          <w:szCs w:val="22"/>
        </w:rPr>
        <w:t>DSL</w:t>
      </w:r>
      <w:r w:rsidRPr="00F853E8">
        <w:rPr>
          <w:rFonts w:ascii="Calibri" w:hAnsi="Calibri"/>
          <w:color w:val="000000"/>
          <w:sz w:val="22"/>
          <w:szCs w:val="22"/>
        </w:rPr>
        <w:t xml:space="preserve"> will </w:t>
      </w:r>
      <w:proofErr w:type="gramStart"/>
      <w:r w:rsidRPr="00F853E8">
        <w:rPr>
          <w:rFonts w:ascii="Calibri" w:hAnsi="Calibri"/>
          <w:color w:val="000000"/>
          <w:sz w:val="22"/>
          <w:szCs w:val="22"/>
        </w:rPr>
        <w:t>make contact with</w:t>
      </w:r>
      <w:proofErr w:type="gramEnd"/>
      <w:r w:rsidRPr="00F853E8">
        <w:rPr>
          <w:rFonts w:ascii="Calibri" w:hAnsi="Calibri"/>
          <w:color w:val="000000"/>
          <w:sz w:val="22"/>
          <w:szCs w:val="22"/>
        </w:rPr>
        <w:t xml:space="preserve"> the </w:t>
      </w:r>
      <w:r w:rsidRPr="001119AC">
        <w:rPr>
          <w:rFonts w:ascii="Calibri" w:hAnsi="Calibri"/>
          <w:color w:val="000000"/>
          <w:sz w:val="22"/>
          <w:szCs w:val="22"/>
        </w:rPr>
        <w:t xml:space="preserve">parent in the event of a concern, suspicion or disclosure. </w:t>
      </w:r>
      <w:r w:rsidR="00C231DB" w:rsidRPr="001119AC">
        <w:rPr>
          <w:rFonts w:ascii="Calibri" w:hAnsi="Calibri"/>
          <w:color w:val="000000"/>
          <w:sz w:val="22"/>
          <w:szCs w:val="22"/>
        </w:rPr>
        <w:br/>
      </w:r>
    </w:p>
    <w:p w14:paraId="30F9E84B" w14:textId="77777777" w:rsidR="008978A2" w:rsidRDefault="000A7B01" w:rsidP="0090415B">
      <w:pPr>
        <w:pStyle w:val="CM158"/>
        <w:ind w:right="212"/>
        <w:rPr>
          <w:rFonts w:ascii="Calibri" w:hAnsi="Calibri"/>
          <w:color w:val="000000"/>
          <w:sz w:val="22"/>
          <w:szCs w:val="22"/>
        </w:rPr>
      </w:pPr>
      <w:r w:rsidRPr="001119AC">
        <w:rPr>
          <w:rFonts w:ascii="Calibri" w:hAnsi="Calibri"/>
          <w:sz w:val="22"/>
          <w:szCs w:val="22"/>
        </w:rPr>
        <w:t xml:space="preserve">Our focus is the safety and wellbeing of the pupil.  Therefore, </w:t>
      </w:r>
      <w:r w:rsidR="008D20AC" w:rsidRPr="001119AC">
        <w:rPr>
          <w:rFonts w:ascii="Calibri" w:hAnsi="Calibri"/>
          <w:color w:val="000000"/>
          <w:sz w:val="22"/>
          <w:szCs w:val="22"/>
        </w:rPr>
        <w:t>if the school believes that notifying parents could increase the risk to the child or exacerbate the problem</w:t>
      </w:r>
      <w:r w:rsidR="00DE323A" w:rsidRPr="001119AC">
        <w:rPr>
          <w:rFonts w:ascii="Calibri" w:hAnsi="Calibri"/>
          <w:color w:val="000000"/>
          <w:sz w:val="22"/>
          <w:szCs w:val="22"/>
        </w:rPr>
        <w:t>,</w:t>
      </w:r>
      <w:r w:rsidR="008D20AC" w:rsidRPr="001119AC">
        <w:rPr>
          <w:rFonts w:ascii="Calibri" w:hAnsi="Calibri"/>
          <w:color w:val="000000"/>
          <w:sz w:val="22"/>
          <w:szCs w:val="22"/>
        </w:rPr>
        <w:t xml:space="preserve"> advice will be sought </w:t>
      </w:r>
      <w:r w:rsidR="00C231DB" w:rsidRPr="001119AC">
        <w:rPr>
          <w:rFonts w:ascii="Calibri" w:hAnsi="Calibri"/>
          <w:color w:val="000000"/>
          <w:sz w:val="22"/>
          <w:szCs w:val="22"/>
        </w:rPr>
        <w:t xml:space="preserve">first </w:t>
      </w:r>
      <w:r w:rsidR="008D20AC" w:rsidRPr="001119AC">
        <w:rPr>
          <w:rFonts w:ascii="Calibri" w:hAnsi="Calibri"/>
          <w:color w:val="000000"/>
          <w:sz w:val="22"/>
          <w:szCs w:val="22"/>
        </w:rPr>
        <w:t xml:space="preserve">from </w:t>
      </w:r>
    </w:p>
    <w:p w14:paraId="61A8DCF9" w14:textId="507B139F" w:rsidR="008D20AC" w:rsidRPr="001172F9" w:rsidRDefault="00C231DB" w:rsidP="0090415B">
      <w:pPr>
        <w:pStyle w:val="CM158"/>
        <w:ind w:right="212"/>
        <w:rPr>
          <w:rFonts w:ascii="Calibri" w:hAnsi="Calibri" w:cs="Calibri"/>
          <w:color w:val="000000"/>
          <w:sz w:val="22"/>
          <w:szCs w:val="22"/>
        </w:rPr>
      </w:pPr>
      <w:r w:rsidRPr="001119AC">
        <w:rPr>
          <w:rFonts w:ascii="Calibri" w:hAnsi="Calibri"/>
          <w:color w:val="000000"/>
          <w:sz w:val="22"/>
          <w:szCs w:val="22"/>
        </w:rPr>
        <w:t>Children</w:t>
      </w:r>
      <w:r w:rsidR="00854C52">
        <w:rPr>
          <w:rFonts w:ascii="Calibri" w:hAnsi="Calibri"/>
          <w:color w:val="000000"/>
          <w:sz w:val="22"/>
          <w:szCs w:val="22"/>
        </w:rPr>
        <w:t xml:space="preserve"> and Families Front Door.</w:t>
      </w:r>
    </w:p>
    <w:p w14:paraId="26321E8A" w14:textId="77777777" w:rsidR="00BE44D9" w:rsidRPr="001172F9" w:rsidRDefault="00BE44D9" w:rsidP="00470643">
      <w:pPr>
        <w:pStyle w:val="CM158"/>
        <w:rPr>
          <w:rFonts w:ascii="Calibri" w:hAnsi="Calibri" w:cs="Calibri"/>
          <w:sz w:val="22"/>
          <w:szCs w:val="22"/>
        </w:rPr>
      </w:pPr>
    </w:p>
    <w:p w14:paraId="6BCA650E" w14:textId="77777777" w:rsidR="00915E92" w:rsidRPr="00F853E8" w:rsidRDefault="00915E92" w:rsidP="00E219F4">
      <w:pPr>
        <w:pStyle w:val="Default"/>
        <w:numPr>
          <w:ilvl w:val="0"/>
          <w:numId w:val="15"/>
        </w:numPr>
        <w:ind w:left="567" w:hanging="567"/>
        <w:rPr>
          <w:rFonts w:ascii="Calibri" w:hAnsi="Calibri"/>
          <w:sz w:val="32"/>
          <w:szCs w:val="32"/>
        </w:rPr>
      </w:pPr>
      <w:bookmarkStart w:id="5" w:name="_Toc295994284"/>
      <w:bookmarkStart w:id="6" w:name="_Toc295993832"/>
      <w:r w:rsidRPr="4B06EE70">
        <w:rPr>
          <w:rFonts w:ascii="Calibri" w:hAnsi="Calibri"/>
          <w:b/>
          <w:bCs/>
          <w:sz w:val="32"/>
          <w:szCs w:val="32"/>
        </w:rPr>
        <w:t xml:space="preserve">Making a referral to Children’s Social Care </w:t>
      </w:r>
    </w:p>
    <w:p w14:paraId="4E93AA85" w14:textId="0AFBC9A5" w:rsidR="00BE44D9" w:rsidRPr="007175D6" w:rsidRDefault="005765A1" w:rsidP="00CC4748">
      <w:pPr>
        <w:pStyle w:val="Default"/>
        <w:rPr>
          <w:rFonts w:ascii="Calibri" w:hAnsi="Calibri"/>
          <w:b/>
          <w:bCs/>
          <w:szCs w:val="22"/>
        </w:rPr>
      </w:pPr>
      <w:proofErr w:type="spellStart"/>
      <w:r>
        <w:rPr>
          <w:rFonts w:ascii="Calibri" w:hAnsi="Calibri" w:cs="Calibri"/>
          <w:i/>
          <w:sz w:val="22"/>
          <w:szCs w:val="22"/>
        </w:rPr>
        <w:t>KCSiE</w:t>
      </w:r>
      <w:proofErr w:type="spellEnd"/>
      <w:r w:rsidR="002317F7" w:rsidRPr="000F5DFD">
        <w:rPr>
          <w:rFonts w:ascii="Calibri" w:hAnsi="Calibri" w:cs="Calibri"/>
          <w:i/>
          <w:sz w:val="22"/>
          <w:szCs w:val="22"/>
        </w:rPr>
        <w:t xml:space="preserve"> 20</w:t>
      </w:r>
      <w:r w:rsidR="005C530C" w:rsidRPr="000F5DFD">
        <w:rPr>
          <w:rFonts w:ascii="Calibri" w:hAnsi="Calibri" w:cs="Calibri"/>
          <w:i/>
          <w:sz w:val="22"/>
          <w:szCs w:val="22"/>
        </w:rPr>
        <w:t>22</w:t>
      </w:r>
      <w:r w:rsidR="007327FF" w:rsidRPr="000F5DFD">
        <w:rPr>
          <w:rFonts w:ascii="Calibri" w:hAnsi="Calibri" w:cs="Calibri"/>
          <w:i/>
          <w:sz w:val="22"/>
          <w:szCs w:val="22"/>
        </w:rPr>
        <w:t xml:space="preserve"> </w:t>
      </w:r>
      <w:r w:rsidR="00915E92" w:rsidRPr="000F5DFD">
        <w:rPr>
          <w:rFonts w:ascii="Calibri" w:hAnsi="Calibri" w:cs="Calibri"/>
          <w:sz w:val="22"/>
          <w:szCs w:val="22"/>
        </w:rPr>
        <w:t>emphasises that the DSL</w:t>
      </w:r>
      <w:r w:rsidR="00915E92" w:rsidRPr="000F5DFD">
        <w:rPr>
          <w:rFonts w:ascii="Calibri" w:hAnsi="Calibri" w:cs="Calibri"/>
          <w:sz w:val="20"/>
          <w:szCs w:val="22"/>
        </w:rPr>
        <w:t xml:space="preserve"> </w:t>
      </w:r>
      <w:r w:rsidR="00915E92" w:rsidRPr="000F5DFD">
        <w:rPr>
          <w:rFonts w:ascii="Calibri" w:hAnsi="Calibri"/>
          <w:sz w:val="22"/>
          <w:szCs w:val="23"/>
        </w:rPr>
        <w:t>(and any deputies) are most likely to have a complete safeguarding picture and be</w:t>
      </w:r>
      <w:r w:rsidR="00915E92" w:rsidRPr="00F853E8">
        <w:rPr>
          <w:rFonts w:ascii="Calibri" w:hAnsi="Calibri"/>
          <w:sz w:val="22"/>
          <w:szCs w:val="23"/>
        </w:rPr>
        <w:t xml:space="preserve"> the most appropriate person to advise on the response to safeguarding concerns. </w:t>
      </w:r>
      <w:r w:rsidR="003A059D" w:rsidRPr="00F853E8">
        <w:rPr>
          <w:rFonts w:ascii="Calibri" w:hAnsi="Calibri"/>
          <w:sz w:val="22"/>
          <w:szCs w:val="23"/>
        </w:rPr>
        <w:t xml:space="preserve"> </w:t>
      </w:r>
      <w:r w:rsidR="00915E92" w:rsidRPr="00F853E8">
        <w:rPr>
          <w:rFonts w:ascii="Calibri" w:hAnsi="Calibri"/>
          <w:sz w:val="22"/>
          <w:szCs w:val="22"/>
        </w:rPr>
        <w:t xml:space="preserve">The DSL will make a referral to Children’s Social Care </w:t>
      </w:r>
      <w:r w:rsidR="003A059D" w:rsidRPr="00F853E8">
        <w:rPr>
          <w:rFonts w:ascii="Calibri" w:hAnsi="Calibri"/>
          <w:sz w:val="22"/>
          <w:szCs w:val="22"/>
        </w:rPr>
        <w:t xml:space="preserve">(and if appropriate the </w:t>
      </w:r>
      <w:r w:rsidR="00C21FA7" w:rsidRPr="00F853E8">
        <w:rPr>
          <w:rFonts w:ascii="Calibri" w:hAnsi="Calibri"/>
          <w:sz w:val="22"/>
          <w:szCs w:val="22"/>
        </w:rPr>
        <w:t>Police</w:t>
      </w:r>
      <w:r w:rsidR="003A059D" w:rsidRPr="00F853E8">
        <w:rPr>
          <w:rFonts w:ascii="Calibri" w:hAnsi="Calibri"/>
          <w:sz w:val="22"/>
          <w:szCs w:val="22"/>
        </w:rPr>
        <w:t xml:space="preserve">) </w:t>
      </w:r>
      <w:r w:rsidR="00915E92" w:rsidRPr="00F853E8">
        <w:rPr>
          <w:rFonts w:ascii="Calibri" w:hAnsi="Calibri"/>
          <w:sz w:val="22"/>
          <w:szCs w:val="22"/>
        </w:rPr>
        <w:t xml:space="preserve">if it is believed that a pupil is suffering or is </w:t>
      </w:r>
      <w:r w:rsidR="003A059D" w:rsidRPr="00F853E8">
        <w:rPr>
          <w:rFonts w:ascii="Calibri" w:hAnsi="Calibri"/>
          <w:sz w:val="22"/>
          <w:szCs w:val="22"/>
        </w:rPr>
        <w:t xml:space="preserve">likely to suffer </w:t>
      </w:r>
      <w:r w:rsidR="00915E92" w:rsidRPr="00F853E8">
        <w:rPr>
          <w:rFonts w:ascii="Calibri" w:hAnsi="Calibri"/>
          <w:sz w:val="22"/>
          <w:szCs w:val="22"/>
        </w:rPr>
        <w:t>significant harm.</w:t>
      </w:r>
      <w:r w:rsidR="00F716E6" w:rsidRPr="00F853E8">
        <w:rPr>
          <w:rFonts w:ascii="Calibri" w:hAnsi="Calibri"/>
          <w:sz w:val="22"/>
          <w:szCs w:val="22"/>
        </w:rPr>
        <w:br/>
      </w:r>
      <w:r w:rsidR="00F716E6" w:rsidRPr="00F853E8">
        <w:rPr>
          <w:rFonts w:ascii="Calibri" w:hAnsi="Calibri"/>
          <w:sz w:val="22"/>
          <w:szCs w:val="22"/>
        </w:rPr>
        <w:br/>
        <w:t>The pupil (subject to their age and understanding) and the parents will be told that a referral is being made, unless to do so would increase the risk to the child or create undue delay</w:t>
      </w:r>
      <w:r w:rsidR="00F716E6" w:rsidRPr="005765A1">
        <w:rPr>
          <w:rFonts w:ascii="Calibri" w:hAnsi="Calibri"/>
          <w:sz w:val="22"/>
          <w:szCs w:val="22"/>
        </w:rPr>
        <w:t>.</w:t>
      </w:r>
      <w:r w:rsidR="00B37177" w:rsidRPr="005765A1">
        <w:rPr>
          <w:rFonts w:ascii="Calibri" w:hAnsi="Calibri"/>
          <w:sz w:val="22"/>
          <w:szCs w:val="22"/>
        </w:rPr>
        <w:t xml:space="preserve">  </w:t>
      </w:r>
      <w:proofErr w:type="spellStart"/>
      <w:r w:rsidR="002317F7" w:rsidRPr="005765A1">
        <w:rPr>
          <w:rFonts w:ascii="Calibri" w:hAnsi="Calibri" w:cs="Calibri"/>
          <w:sz w:val="22"/>
          <w:szCs w:val="22"/>
        </w:rPr>
        <w:t>K</w:t>
      </w:r>
      <w:r>
        <w:rPr>
          <w:rFonts w:ascii="Calibri" w:hAnsi="Calibri" w:cs="Calibri"/>
          <w:sz w:val="22"/>
          <w:szCs w:val="22"/>
        </w:rPr>
        <w:t>CSiE</w:t>
      </w:r>
      <w:proofErr w:type="spellEnd"/>
      <w:r>
        <w:rPr>
          <w:rFonts w:ascii="Calibri" w:hAnsi="Calibri" w:cs="Calibri"/>
          <w:sz w:val="22"/>
          <w:szCs w:val="22"/>
        </w:rPr>
        <w:t xml:space="preserve"> </w:t>
      </w:r>
      <w:r w:rsidR="002317F7" w:rsidRPr="005765A1">
        <w:rPr>
          <w:rFonts w:ascii="Calibri" w:hAnsi="Calibri" w:cs="Calibri"/>
          <w:sz w:val="22"/>
          <w:szCs w:val="22"/>
        </w:rPr>
        <w:t>202</w:t>
      </w:r>
      <w:r w:rsidR="005C530C" w:rsidRPr="005765A1">
        <w:rPr>
          <w:rFonts w:ascii="Calibri" w:hAnsi="Calibri" w:cs="Calibri"/>
          <w:sz w:val="22"/>
          <w:szCs w:val="22"/>
        </w:rPr>
        <w:t>2</w:t>
      </w:r>
      <w:r w:rsidR="007327FF" w:rsidRPr="005765A1">
        <w:rPr>
          <w:rFonts w:ascii="Calibri" w:hAnsi="Calibri" w:cs="Calibri"/>
          <w:sz w:val="22"/>
          <w:szCs w:val="22"/>
        </w:rPr>
        <w:t xml:space="preserve"> </w:t>
      </w:r>
      <w:r w:rsidR="00F716E6" w:rsidRPr="005765A1">
        <w:rPr>
          <w:rFonts w:ascii="Calibri" w:hAnsi="Calibri"/>
          <w:sz w:val="22"/>
          <w:szCs w:val="23"/>
        </w:rPr>
        <w:t xml:space="preserve">also emphasises that </w:t>
      </w:r>
      <w:r w:rsidR="00F716E6" w:rsidRPr="005765A1">
        <w:rPr>
          <w:rFonts w:ascii="Calibri" w:hAnsi="Calibri"/>
          <w:b/>
          <w:sz w:val="22"/>
          <w:szCs w:val="23"/>
        </w:rPr>
        <w:t>a</w:t>
      </w:r>
      <w:r w:rsidR="00F716E6" w:rsidRPr="005765A1">
        <w:rPr>
          <w:rFonts w:ascii="Calibri" w:hAnsi="Calibri"/>
          <w:b/>
          <w:bCs/>
          <w:sz w:val="22"/>
          <w:szCs w:val="23"/>
        </w:rPr>
        <w:t xml:space="preserve">ll </w:t>
      </w:r>
      <w:r w:rsidR="00F716E6" w:rsidRPr="005765A1">
        <w:rPr>
          <w:rFonts w:ascii="Calibri" w:hAnsi="Calibri"/>
          <w:sz w:val="22"/>
          <w:szCs w:val="23"/>
        </w:rPr>
        <w:t xml:space="preserve">staff </w:t>
      </w:r>
      <w:r w:rsidR="00F716E6" w:rsidRPr="00854C52">
        <w:rPr>
          <w:rFonts w:ascii="Calibri" w:hAnsi="Calibri"/>
          <w:b/>
          <w:bCs/>
          <w:sz w:val="22"/>
          <w:szCs w:val="23"/>
        </w:rPr>
        <w:t>should</w:t>
      </w:r>
      <w:r w:rsidR="00F716E6" w:rsidRPr="005765A1">
        <w:rPr>
          <w:rFonts w:ascii="Calibri" w:hAnsi="Calibri"/>
          <w:sz w:val="22"/>
          <w:szCs w:val="23"/>
        </w:rPr>
        <w:t xml:space="preserve"> be aware of the process for making referrals to </w:t>
      </w:r>
      <w:r w:rsidR="00C21FA7" w:rsidRPr="005765A1">
        <w:rPr>
          <w:rFonts w:ascii="Calibri" w:hAnsi="Calibri"/>
          <w:sz w:val="22"/>
          <w:szCs w:val="23"/>
        </w:rPr>
        <w:t xml:space="preserve">Children’s Social Care </w:t>
      </w:r>
      <w:r w:rsidR="00F716E6" w:rsidRPr="005765A1">
        <w:rPr>
          <w:rFonts w:ascii="Calibri" w:hAnsi="Calibri"/>
          <w:sz w:val="22"/>
          <w:szCs w:val="23"/>
        </w:rPr>
        <w:t>and for statutory assessments under the Children Act 1989, especially section 17 (children in need) and section 47 (a child suffering, or likely to suffer, significant ha</w:t>
      </w:r>
      <w:r w:rsidR="00F716E6" w:rsidRPr="00F853E8">
        <w:rPr>
          <w:rFonts w:ascii="Calibri" w:hAnsi="Calibri"/>
          <w:sz w:val="22"/>
          <w:szCs w:val="23"/>
        </w:rPr>
        <w:t>rm) that may follow a referral, along with the role they might be expected to play in such assessments.</w:t>
      </w:r>
      <w:r w:rsidR="00F716E6" w:rsidRPr="00F853E8">
        <w:rPr>
          <w:rFonts w:ascii="Calibri" w:hAnsi="Calibri"/>
          <w:sz w:val="22"/>
          <w:szCs w:val="23"/>
        </w:rPr>
        <w:br/>
      </w:r>
      <w:r w:rsidR="00F716E6" w:rsidRPr="00F853E8">
        <w:rPr>
          <w:rFonts w:ascii="Calibri" w:hAnsi="Calibri"/>
          <w:sz w:val="22"/>
          <w:szCs w:val="16"/>
        </w:rPr>
        <w:br/>
      </w:r>
      <w:r w:rsidR="003A059D" w:rsidRPr="009D32DD">
        <w:rPr>
          <w:rFonts w:ascii="Calibri" w:hAnsi="Calibri"/>
          <w:b/>
          <w:bCs/>
          <w:sz w:val="28"/>
          <w:szCs w:val="28"/>
        </w:rPr>
        <w:t>Statutory assessments</w:t>
      </w:r>
      <w:r w:rsidR="003A059D" w:rsidRPr="009D32DD">
        <w:rPr>
          <w:rFonts w:ascii="Calibri" w:hAnsi="Calibri"/>
          <w:b/>
          <w:bCs/>
          <w:sz w:val="28"/>
        </w:rPr>
        <w:t xml:space="preserve"> </w:t>
      </w:r>
      <w:r w:rsidR="00F716E6" w:rsidRPr="00F853E8">
        <w:rPr>
          <w:rFonts w:ascii="Calibri" w:hAnsi="Calibri"/>
          <w:b/>
          <w:bCs/>
          <w:szCs w:val="22"/>
        </w:rPr>
        <w:br/>
      </w:r>
      <w:r w:rsidR="003A059D" w:rsidRPr="005E06C6">
        <w:rPr>
          <w:rFonts w:ascii="Calibri" w:hAnsi="Calibri"/>
          <w:b/>
          <w:bCs/>
          <w:sz w:val="26"/>
          <w:szCs w:val="26"/>
        </w:rPr>
        <w:t>Children in need</w:t>
      </w:r>
      <w:r w:rsidR="003A059D" w:rsidRPr="00F853E8">
        <w:rPr>
          <w:rFonts w:ascii="Calibri" w:hAnsi="Calibri"/>
          <w:b/>
          <w:bCs/>
          <w:sz w:val="22"/>
          <w:szCs w:val="22"/>
        </w:rPr>
        <w:t xml:space="preserve"> </w:t>
      </w:r>
      <w:r w:rsidR="00F716E6" w:rsidRPr="00F853E8">
        <w:rPr>
          <w:rFonts w:ascii="Calibri" w:hAnsi="Calibri"/>
          <w:b/>
          <w:bCs/>
          <w:sz w:val="22"/>
          <w:szCs w:val="22"/>
        </w:rPr>
        <w:br/>
      </w:r>
      <w:r w:rsidR="003A059D" w:rsidRPr="00F853E8">
        <w:rPr>
          <w:rFonts w:ascii="Calibri" w:hAnsi="Calibri"/>
          <w:sz w:val="22"/>
          <w:szCs w:val="22"/>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w:t>
      </w:r>
      <w:r w:rsidR="00C821A1">
        <w:rPr>
          <w:rFonts w:ascii="Calibri" w:hAnsi="Calibri"/>
          <w:sz w:val="22"/>
          <w:szCs w:val="22"/>
        </w:rPr>
        <w:t xml:space="preserve"> </w:t>
      </w:r>
      <w:r w:rsidR="003A059D" w:rsidRPr="00F853E8">
        <w:rPr>
          <w:rFonts w:ascii="Calibri" w:hAnsi="Calibri"/>
          <w:sz w:val="22"/>
          <w:szCs w:val="22"/>
        </w:rPr>
        <w:t xml:space="preserve"> Local authorities are required to provide services for children in need for the purposes of safeguarding and promoting their welfare. </w:t>
      </w:r>
      <w:r w:rsidR="00F716E6" w:rsidRPr="00F853E8">
        <w:rPr>
          <w:rFonts w:ascii="Calibri" w:hAnsi="Calibri"/>
          <w:sz w:val="22"/>
          <w:szCs w:val="22"/>
        </w:rPr>
        <w:t xml:space="preserve"> </w:t>
      </w:r>
      <w:r w:rsidR="003A059D" w:rsidRPr="00F853E8">
        <w:rPr>
          <w:rFonts w:ascii="Calibri" w:hAnsi="Calibri"/>
          <w:sz w:val="22"/>
          <w:szCs w:val="22"/>
        </w:rPr>
        <w:t>Children in need may be assessed under sectio</w:t>
      </w:r>
      <w:r w:rsidR="00F716E6" w:rsidRPr="00F853E8">
        <w:rPr>
          <w:rFonts w:ascii="Calibri" w:hAnsi="Calibri"/>
          <w:sz w:val="22"/>
          <w:szCs w:val="22"/>
        </w:rPr>
        <w:t xml:space="preserve">n 17 of the Children Act 1989. </w:t>
      </w:r>
      <w:r w:rsidR="00F716E6" w:rsidRPr="00F853E8">
        <w:rPr>
          <w:rFonts w:ascii="Calibri" w:hAnsi="Calibri"/>
          <w:sz w:val="22"/>
          <w:szCs w:val="22"/>
        </w:rPr>
        <w:br/>
      </w:r>
      <w:r w:rsidR="003A059D">
        <w:br/>
      </w:r>
      <w:r w:rsidR="003A059D" w:rsidRPr="005E06C6">
        <w:rPr>
          <w:rFonts w:ascii="Calibri" w:hAnsi="Calibri"/>
          <w:b/>
          <w:bCs/>
          <w:sz w:val="26"/>
          <w:szCs w:val="26"/>
        </w:rPr>
        <w:t>Children suffering or likely to suffer significant harm</w:t>
      </w:r>
      <w:r w:rsidR="003A059D" w:rsidRPr="72CA019B">
        <w:rPr>
          <w:rFonts w:ascii="Calibri" w:hAnsi="Calibri"/>
          <w:b/>
          <w:bCs/>
          <w:sz w:val="22"/>
          <w:szCs w:val="22"/>
        </w:rPr>
        <w:t xml:space="preserve"> </w:t>
      </w:r>
      <w:r w:rsidR="003A059D">
        <w:br/>
      </w:r>
      <w:r w:rsidR="003A059D" w:rsidRPr="72CA019B">
        <w:rPr>
          <w:rFonts w:ascii="Calibri" w:hAnsi="Calibri"/>
          <w:sz w:val="22"/>
          <w:szCs w:val="22"/>
        </w:rPr>
        <w:lastRenderedPageBreak/>
        <w:t>Local authorities, with the help of other organisations as appropriate, have a duty to make enquir</w:t>
      </w:r>
      <w:r w:rsidR="00C50732">
        <w:rPr>
          <w:rFonts w:ascii="Calibri" w:hAnsi="Calibri"/>
          <w:sz w:val="22"/>
          <w:szCs w:val="22"/>
        </w:rPr>
        <w:t>i</w:t>
      </w:r>
      <w:r w:rsidR="003A059D" w:rsidRPr="72CA019B">
        <w:rPr>
          <w:rFonts w:ascii="Calibri" w:hAnsi="Calibri"/>
          <w:sz w:val="22"/>
          <w:szCs w:val="22"/>
        </w:rPr>
        <w:t>es under section 47 of the Children Act 1989 if they have reasonable cause to suspect that a child is suffering, or is likely to suffer, significant harm</w:t>
      </w:r>
      <w:r w:rsidR="003A059D" w:rsidRPr="009D32DD">
        <w:rPr>
          <w:rFonts w:ascii="Calibri" w:hAnsi="Calibri"/>
          <w:sz w:val="22"/>
          <w:szCs w:val="22"/>
        </w:rPr>
        <w:t xml:space="preserve">. </w:t>
      </w:r>
      <w:r w:rsidR="00F716E6" w:rsidRPr="009D32DD">
        <w:rPr>
          <w:rFonts w:ascii="Calibri" w:hAnsi="Calibri"/>
          <w:sz w:val="22"/>
          <w:szCs w:val="22"/>
        </w:rPr>
        <w:t xml:space="preserve"> </w:t>
      </w:r>
      <w:r w:rsidR="00A81236" w:rsidRPr="009D32DD">
        <w:rPr>
          <w:rFonts w:ascii="Calibri" w:hAnsi="Calibri"/>
          <w:sz w:val="22"/>
          <w:szCs w:val="22"/>
        </w:rPr>
        <w:t>In addition, children and young people may be at risk of significant harm from outside of their home environment (extra familial harm), this too could constitute that the child may suffer significant harm.</w:t>
      </w:r>
      <w:r w:rsidR="00C821A1">
        <w:rPr>
          <w:rFonts w:ascii="Calibri" w:hAnsi="Calibri"/>
          <w:sz w:val="22"/>
          <w:szCs w:val="22"/>
        </w:rPr>
        <w:t xml:space="preserve"> </w:t>
      </w:r>
      <w:r w:rsidR="00A81236">
        <w:rPr>
          <w:rFonts w:ascii="Calibri" w:hAnsi="Calibri"/>
          <w:sz w:val="22"/>
          <w:szCs w:val="22"/>
        </w:rPr>
        <w:t xml:space="preserve"> </w:t>
      </w:r>
      <w:r w:rsidR="003A059D" w:rsidRPr="72CA019B">
        <w:rPr>
          <w:rFonts w:ascii="Calibri" w:hAnsi="Calibri"/>
          <w:sz w:val="22"/>
          <w:szCs w:val="22"/>
        </w:rPr>
        <w:t>Such enquiries enable them to decide whether they should take any action to safeguard and promote the child’s welfare</w:t>
      </w:r>
      <w:r w:rsidR="00F4580E">
        <w:rPr>
          <w:rFonts w:ascii="Calibri" w:hAnsi="Calibri"/>
          <w:sz w:val="22"/>
          <w:szCs w:val="22"/>
        </w:rPr>
        <w:t xml:space="preserve"> (child protection or MASE)</w:t>
      </w:r>
      <w:r w:rsidR="003A059D" w:rsidRPr="72CA019B">
        <w:rPr>
          <w:rFonts w:ascii="Calibri" w:hAnsi="Calibri"/>
          <w:sz w:val="22"/>
          <w:szCs w:val="22"/>
        </w:rPr>
        <w:t xml:space="preserve"> and must be initiated where there are concerns about maltreatment, including all forms of abuse and neglect, female genital mutilation or other so-called honour</w:t>
      </w:r>
      <w:r w:rsidR="00047E05" w:rsidRPr="72CA019B">
        <w:rPr>
          <w:rFonts w:ascii="Calibri" w:hAnsi="Calibri"/>
          <w:sz w:val="22"/>
          <w:szCs w:val="22"/>
        </w:rPr>
        <w:t>-</w:t>
      </w:r>
      <w:r w:rsidR="003A059D" w:rsidRPr="72CA019B">
        <w:rPr>
          <w:rFonts w:ascii="Calibri" w:hAnsi="Calibri"/>
          <w:sz w:val="22"/>
          <w:szCs w:val="22"/>
        </w:rPr>
        <w:t>based violence, and extra-familial threats like radicalis</w:t>
      </w:r>
      <w:r w:rsidR="00F716E6" w:rsidRPr="72CA019B">
        <w:rPr>
          <w:rFonts w:ascii="Calibri" w:hAnsi="Calibri"/>
          <w:sz w:val="22"/>
          <w:szCs w:val="22"/>
        </w:rPr>
        <w:t xml:space="preserve">ation and sexual exploitation. </w:t>
      </w:r>
    </w:p>
    <w:p w14:paraId="12018178" w14:textId="77777777" w:rsidR="00BE44D9" w:rsidRPr="00F853E8" w:rsidRDefault="00BE44D9" w:rsidP="00CC4748">
      <w:pPr>
        <w:pStyle w:val="Default"/>
        <w:rPr>
          <w:rFonts w:ascii="Calibri" w:hAnsi="Calibri"/>
          <w:sz w:val="22"/>
          <w:szCs w:val="22"/>
        </w:rPr>
      </w:pPr>
    </w:p>
    <w:p w14:paraId="5ED08134" w14:textId="77777777" w:rsidR="003A059D" w:rsidRPr="00F853E8" w:rsidRDefault="003A059D" w:rsidP="00E219F4">
      <w:pPr>
        <w:pStyle w:val="CM148"/>
        <w:numPr>
          <w:ilvl w:val="0"/>
          <w:numId w:val="15"/>
        </w:numPr>
        <w:tabs>
          <w:tab w:val="left" w:pos="567"/>
        </w:tabs>
        <w:ind w:left="567" w:hanging="567"/>
        <w:rPr>
          <w:rFonts w:ascii="Calibri" w:hAnsi="Calibri"/>
          <w:b/>
          <w:bCs/>
          <w:color w:val="000000"/>
          <w:sz w:val="32"/>
          <w:szCs w:val="32"/>
        </w:rPr>
      </w:pPr>
      <w:r w:rsidRPr="00D25773">
        <w:rPr>
          <w:rFonts w:ascii="Calibri" w:hAnsi="Calibri"/>
          <w:b/>
          <w:bCs/>
          <w:color w:val="000000"/>
          <w:sz w:val="32"/>
          <w:szCs w:val="32"/>
        </w:rPr>
        <w:t>Submitting child protection referrals</w:t>
      </w:r>
    </w:p>
    <w:p w14:paraId="1CBFECC0" w14:textId="7DE28BDF" w:rsidR="00D35BFC" w:rsidRDefault="003A059D" w:rsidP="00D35BFC">
      <w:pPr>
        <w:jc w:val="center"/>
      </w:pPr>
      <w:r>
        <w:br/>
      </w:r>
      <w:r w:rsidRPr="00D35BFC">
        <w:t xml:space="preserve">All child protection referrals should be made to the </w:t>
      </w:r>
      <w:r w:rsidR="005C7412" w:rsidRPr="00D35BFC">
        <w:t>Children and Families Front Door</w:t>
      </w:r>
      <w:r w:rsidRPr="00D35BFC">
        <w:t xml:space="preserve"> by completing a </w:t>
      </w:r>
      <w:r w:rsidR="1F9A8E2C" w:rsidRPr="00D35BFC">
        <w:t>MAC</w:t>
      </w:r>
      <w:r w:rsidR="007E75BB" w:rsidRPr="00D35BFC">
        <w:t xml:space="preserve"> (Multi Agency Contact)</w:t>
      </w:r>
      <w:r w:rsidR="1F9A8E2C" w:rsidRPr="00D35BFC">
        <w:t xml:space="preserve"> form</w:t>
      </w:r>
      <w:r w:rsidRPr="00D35BFC">
        <w:t xml:space="preserve"> and submitting it to the </w:t>
      </w:r>
      <w:r w:rsidR="384C0136" w:rsidRPr="00D35BFC">
        <w:t>Front Door</w:t>
      </w:r>
      <w:r w:rsidRPr="00D35BFC">
        <w:t xml:space="preserve"> at </w:t>
      </w:r>
      <w:r w:rsidR="0B8F5A9D" w:rsidRPr="00D35BFC">
        <w:rPr>
          <w:b/>
          <w:bCs/>
          <w:sz w:val="24"/>
          <w:szCs w:val="24"/>
        </w:rPr>
        <w:t>triagehub@warwickshire.gov.uk</w:t>
      </w:r>
    </w:p>
    <w:p w14:paraId="2487D6DD" w14:textId="6D9D0A2D" w:rsidR="003A059D" w:rsidRPr="00F853E8" w:rsidRDefault="003A059D" w:rsidP="00E76660">
      <w:pPr>
        <w:rPr>
          <w:rFonts w:cs="Calibri"/>
          <w:color w:val="000000"/>
        </w:rPr>
      </w:pPr>
      <w:r w:rsidRPr="00D35BFC">
        <w:t xml:space="preserve">The form can also be completed online.  </w:t>
      </w:r>
    </w:p>
    <w:p w14:paraId="0A4A9A8E" w14:textId="57A26866" w:rsidR="00587FBA" w:rsidRDefault="003A059D" w:rsidP="003A059D">
      <w:pPr>
        <w:spacing w:after="0" w:line="240" w:lineRule="auto"/>
        <w:rPr>
          <w:rFonts w:cs="Calibri"/>
          <w:color w:val="000000" w:themeColor="text1"/>
        </w:rPr>
      </w:pPr>
      <w:r w:rsidRPr="72CA019B">
        <w:rPr>
          <w:rFonts w:cs="Calibri"/>
          <w:color w:val="000000" w:themeColor="text1"/>
        </w:rPr>
        <w:t xml:space="preserve">All urgent child protection referrals, i.e.  where there is an immediate concern about a child’s </w:t>
      </w:r>
      <w:r w:rsidR="00D35BFC" w:rsidRPr="72CA019B">
        <w:rPr>
          <w:rFonts w:cs="Calibri"/>
          <w:color w:val="000000" w:themeColor="text1"/>
        </w:rPr>
        <w:t>safety should</w:t>
      </w:r>
      <w:r w:rsidRPr="72CA019B">
        <w:rPr>
          <w:rFonts w:cs="Calibri"/>
          <w:color w:val="000000" w:themeColor="text1"/>
        </w:rPr>
        <w:t xml:space="preserve"> be made in the </w:t>
      </w:r>
      <w:r w:rsidRPr="00140415">
        <w:rPr>
          <w:rFonts w:cs="Calibri"/>
          <w:b/>
          <w:bCs/>
          <w:color w:val="000000" w:themeColor="text1"/>
        </w:rPr>
        <w:t xml:space="preserve">first instance by telephoning </w:t>
      </w:r>
      <w:r w:rsidRPr="00140415">
        <w:rPr>
          <w:b/>
          <w:bCs/>
        </w:rPr>
        <w:t xml:space="preserve">the </w:t>
      </w:r>
      <w:r w:rsidR="33FF20ED" w:rsidRPr="00140415">
        <w:rPr>
          <w:b/>
          <w:bCs/>
        </w:rPr>
        <w:t>Front Door</w:t>
      </w:r>
      <w:r w:rsidRPr="00140415">
        <w:rPr>
          <w:b/>
          <w:bCs/>
        </w:rPr>
        <w:t xml:space="preserve"> on</w:t>
      </w:r>
      <w:r w:rsidRPr="00140415">
        <w:rPr>
          <w:rFonts w:cs="Calibri"/>
          <w:b/>
          <w:bCs/>
          <w:color w:val="000000" w:themeColor="text1"/>
        </w:rPr>
        <w:t xml:space="preserve"> 01926 414144</w:t>
      </w:r>
      <w:r w:rsidRPr="00C52D5C">
        <w:rPr>
          <w:rFonts w:cs="Calibri"/>
          <w:color w:val="000000" w:themeColor="text1"/>
        </w:rPr>
        <w:t xml:space="preserve">.  This should be followed by submission of a </w:t>
      </w:r>
      <w:r w:rsidR="20338882" w:rsidRPr="00C52D5C">
        <w:rPr>
          <w:rFonts w:cs="Calibri"/>
          <w:color w:val="000000" w:themeColor="text1"/>
        </w:rPr>
        <w:t>MAC</w:t>
      </w:r>
      <w:r w:rsidRPr="00C52D5C">
        <w:rPr>
          <w:rFonts w:cs="Calibri"/>
          <w:color w:val="000000" w:themeColor="text1"/>
        </w:rPr>
        <w:t xml:space="preserve"> as above.</w:t>
      </w:r>
    </w:p>
    <w:p w14:paraId="72C8008F" w14:textId="77777777" w:rsidR="004D3997" w:rsidRDefault="004D3997" w:rsidP="003A059D">
      <w:pPr>
        <w:spacing w:after="0" w:line="240" w:lineRule="auto"/>
        <w:rPr>
          <w:rFonts w:cs="Calibri"/>
          <w:color w:val="000000" w:themeColor="text1"/>
        </w:rPr>
      </w:pPr>
    </w:p>
    <w:p w14:paraId="3FB5BEDB" w14:textId="19321D6E" w:rsidR="00313765" w:rsidRDefault="00587FBA" w:rsidP="003A059D">
      <w:pPr>
        <w:spacing w:after="0" w:line="240" w:lineRule="auto"/>
        <w:rPr>
          <w:color w:val="000000"/>
          <w:shd w:val="clear" w:color="auto" w:fill="FFFFFF"/>
        </w:rPr>
      </w:pPr>
      <w:r w:rsidRPr="00F853E8">
        <w:rPr>
          <w:rFonts w:cs="Calibri"/>
          <w:color w:val="000000"/>
        </w:rPr>
        <w:t xml:space="preserve">NB If a child is already the subject of an open case to Children’s Social Care, the DSL will have the name and contact details of the allocated social worker.  Further child protection concerns about any child in those circumstances must be referred </w:t>
      </w:r>
      <w:r w:rsidR="000B4B88" w:rsidRPr="00F853E8">
        <w:rPr>
          <w:rFonts w:cs="Calibri"/>
          <w:color w:val="000000"/>
        </w:rPr>
        <w:t xml:space="preserve">directly </w:t>
      </w:r>
      <w:r w:rsidRPr="00F853E8">
        <w:rPr>
          <w:rFonts w:cs="Calibri"/>
          <w:color w:val="000000"/>
        </w:rPr>
        <w:t xml:space="preserve">to the allocated social worker, </w:t>
      </w:r>
      <w:r w:rsidRPr="72CA019B">
        <w:rPr>
          <w:rFonts w:cs="Calibri"/>
          <w:b/>
          <w:bCs/>
          <w:color w:val="000000"/>
          <w:u w:val="single"/>
        </w:rPr>
        <w:t>not</w:t>
      </w:r>
      <w:r w:rsidRPr="00F853E8">
        <w:rPr>
          <w:rFonts w:cs="Calibri"/>
          <w:color w:val="000000"/>
        </w:rPr>
        <w:t xml:space="preserve"> to the</w:t>
      </w:r>
      <w:r w:rsidR="00C52D5C">
        <w:rPr>
          <w:rFonts w:cs="Calibri"/>
          <w:color w:val="000000"/>
        </w:rPr>
        <w:t xml:space="preserve"> Front Door</w:t>
      </w:r>
      <w:r w:rsidR="00160003">
        <w:rPr>
          <w:rFonts w:cs="Calibri"/>
          <w:color w:val="000000"/>
        </w:rPr>
        <w:t xml:space="preserve"> a</w:t>
      </w:r>
      <w:r w:rsidR="00313765">
        <w:rPr>
          <w:color w:val="000000"/>
          <w:shd w:val="clear" w:color="auto" w:fill="FFFFFF"/>
        </w:rPr>
        <w:t xml:space="preserve">gain, </w:t>
      </w:r>
      <w:r w:rsidR="000B4B88" w:rsidRPr="00F853E8">
        <w:rPr>
          <w:color w:val="000000"/>
          <w:shd w:val="clear" w:color="auto" w:fill="FFFFFF"/>
        </w:rPr>
        <w:t> </w:t>
      </w:r>
    </w:p>
    <w:p w14:paraId="71510086" w14:textId="77777777" w:rsidR="006F26F6" w:rsidRDefault="006F26F6" w:rsidP="003A059D">
      <w:pPr>
        <w:spacing w:after="0" w:line="240" w:lineRule="auto"/>
        <w:rPr>
          <w:color w:val="000000"/>
          <w:shd w:val="clear" w:color="auto" w:fill="FFFFFF"/>
        </w:rPr>
      </w:pPr>
    </w:p>
    <w:p w14:paraId="37FCBBF2" w14:textId="5FC28519" w:rsidR="006E350C" w:rsidRDefault="00F763EC" w:rsidP="003A059D">
      <w:pPr>
        <w:spacing w:after="0" w:line="240" w:lineRule="auto"/>
        <w:rPr>
          <w:color w:val="000000"/>
          <w:shd w:val="clear" w:color="auto" w:fill="FFFFFF"/>
        </w:rPr>
      </w:pPr>
      <w:r>
        <w:rPr>
          <w:color w:val="000000"/>
          <w:shd w:val="clear" w:color="auto" w:fill="FFFFFF"/>
        </w:rPr>
        <w:t>W</w:t>
      </w:r>
      <w:r w:rsidR="000B4B88" w:rsidRPr="00F853E8">
        <w:rPr>
          <w:color w:val="000000"/>
          <w:shd w:val="clear" w:color="auto" w:fill="FFFFFF"/>
        </w:rPr>
        <w:t xml:space="preserve">here there is </w:t>
      </w:r>
      <w:r w:rsidR="00F97799" w:rsidRPr="00F853E8">
        <w:rPr>
          <w:color w:val="000000"/>
          <w:shd w:val="clear" w:color="auto" w:fill="FFFFFF"/>
        </w:rPr>
        <w:t>a</w:t>
      </w:r>
      <w:r w:rsidR="000B4B88" w:rsidRPr="00F853E8">
        <w:rPr>
          <w:color w:val="000000"/>
          <w:shd w:val="clear" w:color="auto" w:fill="FFFFFF"/>
        </w:rPr>
        <w:t xml:space="preserve"> concern about a child, the DSL </w:t>
      </w:r>
      <w:r w:rsidR="000B4B88" w:rsidRPr="00F763EC">
        <w:rPr>
          <w:b/>
          <w:bCs/>
          <w:color w:val="000000"/>
          <w:shd w:val="clear" w:color="auto" w:fill="FFFFFF"/>
        </w:rPr>
        <w:t xml:space="preserve">should </w:t>
      </w:r>
      <w:r w:rsidR="000B4B88" w:rsidRPr="00F853E8">
        <w:rPr>
          <w:color w:val="000000"/>
          <w:shd w:val="clear" w:color="auto" w:fill="FFFFFF"/>
        </w:rPr>
        <w:t>contact the social worker by telephone in the first instance.  Any difficulties in contacting the social worker must be escalated to their line manager,</w:t>
      </w:r>
    </w:p>
    <w:p w14:paraId="46F149C1" w14:textId="64FA0BF2" w:rsidR="00934EDA" w:rsidRDefault="000B4B88" w:rsidP="003A059D">
      <w:pPr>
        <w:spacing w:after="0" w:line="240" w:lineRule="auto"/>
        <w:rPr>
          <w:rFonts w:cs="Calibri"/>
          <w:color w:val="000000"/>
        </w:rPr>
      </w:pPr>
      <w:r w:rsidRPr="00F853E8">
        <w:rPr>
          <w:b/>
          <w:bCs/>
          <w:color w:val="000000"/>
          <w:u w:val="single"/>
          <w:shd w:val="clear" w:color="auto" w:fill="FFFFFF"/>
        </w:rPr>
        <w:t>not</w:t>
      </w:r>
      <w:r w:rsidRPr="00F853E8">
        <w:rPr>
          <w:color w:val="000000"/>
          <w:shd w:val="clear" w:color="auto" w:fill="FFFFFF"/>
        </w:rPr>
        <w:t> to the</w:t>
      </w:r>
      <w:r w:rsidR="00160003">
        <w:rPr>
          <w:color w:val="000000"/>
          <w:shd w:val="clear" w:color="auto" w:fill="FFFFFF"/>
        </w:rPr>
        <w:t xml:space="preserve"> Front Door</w:t>
      </w:r>
      <w:r w:rsidR="003A059D" w:rsidRPr="00F853E8">
        <w:rPr>
          <w:rFonts w:cs="Calibri"/>
          <w:color w:val="000000"/>
        </w:rPr>
        <w:br/>
      </w:r>
    </w:p>
    <w:p w14:paraId="0F9AF43D" w14:textId="2F94598E" w:rsidR="003A059D" w:rsidRPr="00F853E8" w:rsidRDefault="003A059D" w:rsidP="003A059D">
      <w:pPr>
        <w:spacing w:after="0" w:line="240" w:lineRule="auto"/>
        <w:rPr>
          <w:rFonts w:cs="Calibri"/>
          <w:color w:val="000000"/>
        </w:rPr>
      </w:pPr>
      <w:r w:rsidRPr="00F853E8">
        <w:rPr>
          <w:rFonts w:cs="Calibri"/>
          <w:color w:val="000000"/>
        </w:rPr>
        <w:t>Outside of office hours, immediate concerns about a child should be referred to the Emergency Duty Team on telephone number 01926 886922.</w:t>
      </w:r>
    </w:p>
    <w:p w14:paraId="46987FAF" w14:textId="77777777" w:rsidR="003A059D" w:rsidRPr="00F853E8" w:rsidRDefault="003A059D" w:rsidP="003A059D">
      <w:pPr>
        <w:spacing w:after="0" w:line="240" w:lineRule="auto"/>
        <w:rPr>
          <w:rFonts w:cs="Calibri"/>
          <w:color w:val="000000"/>
        </w:rPr>
      </w:pPr>
    </w:p>
    <w:p w14:paraId="636726E7" w14:textId="77777777" w:rsidR="003A059D" w:rsidRPr="00F853E8" w:rsidRDefault="003A059D" w:rsidP="003A059D">
      <w:pPr>
        <w:spacing w:after="0" w:line="240" w:lineRule="auto"/>
        <w:rPr>
          <w:rFonts w:cs="Calibri"/>
          <w:color w:val="000000"/>
        </w:rPr>
      </w:pPr>
      <w:r w:rsidRPr="00F853E8">
        <w:rPr>
          <w:rFonts w:cs="Calibri"/>
          <w:color w:val="000000"/>
        </w:rPr>
        <w:t xml:space="preserve">If staff are ever concerned that a child is in immediate danger, they will contact the </w:t>
      </w:r>
      <w:r w:rsidR="00C21FA7" w:rsidRPr="00F853E8">
        <w:rPr>
          <w:rFonts w:cs="Calibri"/>
          <w:color w:val="000000"/>
        </w:rPr>
        <w:t>Police</w:t>
      </w:r>
      <w:r w:rsidRPr="00F853E8">
        <w:rPr>
          <w:rFonts w:cs="Calibri"/>
          <w:color w:val="000000"/>
        </w:rPr>
        <w:t xml:space="preserve"> by dialling 999.</w:t>
      </w:r>
    </w:p>
    <w:p w14:paraId="074C4CF4" w14:textId="77777777" w:rsidR="003A059D" w:rsidRPr="00F853E8" w:rsidRDefault="003A059D" w:rsidP="003A059D">
      <w:pPr>
        <w:pStyle w:val="Default"/>
        <w:rPr>
          <w:rFonts w:ascii="Calibri" w:hAnsi="Calibri" w:cs="Calibri"/>
          <w:sz w:val="22"/>
          <w:szCs w:val="22"/>
        </w:rPr>
      </w:pPr>
    </w:p>
    <w:p w14:paraId="182C3F07" w14:textId="7B1CD063" w:rsidR="009F2BE6" w:rsidRDefault="003A059D" w:rsidP="009F2BE6">
      <w:pPr>
        <w:pStyle w:val="Default"/>
        <w:rPr>
          <w:rFonts w:ascii="Calibri" w:hAnsi="Calibri" w:cs="Calibri"/>
          <w:b/>
          <w:bCs/>
          <w:sz w:val="32"/>
          <w:szCs w:val="32"/>
        </w:rPr>
      </w:pPr>
      <w:r w:rsidRPr="00160003">
        <w:rPr>
          <w:rFonts w:ascii="Calibri" w:hAnsi="Calibri" w:cs="Calibri"/>
          <w:sz w:val="22"/>
          <w:szCs w:val="22"/>
        </w:rPr>
        <w:t>S</w:t>
      </w:r>
      <w:r w:rsidRPr="00160003">
        <w:rPr>
          <w:rFonts w:ascii="Calibri" w:hAnsi="Calibri"/>
          <w:sz w:val="22"/>
          <w:szCs w:val="22"/>
        </w:rPr>
        <w:t xml:space="preserve">taff may seek support directly from the </w:t>
      </w:r>
      <w:r w:rsidR="00F163F4" w:rsidRPr="00160003">
        <w:rPr>
          <w:rFonts w:ascii="Calibri" w:hAnsi="Calibri"/>
          <w:sz w:val="22"/>
          <w:szCs w:val="22"/>
        </w:rPr>
        <w:t>F</w:t>
      </w:r>
      <w:r w:rsidR="005C7412" w:rsidRPr="00160003">
        <w:rPr>
          <w:rFonts w:ascii="Calibri" w:hAnsi="Calibri"/>
          <w:sz w:val="22"/>
          <w:szCs w:val="22"/>
        </w:rPr>
        <w:t>ront</w:t>
      </w:r>
      <w:r w:rsidR="007E75BB" w:rsidRPr="00160003">
        <w:rPr>
          <w:rFonts w:ascii="Calibri" w:hAnsi="Calibri"/>
          <w:sz w:val="22"/>
          <w:szCs w:val="22"/>
        </w:rPr>
        <w:t xml:space="preserve"> Door</w:t>
      </w:r>
      <w:r w:rsidR="00510F52" w:rsidRPr="00160003">
        <w:rPr>
          <w:rFonts w:ascii="Calibri" w:hAnsi="Calibri"/>
          <w:sz w:val="22"/>
          <w:szCs w:val="22"/>
        </w:rPr>
        <w:t xml:space="preserve"> </w:t>
      </w:r>
      <w:r w:rsidRPr="00160003">
        <w:rPr>
          <w:rFonts w:ascii="Calibri" w:hAnsi="Calibri"/>
          <w:sz w:val="22"/>
          <w:szCs w:val="22"/>
        </w:rPr>
        <w:t xml:space="preserve">Education </w:t>
      </w:r>
      <w:r w:rsidR="001F7AC0" w:rsidRPr="00160003">
        <w:rPr>
          <w:rFonts w:ascii="Calibri" w:hAnsi="Calibri"/>
          <w:sz w:val="22"/>
          <w:szCs w:val="22"/>
        </w:rPr>
        <w:t>Lea</w:t>
      </w:r>
      <w:r w:rsidR="00B56791" w:rsidRPr="00160003">
        <w:rPr>
          <w:rFonts w:ascii="Calibri" w:hAnsi="Calibri"/>
          <w:sz w:val="22"/>
          <w:szCs w:val="22"/>
        </w:rPr>
        <w:t xml:space="preserve">d via 01926 </w:t>
      </w:r>
      <w:r w:rsidR="00854E28" w:rsidRPr="00160003">
        <w:rPr>
          <w:rFonts w:ascii="Calibri" w:hAnsi="Calibri"/>
          <w:sz w:val="22"/>
          <w:szCs w:val="22"/>
        </w:rPr>
        <w:t>418608</w:t>
      </w:r>
      <w:r w:rsidR="001F7AC0" w:rsidRPr="00160003">
        <w:rPr>
          <w:rFonts w:ascii="Calibri" w:hAnsi="Calibri"/>
          <w:sz w:val="22"/>
          <w:szCs w:val="22"/>
        </w:rPr>
        <w:t xml:space="preserve"> </w:t>
      </w:r>
      <w:r w:rsidRPr="00160003">
        <w:rPr>
          <w:rFonts w:ascii="Calibri" w:hAnsi="Calibri"/>
          <w:sz w:val="22"/>
          <w:szCs w:val="22"/>
        </w:rPr>
        <w:t>should they consider that necessary.</w:t>
      </w:r>
    </w:p>
    <w:p w14:paraId="1F87CB98" w14:textId="77777777" w:rsidR="009F2BE6" w:rsidRPr="0059524A" w:rsidRDefault="009F2BE6" w:rsidP="009F2BE6">
      <w:pPr>
        <w:pStyle w:val="Default"/>
        <w:rPr>
          <w:rFonts w:ascii="Calibri" w:hAnsi="Calibri" w:cs="Calibri"/>
          <w:b/>
          <w:bCs/>
          <w:sz w:val="22"/>
          <w:szCs w:val="22"/>
        </w:rPr>
      </w:pPr>
    </w:p>
    <w:p w14:paraId="105D41B3" w14:textId="3209A039" w:rsidR="00915E92" w:rsidRPr="00F853E8" w:rsidRDefault="00915E92" w:rsidP="00E219F4">
      <w:pPr>
        <w:pStyle w:val="Default"/>
        <w:numPr>
          <w:ilvl w:val="0"/>
          <w:numId w:val="15"/>
        </w:numPr>
        <w:ind w:left="567" w:hanging="567"/>
        <w:rPr>
          <w:rFonts w:ascii="Calibri" w:hAnsi="Calibri"/>
          <w:sz w:val="22"/>
          <w:szCs w:val="22"/>
        </w:rPr>
      </w:pPr>
      <w:r w:rsidRPr="00D25773">
        <w:rPr>
          <w:rFonts w:ascii="Calibri" w:hAnsi="Calibri" w:cs="Calibri"/>
          <w:b/>
          <w:bCs/>
          <w:sz w:val="32"/>
          <w:szCs w:val="32"/>
        </w:rPr>
        <w:t xml:space="preserve">Staff reporting directly to child protection agencies </w:t>
      </w:r>
      <w:bookmarkEnd w:id="5"/>
      <w:bookmarkEnd w:id="6"/>
    </w:p>
    <w:p w14:paraId="64AE3BDA" w14:textId="77777777" w:rsidR="00915E92" w:rsidRPr="00F853E8" w:rsidRDefault="00915E92" w:rsidP="00915E92">
      <w:pPr>
        <w:pStyle w:val="CM148"/>
        <w:tabs>
          <w:tab w:val="left" w:pos="567"/>
        </w:tabs>
        <w:rPr>
          <w:rFonts w:ascii="Calibri" w:hAnsi="Calibri" w:cs="Calibri"/>
          <w:b/>
          <w:color w:val="000000"/>
          <w:sz w:val="22"/>
          <w:szCs w:val="22"/>
        </w:rPr>
      </w:pPr>
    </w:p>
    <w:p w14:paraId="0B3B1382" w14:textId="65701DBB" w:rsidR="00915E92" w:rsidRDefault="00915E92" w:rsidP="002902B0">
      <w:pPr>
        <w:pStyle w:val="Default"/>
        <w:rPr>
          <w:rFonts w:ascii="Calibri" w:hAnsi="Calibri"/>
          <w:b/>
          <w:sz w:val="22"/>
          <w:szCs w:val="22"/>
        </w:rPr>
      </w:pPr>
      <w:r w:rsidRPr="00F853E8">
        <w:rPr>
          <w:rFonts w:ascii="Calibri" w:hAnsi="Calibri"/>
          <w:sz w:val="22"/>
          <w:szCs w:val="22"/>
        </w:rPr>
        <w:t xml:space="preserve">Staff </w:t>
      </w:r>
      <w:r w:rsidRPr="00F763EC">
        <w:rPr>
          <w:rFonts w:ascii="Calibri" w:hAnsi="Calibri"/>
          <w:b/>
          <w:bCs/>
          <w:sz w:val="22"/>
          <w:szCs w:val="22"/>
        </w:rPr>
        <w:t>should</w:t>
      </w:r>
      <w:r w:rsidRPr="00F853E8">
        <w:rPr>
          <w:rFonts w:ascii="Calibri" w:hAnsi="Calibri"/>
          <w:sz w:val="22"/>
          <w:szCs w:val="22"/>
        </w:rPr>
        <w:t xml:space="preserve"> ordinarily follow the reporting procedures outlined in this policy.  </w:t>
      </w:r>
      <w:r w:rsidR="007E37FC" w:rsidRPr="00F853E8">
        <w:rPr>
          <w:rFonts w:ascii="Calibri" w:hAnsi="Calibri"/>
          <w:sz w:val="22"/>
          <w:szCs w:val="22"/>
        </w:rPr>
        <w:br/>
      </w:r>
      <w:r w:rsidR="007E37FC" w:rsidRPr="00F853E8">
        <w:rPr>
          <w:rFonts w:ascii="Calibri" w:hAnsi="Calibri"/>
          <w:sz w:val="22"/>
          <w:szCs w:val="22"/>
        </w:rPr>
        <w:br/>
      </w:r>
      <w:r w:rsidRPr="00F853E8">
        <w:rPr>
          <w:rFonts w:ascii="Calibri" w:hAnsi="Calibri"/>
          <w:sz w:val="22"/>
          <w:szCs w:val="22"/>
        </w:rPr>
        <w:t xml:space="preserve">However, as </w:t>
      </w:r>
      <w:r w:rsidR="00F716E6" w:rsidRPr="00F853E8">
        <w:rPr>
          <w:rFonts w:ascii="Calibri" w:hAnsi="Calibri"/>
          <w:sz w:val="22"/>
          <w:szCs w:val="22"/>
        </w:rPr>
        <w:t xml:space="preserve">highlighted above, </w:t>
      </w:r>
      <w:r w:rsidR="007E37FC" w:rsidRPr="00F853E8">
        <w:rPr>
          <w:rFonts w:ascii="Calibri" w:hAnsi="Calibri"/>
          <w:b/>
          <w:sz w:val="22"/>
          <w:szCs w:val="23"/>
        </w:rPr>
        <w:t>a</w:t>
      </w:r>
      <w:r w:rsidR="007E37FC" w:rsidRPr="00F853E8">
        <w:rPr>
          <w:rFonts w:ascii="Calibri" w:hAnsi="Calibri"/>
          <w:b/>
          <w:bCs/>
          <w:sz w:val="22"/>
          <w:szCs w:val="23"/>
        </w:rPr>
        <w:t xml:space="preserve">ll </w:t>
      </w:r>
      <w:r w:rsidR="007E37FC" w:rsidRPr="00F853E8">
        <w:rPr>
          <w:rFonts w:ascii="Calibri" w:hAnsi="Calibri"/>
          <w:sz w:val="22"/>
          <w:szCs w:val="23"/>
        </w:rPr>
        <w:t>staff</w:t>
      </w:r>
      <w:r w:rsidR="007E37FC" w:rsidRPr="00F763EC">
        <w:rPr>
          <w:rFonts w:ascii="Calibri" w:hAnsi="Calibri"/>
          <w:b/>
          <w:bCs/>
          <w:sz w:val="22"/>
          <w:szCs w:val="23"/>
        </w:rPr>
        <w:t xml:space="preserve"> should</w:t>
      </w:r>
      <w:r w:rsidR="007E37FC" w:rsidRPr="00F853E8">
        <w:rPr>
          <w:rFonts w:ascii="Calibri" w:hAnsi="Calibri"/>
          <w:sz w:val="22"/>
          <w:szCs w:val="23"/>
        </w:rPr>
        <w:t xml:space="preserve"> be aware of the early help</w:t>
      </w:r>
      <w:r w:rsidR="007E37FC" w:rsidRPr="00F853E8">
        <w:rPr>
          <w:rFonts w:ascii="Calibri" w:hAnsi="Calibri"/>
          <w:sz w:val="14"/>
          <w:szCs w:val="16"/>
        </w:rPr>
        <w:t xml:space="preserve"> </w:t>
      </w:r>
      <w:r w:rsidR="007E37FC" w:rsidRPr="00F853E8">
        <w:rPr>
          <w:rFonts w:ascii="Calibri" w:hAnsi="Calibri"/>
          <w:sz w:val="22"/>
          <w:szCs w:val="23"/>
        </w:rPr>
        <w:t xml:space="preserve">process and understand their role in it; and </w:t>
      </w:r>
      <w:r w:rsidR="007E37FC" w:rsidRPr="00F853E8">
        <w:rPr>
          <w:rFonts w:ascii="Calibri" w:hAnsi="Calibri"/>
          <w:b/>
          <w:bCs/>
          <w:sz w:val="22"/>
          <w:szCs w:val="23"/>
        </w:rPr>
        <w:t xml:space="preserve">all </w:t>
      </w:r>
      <w:r w:rsidR="007E37FC" w:rsidRPr="00F853E8">
        <w:rPr>
          <w:rFonts w:ascii="Calibri" w:hAnsi="Calibri"/>
          <w:sz w:val="22"/>
          <w:szCs w:val="23"/>
        </w:rPr>
        <w:t xml:space="preserve">staff </w:t>
      </w:r>
      <w:r w:rsidR="007E37FC" w:rsidRPr="00F6042C">
        <w:rPr>
          <w:rFonts w:ascii="Calibri" w:hAnsi="Calibri"/>
          <w:b/>
          <w:bCs/>
          <w:sz w:val="22"/>
          <w:szCs w:val="23"/>
        </w:rPr>
        <w:t>should</w:t>
      </w:r>
      <w:r w:rsidR="007E37FC" w:rsidRPr="00F853E8">
        <w:rPr>
          <w:rFonts w:ascii="Calibri" w:hAnsi="Calibri"/>
          <w:sz w:val="22"/>
          <w:szCs w:val="23"/>
        </w:rPr>
        <w:t xml:space="preserve"> be aware of the process for making referrals to </w:t>
      </w:r>
      <w:r w:rsidR="00CC4748" w:rsidRPr="00F853E8">
        <w:rPr>
          <w:rFonts w:ascii="Calibri" w:hAnsi="Calibri"/>
          <w:sz w:val="22"/>
          <w:szCs w:val="23"/>
        </w:rPr>
        <w:t xml:space="preserve">Children’s Social Care </w:t>
      </w:r>
      <w:r w:rsidR="007E37FC" w:rsidRPr="00F853E8">
        <w:rPr>
          <w:rFonts w:ascii="Calibri" w:hAnsi="Calibri"/>
          <w:sz w:val="22"/>
          <w:szCs w:val="23"/>
        </w:rPr>
        <w:t>and for statutory assessments under the Children Act 1989.</w:t>
      </w:r>
      <w:r w:rsidR="00F716E6" w:rsidRPr="00F853E8">
        <w:rPr>
          <w:rFonts w:ascii="Calibri" w:hAnsi="Calibri"/>
          <w:sz w:val="22"/>
          <w:szCs w:val="23"/>
        </w:rPr>
        <w:t xml:space="preserve">  </w:t>
      </w:r>
      <w:r w:rsidR="007E37FC" w:rsidRPr="00F853E8">
        <w:rPr>
          <w:rFonts w:ascii="Calibri" w:hAnsi="Calibri" w:cs="Calibri"/>
          <w:b/>
          <w:sz w:val="22"/>
          <w:szCs w:val="22"/>
        </w:rPr>
        <w:t xml:space="preserve">Any member of staff </w:t>
      </w:r>
      <w:r w:rsidR="00F716E6" w:rsidRPr="00F853E8">
        <w:rPr>
          <w:rFonts w:ascii="Calibri" w:hAnsi="Calibri" w:cs="Calibri"/>
          <w:b/>
          <w:sz w:val="22"/>
          <w:szCs w:val="22"/>
        </w:rPr>
        <w:t xml:space="preserve">may therefore </w:t>
      </w:r>
      <w:r w:rsidR="007E37FC" w:rsidRPr="00F853E8">
        <w:rPr>
          <w:rFonts w:ascii="Calibri" w:hAnsi="Calibri"/>
          <w:b/>
          <w:sz w:val="22"/>
          <w:szCs w:val="22"/>
        </w:rPr>
        <w:t>refer their concerns directly to</w:t>
      </w:r>
      <w:r w:rsidR="007E37FC" w:rsidRPr="00F853E8">
        <w:rPr>
          <w:rFonts w:ascii="Calibri" w:hAnsi="Calibri"/>
          <w:b/>
          <w:i/>
          <w:sz w:val="22"/>
          <w:szCs w:val="22"/>
        </w:rPr>
        <w:t xml:space="preserve"> </w:t>
      </w:r>
      <w:r w:rsidR="007E37FC" w:rsidRPr="00F853E8">
        <w:rPr>
          <w:rFonts w:ascii="Calibri" w:hAnsi="Calibri"/>
          <w:b/>
          <w:sz w:val="22"/>
          <w:szCs w:val="22"/>
        </w:rPr>
        <w:t xml:space="preserve">Children’s Social Care and/or the </w:t>
      </w:r>
      <w:r w:rsidR="00C21FA7" w:rsidRPr="00F853E8">
        <w:rPr>
          <w:rFonts w:ascii="Calibri" w:hAnsi="Calibri"/>
          <w:b/>
          <w:sz w:val="22"/>
          <w:szCs w:val="22"/>
        </w:rPr>
        <w:t>Police</w:t>
      </w:r>
      <w:r w:rsidR="007E37FC" w:rsidRPr="00F853E8">
        <w:rPr>
          <w:rFonts w:ascii="Calibri" w:hAnsi="Calibri"/>
          <w:b/>
          <w:sz w:val="22"/>
          <w:szCs w:val="22"/>
        </w:rPr>
        <w:t xml:space="preserve"> if: </w:t>
      </w:r>
    </w:p>
    <w:p w14:paraId="19318CAA" w14:textId="77777777" w:rsidR="002902B0" w:rsidRPr="00F853E8" w:rsidRDefault="002902B0" w:rsidP="002902B0">
      <w:pPr>
        <w:pStyle w:val="Default"/>
        <w:rPr>
          <w:rFonts w:ascii="Calibri" w:hAnsi="Calibri"/>
          <w:sz w:val="22"/>
          <w:szCs w:val="22"/>
        </w:rPr>
      </w:pPr>
    </w:p>
    <w:p w14:paraId="7468189F" w14:textId="77777777" w:rsidR="00915E92" w:rsidRPr="00F853E8" w:rsidRDefault="00915E92" w:rsidP="00E219F4">
      <w:pPr>
        <w:pStyle w:val="Default"/>
        <w:numPr>
          <w:ilvl w:val="0"/>
          <w:numId w:val="52"/>
        </w:numPr>
        <w:rPr>
          <w:rFonts w:ascii="Calibri" w:hAnsi="Calibri"/>
          <w:sz w:val="22"/>
          <w:szCs w:val="22"/>
        </w:rPr>
      </w:pPr>
      <w:r w:rsidRPr="00F853E8">
        <w:rPr>
          <w:rFonts w:ascii="Calibri" w:hAnsi="Calibri"/>
          <w:sz w:val="22"/>
          <w:szCs w:val="22"/>
        </w:rPr>
        <w:t xml:space="preserve">the situation is an emergency and the DSL, the deputy DSL, the headteacher and/or the chair of governors are all </w:t>
      </w:r>
      <w:proofErr w:type="gramStart"/>
      <w:r w:rsidRPr="00F853E8">
        <w:rPr>
          <w:rFonts w:ascii="Calibri" w:hAnsi="Calibri"/>
          <w:sz w:val="22"/>
          <w:szCs w:val="22"/>
        </w:rPr>
        <w:t>unavailable;</w:t>
      </w:r>
      <w:proofErr w:type="gramEnd"/>
      <w:r w:rsidRPr="00F853E8">
        <w:rPr>
          <w:rFonts w:ascii="Calibri" w:hAnsi="Calibri"/>
          <w:sz w:val="22"/>
          <w:szCs w:val="22"/>
        </w:rPr>
        <w:t xml:space="preserve"> </w:t>
      </w:r>
    </w:p>
    <w:p w14:paraId="58858705" w14:textId="77777777" w:rsidR="00BE44D9" w:rsidRPr="00854E28" w:rsidRDefault="00915E92" w:rsidP="00E219F4">
      <w:pPr>
        <w:pStyle w:val="Default"/>
        <w:numPr>
          <w:ilvl w:val="0"/>
          <w:numId w:val="52"/>
        </w:numPr>
        <w:rPr>
          <w:rFonts w:ascii="Calibri" w:hAnsi="Calibri"/>
          <w:sz w:val="22"/>
          <w:szCs w:val="22"/>
        </w:rPr>
      </w:pPr>
      <w:r w:rsidRPr="00F853E8">
        <w:rPr>
          <w:rFonts w:ascii="Calibri" w:hAnsi="Calibri"/>
          <w:sz w:val="22"/>
          <w:szCs w:val="22"/>
        </w:rPr>
        <w:t xml:space="preserve">they are convinced that a direct report is the only way to ensure </w:t>
      </w:r>
      <w:r w:rsidRPr="00854E28">
        <w:rPr>
          <w:rFonts w:ascii="Calibri" w:hAnsi="Calibri"/>
          <w:sz w:val="22"/>
          <w:szCs w:val="22"/>
        </w:rPr>
        <w:t xml:space="preserve">the </w:t>
      </w:r>
      <w:r w:rsidR="0017765C" w:rsidRPr="00854E28">
        <w:rPr>
          <w:rFonts w:ascii="Calibri" w:hAnsi="Calibri"/>
          <w:sz w:val="22"/>
          <w:szCs w:val="22"/>
        </w:rPr>
        <w:t xml:space="preserve">child’s </w:t>
      </w:r>
      <w:r w:rsidRPr="00854E28">
        <w:rPr>
          <w:rFonts w:ascii="Calibri" w:hAnsi="Calibri"/>
          <w:sz w:val="22"/>
          <w:szCs w:val="22"/>
        </w:rPr>
        <w:t>safety; or</w:t>
      </w:r>
    </w:p>
    <w:p w14:paraId="15999D04" w14:textId="77777777" w:rsidR="00BE44D9" w:rsidRPr="00854E28" w:rsidRDefault="00915E92" w:rsidP="00E219F4">
      <w:pPr>
        <w:pStyle w:val="Default"/>
        <w:numPr>
          <w:ilvl w:val="0"/>
          <w:numId w:val="52"/>
        </w:numPr>
        <w:rPr>
          <w:rFonts w:ascii="Calibri" w:hAnsi="Calibri"/>
          <w:sz w:val="22"/>
          <w:szCs w:val="22"/>
        </w:rPr>
      </w:pPr>
      <w:r w:rsidRPr="00854E28">
        <w:rPr>
          <w:rFonts w:ascii="Calibri" w:hAnsi="Calibri"/>
          <w:sz w:val="22"/>
          <w:szCs w:val="22"/>
        </w:rPr>
        <w:t>for any other reason they make a judgement that a direct referral is in the best interests of the child.</w:t>
      </w:r>
      <w:r w:rsidR="00557725" w:rsidRPr="00854E28">
        <w:rPr>
          <w:rFonts w:ascii="Calibri" w:hAnsi="Calibri"/>
          <w:sz w:val="22"/>
          <w:szCs w:val="22"/>
        </w:rPr>
        <w:br/>
      </w:r>
    </w:p>
    <w:p w14:paraId="41295FE5" w14:textId="6D2F8073" w:rsidR="00915E92" w:rsidRPr="00F853E8" w:rsidRDefault="00BE44D9" w:rsidP="00BE44D9">
      <w:pPr>
        <w:pStyle w:val="Default"/>
        <w:rPr>
          <w:rFonts w:ascii="Calibri" w:hAnsi="Calibri"/>
          <w:sz w:val="22"/>
          <w:szCs w:val="22"/>
        </w:rPr>
      </w:pPr>
      <w:r w:rsidRPr="72CA019B">
        <w:rPr>
          <w:rFonts w:ascii="Calibri" w:hAnsi="Calibri" w:cs="Calibri"/>
          <w:sz w:val="22"/>
          <w:szCs w:val="22"/>
        </w:rPr>
        <w:t>In any of those circumstances, staff may make direct child protection referrals and share information without being subject of censure or disciplinary action.  However, s</w:t>
      </w:r>
      <w:r w:rsidRPr="72CA019B">
        <w:rPr>
          <w:rFonts w:ascii="Calibri" w:hAnsi="Calibri"/>
          <w:sz w:val="22"/>
          <w:szCs w:val="22"/>
        </w:rPr>
        <w:t xml:space="preserve">taff </w:t>
      </w:r>
      <w:r w:rsidRPr="00F6042C">
        <w:rPr>
          <w:rFonts w:ascii="Calibri" w:hAnsi="Calibri"/>
          <w:b/>
          <w:bCs/>
          <w:sz w:val="22"/>
          <w:szCs w:val="22"/>
        </w:rPr>
        <w:t>should</w:t>
      </w:r>
      <w:r w:rsidRPr="72CA019B">
        <w:rPr>
          <w:rFonts w:ascii="Calibri" w:hAnsi="Calibri"/>
          <w:sz w:val="22"/>
          <w:szCs w:val="22"/>
        </w:rPr>
        <w:t xml:space="preserve"> inform the DSL and/or headteacher at the earliest opportunity that they have </w:t>
      </w:r>
      <w:r w:rsidR="000433B3" w:rsidRPr="72CA019B">
        <w:rPr>
          <w:rFonts w:ascii="Calibri" w:hAnsi="Calibri"/>
          <w:sz w:val="22"/>
          <w:szCs w:val="22"/>
        </w:rPr>
        <w:t xml:space="preserve">made a direct referral </w:t>
      </w:r>
      <w:r w:rsidRPr="72CA019B">
        <w:rPr>
          <w:rFonts w:ascii="Calibri" w:hAnsi="Calibri"/>
          <w:sz w:val="22"/>
          <w:szCs w:val="22"/>
        </w:rPr>
        <w:t>unless in their judgement doing so w</w:t>
      </w:r>
      <w:r w:rsidRPr="72CA019B">
        <w:rPr>
          <w:rFonts w:ascii="Calibri" w:hAnsi="Calibri" w:cs="Calibri"/>
          <w:sz w:val="22"/>
          <w:szCs w:val="22"/>
        </w:rPr>
        <w:t>ould increase the risk of harm to the child.</w:t>
      </w:r>
      <w:r>
        <w:br/>
      </w:r>
      <w:r>
        <w:br/>
      </w:r>
      <w:r w:rsidRPr="72CA019B">
        <w:rPr>
          <w:rFonts w:ascii="Calibri" w:hAnsi="Calibri" w:cs="Calibri"/>
          <w:sz w:val="22"/>
          <w:szCs w:val="22"/>
        </w:rPr>
        <w:t>If in any doubt, mem</w:t>
      </w:r>
      <w:r w:rsidRPr="002C4467">
        <w:rPr>
          <w:rFonts w:ascii="Calibri" w:hAnsi="Calibri" w:cs="Calibri"/>
          <w:sz w:val="22"/>
          <w:szCs w:val="22"/>
        </w:rPr>
        <w:t>bers of staff may consult or seek support from the</w:t>
      </w:r>
      <w:r w:rsidR="644A5018" w:rsidRPr="002C4467">
        <w:rPr>
          <w:rFonts w:ascii="Calibri" w:hAnsi="Calibri" w:cs="Calibri"/>
          <w:sz w:val="22"/>
          <w:szCs w:val="22"/>
        </w:rPr>
        <w:t xml:space="preserve"> Front Door</w:t>
      </w:r>
      <w:r w:rsidR="00557725" w:rsidRPr="002C4467">
        <w:rPr>
          <w:rFonts w:ascii="Calibri" w:hAnsi="Calibri" w:cs="Calibri"/>
          <w:sz w:val="22"/>
          <w:szCs w:val="22"/>
        </w:rPr>
        <w:t xml:space="preserve"> </w:t>
      </w:r>
      <w:r w:rsidR="00482648" w:rsidRPr="002C4467">
        <w:rPr>
          <w:rFonts w:ascii="Calibri" w:hAnsi="Calibri" w:cs="Calibri"/>
          <w:sz w:val="22"/>
          <w:szCs w:val="22"/>
        </w:rPr>
        <w:t>and</w:t>
      </w:r>
      <w:r w:rsidR="00080033" w:rsidRPr="002C4467">
        <w:rPr>
          <w:rFonts w:ascii="Calibri" w:hAnsi="Calibri" w:cs="Calibri"/>
          <w:sz w:val="22"/>
          <w:szCs w:val="22"/>
        </w:rPr>
        <w:t xml:space="preserve"> </w:t>
      </w:r>
      <w:r w:rsidR="00482648" w:rsidRPr="002C4467">
        <w:rPr>
          <w:rFonts w:ascii="Calibri" w:hAnsi="Calibri" w:cs="Calibri"/>
          <w:sz w:val="22"/>
          <w:szCs w:val="22"/>
        </w:rPr>
        <w:t>/ or</w:t>
      </w:r>
      <w:r w:rsidR="00080033" w:rsidRPr="002C4467">
        <w:rPr>
          <w:rFonts w:ascii="Calibri" w:hAnsi="Calibri" w:cs="Calibri"/>
          <w:sz w:val="22"/>
          <w:szCs w:val="22"/>
        </w:rPr>
        <w:t xml:space="preserve"> </w:t>
      </w:r>
      <w:r w:rsidR="00557725" w:rsidRPr="002C4467">
        <w:rPr>
          <w:rFonts w:ascii="Calibri" w:hAnsi="Calibri" w:cs="Calibri"/>
          <w:sz w:val="22"/>
          <w:szCs w:val="22"/>
        </w:rPr>
        <w:t>Education Lead via 01926</w:t>
      </w:r>
      <w:r w:rsidR="00854E28" w:rsidRPr="002C4467">
        <w:rPr>
          <w:rFonts w:ascii="Calibri" w:hAnsi="Calibri" w:cs="Calibri"/>
          <w:sz w:val="22"/>
          <w:szCs w:val="22"/>
        </w:rPr>
        <w:t xml:space="preserve"> 418608</w:t>
      </w:r>
      <w:r>
        <w:br/>
      </w:r>
    </w:p>
    <w:p w14:paraId="6B50ABEE" w14:textId="77777777" w:rsidR="003A059D" w:rsidRPr="00F853E8" w:rsidRDefault="003A059D" w:rsidP="00E219F4">
      <w:pPr>
        <w:pStyle w:val="Default"/>
        <w:numPr>
          <w:ilvl w:val="0"/>
          <w:numId w:val="15"/>
        </w:numPr>
        <w:ind w:left="567" w:hanging="567"/>
        <w:rPr>
          <w:rFonts w:ascii="Calibri" w:hAnsi="Calibri"/>
          <w:b/>
          <w:bCs/>
          <w:sz w:val="32"/>
          <w:szCs w:val="32"/>
        </w:rPr>
      </w:pPr>
      <w:r w:rsidRPr="4B06EE70">
        <w:rPr>
          <w:rFonts w:ascii="Calibri" w:hAnsi="Calibri"/>
          <w:b/>
          <w:bCs/>
          <w:sz w:val="32"/>
          <w:szCs w:val="32"/>
        </w:rPr>
        <w:t xml:space="preserve">What will Children’s Social </w:t>
      </w:r>
      <w:r w:rsidR="00F716E6" w:rsidRPr="4B06EE70">
        <w:rPr>
          <w:rFonts w:ascii="Calibri" w:hAnsi="Calibri"/>
          <w:b/>
          <w:bCs/>
          <w:sz w:val="32"/>
          <w:szCs w:val="32"/>
        </w:rPr>
        <w:t>C</w:t>
      </w:r>
      <w:r w:rsidRPr="4B06EE70">
        <w:rPr>
          <w:rFonts w:ascii="Calibri" w:hAnsi="Calibri"/>
          <w:b/>
          <w:bCs/>
          <w:sz w:val="32"/>
          <w:szCs w:val="32"/>
        </w:rPr>
        <w:t>are do?</w:t>
      </w:r>
    </w:p>
    <w:p w14:paraId="10E0BE34" w14:textId="77777777" w:rsidR="003A059D" w:rsidRPr="00F853E8" w:rsidRDefault="003A059D" w:rsidP="00F86164">
      <w:pPr>
        <w:pStyle w:val="Default"/>
        <w:spacing w:line="276" w:lineRule="auto"/>
        <w:rPr>
          <w:rFonts w:ascii="Calibri" w:hAnsi="Calibri"/>
          <w:sz w:val="22"/>
          <w:szCs w:val="22"/>
        </w:rPr>
      </w:pPr>
      <w:r w:rsidRPr="00F853E8">
        <w:rPr>
          <w:rFonts w:ascii="Calibri" w:hAnsi="Calibri"/>
          <w:sz w:val="22"/>
          <w:szCs w:val="22"/>
        </w:rPr>
        <w:br/>
      </w:r>
      <w:r w:rsidR="00F716E6" w:rsidRPr="00F853E8">
        <w:rPr>
          <w:rFonts w:ascii="Calibri" w:hAnsi="Calibri"/>
          <w:sz w:val="22"/>
          <w:szCs w:val="22"/>
        </w:rPr>
        <w:t xml:space="preserve">Children’s Social Care </w:t>
      </w:r>
      <w:r w:rsidRPr="00F853E8">
        <w:rPr>
          <w:rFonts w:ascii="Calibri" w:hAnsi="Calibri"/>
          <w:sz w:val="22"/>
          <w:szCs w:val="22"/>
        </w:rPr>
        <w:t xml:space="preserve">should </w:t>
      </w:r>
      <w:proofErr w:type="gramStart"/>
      <w:r w:rsidRPr="00F853E8">
        <w:rPr>
          <w:rFonts w:ascii="Calibri" w:hAnsi="Calibri"/>
          <w:sz w:val="22"/>
          <w:szCs w:val="22"/>
        </w:rPr>
        <w:t>make a decision</w:t>
      </w:r>
      <w:proofErr w:type="gramEnd"/>
      <w:r w:rsidR="0030468A" w:rsidRPr="00F853E8">
        <w:rPr>
          <w:rFonts w:ascii="Calibri" w:hAnsi="Calibri"/>
          <w:sz w:val="22"/>
          <w:szCs w:val="22"/>
        </w:rPr>
        <w:t xml:space="preserve"> </w:t>
      </w:r>
      <w:r w:rsidRPr="00F853E8">
        <w:rPr>
          <w:rFonts w:ascii="Calibri" w:hAnsi="Calibri"/>
          <w:sz w:val="22"/>
          <w:szCs w:val="22"/>
        </w:rPr>
        <w:t xml:space="preserve">about the type of response that is required </w:t>
      </w:r>
      <w:r w:rsidR="0030468A" w:rsidRPr="00F853E8">
        <w:rPr>
          <w:rFonts w:ascii="Calibri" w:hAnsi="Calibri"/>
          <w:sz w:val="22"/>
          <w:szCs w:val="22"/>
        </w:rPr>
        <w:t xml:space="preserve">within one working day of a referral being made; </w:t>
      </w:r>
      <w:r w:rsidRPr="00F853E8">
        <w:rPr>
          <w:rFonts w:ascii="Calibri" w:hAnsi="Calibri"/>
          <w:sz w:val="22"/>
          <w:szCs w:val="22"/>
        </w:rPr>
        <w:t xml:space="preserve">and should let the referrer know the outcome. </w:t>
      </w:r>
      <w:r w:rsidR="0030468A" w:rsidRPr="00F853E8">
        <w:rPr>
          <w:rFonts w:ascii="Calibri" w:hAnsi="Calibri"/>
          <w:sz w:val="22"/>
          <w:szCs w:val="22"/>
        </w:rPr>
        <w:t xml:space="preserve"> </w:t>
      </w:r>
      <w:r w:rsidRPr="00F853E8">
        <w:rPr>
          <w:rFonts w:ascii="Calibri" w:hAnsi="Calibri"/>
          <w:sz w:val="22"/>
          <w:szCs w:val="22"/>
        </w:rPr>
        <w:t xml:space="preserve">This will include determining whether: </w:t>
      </w:r>
      <w:r w:rsidR="0030468A" w:rsidRPr="00F853E8">
        <w:rPr>
          <w:rFonts w:ascii="Calibri" w:hAnsi="Calibri"/>
          <w:sz w:val="22"/>
          <w:szCs w:val="22"/>
        </w:rPr>
        <w:br/>
      </w:r>
    </w:p>
    <w:p w14:paraId="18ED845E" w14:textId="50E7FB33" w:rsidR="003A059D" w:rsidRPr="00F853E8" w:rsidRDefault="003A059D" w:rsidP="00E219F4">
      <w:pPr>
        <w:pStyle w:val="Default"/>
        <w:numPr>
          <w:ilvl w:val="0"/>
          <w:numId w:val="52"/>
        </w:numPr>
        <w:tabs>
          <w:tab w:val="left" w:pos="426"/>
        </w:tabs>
        <w:spacing w:line="276" w:lineRule="auto"/>
        <w:rPr>
          <w:rFonts w:ascii="Calibri" w:hAnsi="Calibri"/>
          <w:sz w:val="22"/>
          <w:szCs w:val="22"/>
        </w:rPr>
      </w:pPr>
      <w:r w:rsidRPr="00F853E8">
        <w:rPr>
          <w:rFonts w:ascii="Calibri" w:hAnsi="Calibri"/>
          <w:sz w:val="22"/>
          <w:szCs w:val="22"/>
        </w:rPr>
        <w:t xml:space="preserve">the child requires immediate protection and urgent action is </w:t>
      </w:r>
      <w:proofErr w:type="gramStart"/>
      <w:r w:rsidRPr="00F853E8">
        <w:rPr>
          <w:rFonts w:ascii="Calibri" w:hAnsi="Calibri"/>
          <w:sz w:val="22"/>
          <w:szCs w:val="22"/>
        </w:rPr>
        <w:t>required;</w:t>
      </w:r>
      <w:proofErr w:type="gramEnd"/>
      <w:r w:rsidRPr="00F853E8">
        <w:rPr>
          <w:rFonts w:ascii="Calibri" w:hAnsi="Calibri"/>
          <w:sz w:val="22"/>
          <w:szCs w:val="22"/>
        </w:rPr>
        <w:t xml:space="preserve"> </w:t>
      </w:r>
    </w:p>
    <w:p w14:paraId="6AFBDBD1" w14:textId="6E9CAFC3" w:rsidR="003A059D" w:rsidRPr="00F853E8" w:rsidRDefault="003A059D" w:rsidP="00E219F4">
      <w:pPr>
        <w:pStyle w:val="Default"/>
        <w:numPr>
          <w:ilvl w:val="0"/>
          <w:numId w:val="52"/>
        </w:numPr>
        <w:tabs>
          <w:tab w:val="left" w:pos="426"/>
        </w:tabs>
        <w:spacing w:line="276" w:lineRule="auto"/>
        <w:rPr>
          <w:rFonts w:ascii="Calibri" w:hAnsi="Calibri"/>
          <w:sz w:val="22"/>
          <w:szCs w:val="22"/>
        </w:rPr>
      </w:pPr>
      <w:r w:rsidRPr="00F853E8">
        <w:rPr>
          <w:rFonts w:ascii="Calibri" w:hAnsi="Calibri"/>
          <w:sz w:val="22"/>
          <w:szCs w:val="22"/>
        </w:rPr>
        <w:t xml:space="preserve">whether the child is in need, and should be assessed under section </w:t>
      </w:r>
      <w:proofErr w:type="gramStart"/>
      <w:r w:rsidRPr="00F853E8">
        <w:rPr>
          <w:rFonts w:ascii="Calibri" w:hAnsi="Calibri"/>
          <w:sz w:val="22"/>
          <w:szCs w:val="22"/>
        </w:rPr>
        <w:t>17;</w:t>
      </w:r>
      <w:proofErr w:type="gramEnd"/>
      <w:r w:rsidRPr="00F853E8">
        <w:rPr>
          <w:rFonts w:ascii="Calibri" w:hAnsi="Calibri"/>
          <w:sz w:val="22"/>
          <w:szCs w:val="22"/>
        </w:rPr>
        <w:t xml:space="preserve"> </w:t>
      </w:r>
    </w:p>
    <w:p w14:paraId="5B2CE0AD" w14:textId="0C0FBCAF" w:rsidR="003A059D" w:rsidRPr="000A27AF" w:rsidRDefault="003A059D" w:rsidP="00E219F4">
      <w:pPr>
        <w:pStyle w:val="Default"/>
        <w:numPr>
          <w:ilvl w:val="0"/>
          <w:numId w:val="52"/>
        </w:numPr>
        <w:tabs>
          <w:tab w:val="left" w:pos="426"/>
        </w:tabs>
        <w:spacing w:line="276" w:lineRule="auto"/>
        <w:rPr>
          <w:rFonts w:ascii="Calibri" w:hAnsi="Calibri"/>
          <w:color w:val="auto"/>
          <w:sz w:val="22"/>
          <w:szCs w:val="22"/>
        </w:rPr>
      </w:pPr>
      <w:r w:rsidRPr="72CA019B">
        <w:rPr>
          <w:rFonts w:ascii="Calibri" w:hAnsi="Calibri"/>
          <w:sz w:val="22"/>
          <w:szCs w:val="22"/>
        </w:rPr>
        <w:t xml:space="preserve">there is reasonable cause to suspect the child is suffering, or likely to suffer, significant harm, and whether enquiries must be </w:t>
      </w:r>
      <w:proofErr w:type="gramStart"/>
      <w:r w:rsidRPr="72CA019B">
        <w:rPr>
          <w:rFonts w:ascii="Calibri" w:hAnsi="Calibri"/>
          <w:sz w:val="22"/>
          <w:szCs w:val="22"/>
        </w:rPr>
        <w:t>made</w:t>
      </w:r>
      <w:proofErr w:type="gramEnd"/>
      <w:r w:rsidRPr="72CA019B">
        <w:rPr>
          <w:rFonts w:ascii="Calibri" w:hAnsi="Calibri"/>
          <w:sz w:val="22"/>
          <w:szCs w:val="22"/>
        </w:rPr>
        <w:t xml:space="preserve"> and the child assessed under section 47;</w:t>
      </w:r>
      <w:r w:rsidRPr="00E20E06">
        <w:rPr>
          <w:rFonts w:asciiTheme="minorHAnsi" w:hAnsiTheme="minorHAnsi" w:cstheme="minorHAnsi"/>
          <w:sz w:val="22"/>
          <w:szCs w:val="22"/>
        </w:rPr>
        <w:t xml:space="preserve"> </w:t>
      </w:r>
      <w:r w:rsidR="454C06B6" w:rsidRPr="00E20E06">
        <w:rPr>
          <w:rFonts w:asciiTheme="minorHAnsi" w:hAnsiTheme="minorHAnsi" w:cstheme="minorHAnsi"/>
          <w:sz w:val="22"/>
          <w:szCs w:val="22"/>
        </w:rPr>
        <w:t xml:space="preserve">(Chapter one of Working Together to Safeguard Children provides details of the </w:t>
      </w:r>
      <w:r w:rsidR="1E795474" w:rsidRPr="00E20E06">
        <w:rPr>
          <w:rFonts w:asciiTheme="minorHAnsi" w:hAnsiTheme="minorHAnsi" w:cstheme="minorHAnsi"/>
          <w:sz w:val="22"/>
          <w:szCs w:val="22"/>
        </w:rPr>
        <w:t>assessment</w:t>
      </w:r>
      <w:r w:rsidR="454C06B6" w:rsidRPr="00E20E06">
        <w:rPr>
          <w:rFonts w:asciiTheme="minorHAnsi" w:hAnsiTheme="minorHAnsi" w:cstheme="minorHAnsi"/>
          <w:sz w:val="22"/>
          <w:szCs w:val="22"/>
        </w:rPr>
        <w:t xml:space="preserve"> process</w:t>
      </w:r>
    </w:p>
    <w:p w14:paraId="63B44182" w14:textId="52C64E54" w:rsidR="003A059D" w:rsidRPr="00F853E8" w:rsidRDefault="003A059D" w:rsidP="00E219F4">
      <w:pPr>
        <w:pStyle w:val="Default"/>
        <w:numPr>
          <w:ilvl w:val="0"/>
          <w:numId w:val="52"/>
        </w:numPr>
        <w:tabs>
          <w:tab w:val="left" w:pos="426"/>
        </w:tabs>
        <w:spacing w:line="276" w:lineRule="auto"/>
        <w:rPr>
          <w:rFonts w:ascii="Calibri" w:hAnsi="Calibri"/>
          <w:sz w:val="22"/>
          <w:szCs w:val="22"/>
        </w:rPr>
      </w:pPr>
      <w:r w:rsidRPr="00F853E8">
        <w:rPr>
          <w:rFonts w:ascii="Calibri" w:hAnsi="Calibri"/>
          <w:sz w:val="22"/>
          <w:szCs w:val="22"/>
        </w:rPr>
        <w:t xml:space="preserve">any services are required by the child and family and what type of services; and </w:t>
      </w:r>
    </w:p>
    <w:p w14:paraId="15421150" w14:textId="1CB7D4AB" w:rsidR="0030468A" w:rsidRPr="00F853E8" w:rsidRDefault="003A059D" w:rsidP="00E219F4">
      <w:pPr>
        <w:pStyle w:val="Default"/>
        <w:numPr>
          <w:ilvl w:val="0"/>
          <w:numId w:val="52"/>
        </w:numPr>
        <w:tabs>
          <w:tab w:val="left" w:pos="426"/>
        </w:tabs>
        <w:spacing w:line="276" w:lineRule="auto"/>
        <w:rPr>
          <w:sz w:val="22"/>
          <w:szCs w:val="22"/>
        </w:rPr>
      </w:pPr>
      <w:r w:rsidRPr="72CA019B">
        <w:rPr>
          <w:rFonts w:ascii="Calibri" w:hAnsi="Calibri"/>
          <w:sz w:val="22"/>
          <w:szCs w:val="22"/>
        </w:rPr>
        <w:t xml:space="preserve">further specialist assessments are required </w:t>
      </w:r>
      <w:proofErr w:type="gramStart"/>
      <w:r w:rsidRPr="72CA019B">
        <w:rPr>
          <w:rFonts w:ascii="Calibri" w:hAnsi="Calibri"/>
          <w:sz w:val="22"/>
          <w:szCs w:val="22"/>
        </w:rPr>
        <w:t>in order to</w:t>
      </w:r>
      <w:proofErr w:type="gramEnd"/>
      <w:r w:rsidRPr="72CA019B">
        <w:rPr>
          <w:rFonts w:ascii="Calibri" w:hAnsi="Calibri"/>
          <w:sz w:val="22"/>
          <w:szCs w:val="22"/>
        </w:rPr>
        <w:t xml:space="preserve"> help the local authority to </w:t>
      </w:r>
      <w:r w:rsidR="0030468A" w:rsidRPr="72CA019B">
        <w:rPr>
          <w:rFonts w:ascii="Calibri" w:hAnsi="Calibri"/>
          <w:sz w:val="22"/>
          <w:szCs w:val="22"/>
        </w:rPr>
        <w:t xml:space="preserve">decide what further action to take. </w:t>
      </w:r>
      <w:r>
        <w:br/>
      </w:r>
    </w:p>
    <w:p w14:paraId="229EF1EC" w14:textId="44A96AEB" w:rsidR="0030468A" w:rsidRDefault="0030468A" w:rsidP="0030468A">
      <w:pPr>
        <w:autoSpaceDE w:val="0"/>
        <w:autoSpaceDN w:val="0"/>
        <w:adjustRightInd w:val="0"/>
        <w:spacing w:after="0" w:line="240" w:lineRule="auto"/>
        <w:rPr>
          <w:rFonts w:cs="Arial"/>
          <w:color w:val="000000"/>
          <w:szCs w:val="23"/>
          <w:lang w:eastAsia="en-GB"/>
        </w:rPr>
      </w:pPr>
      <w:r w:rsidRPr="001119AC">
        <w:rPr>
          <w:rFonts w:cs="Arial"/>
          <w:color w:val="000000"/>
          <w:szCs w:val="23"/>
          <w:lang w:eastAsia="en-GB"/>
        </w:rPr>
        <w:t xml:space="preserve">The </w:t>
      </w:r>
      <w:r w:rsidRPr="001119AC">
        <w:rPr>
          <w:color w:val="000000"/>
          <w:szCs w:val="23"/>
        </w:rPr>
        <w:t xml:space="preserve">school will </w:t>
      </w:r>
      <w:r w:rsidRPr="001119AC">
        <w:rPr>
          <w:rFonts w:cs="Arial"/>
          <w:color w:val="000000"/>
          <w:szCs w:val="23"/>
          <w:lang w:eastAsia="en-GB"/>
        </w:rPr>
        <w:t xml:space="preserve">follow up if this </w:t>
      </w:r>
      <w:r w:rsidRPr="001119AC">
        <w:rPr>
          <w:color w:val="000000"/>
          <w:szCs w:val="23"/>
        </w:rPr>
        <w:t xml:space="preserve">information is not forthcoming and </w:t>
      </w:r>
      <w:r w:rsidRPr="001119AC">
        <w:rPr>
          <w:rFonts w:cs="Arial"/>
          <w:color w:val="000000"/>
          <w:szCs w:val="23"/>
          <w:lang w:eastAsia="en-GB"/>
        </w:rPr>
        <w:t xml:space="preserve">if, after a referral, the child’s situation does not appear to be improving, the school will consider following </w:t>
      </w:r>
      <w:r w:rsidR="00B37177" w:rsidRPr="001119AC">
        <w:rPr>
          <w:rFonts w:cs="Arial"/>
          <w:color w:val="000000"/>
          <w:szCs w:val="23"/>
          <w:lang w:eastAsia="en-GB"/>
        </w:rPr>
        <w:t>the W</w:t>
      </w:r>
      <w:r w:rsidR="00F86164">
        <w:rPr>
          <w:rFonts w:cs="Arial"/>
          <w:color w:val="000000"/>
          <w:szCs w:val="23"/>
          <w:lang w:eastAsia="en-GB"/>
        </w:rPr>
        <w:t>arwickshire Safeguarding</w:t>
      </w:r>
      <w:r w:rsidR="00B37177" w:rsidRPr="001119AC">
        <w:rPr>
          <w:rFonts w:cs="Arial"/>
          <w:color w:val="000000"/>
          <w:szCs w:val="23"/>
          <w:lang w:eastAsia="en-GB"/>
        </w:rPr>
        <w:t xml:space="preserve"> </w:t>
      </w:r>
      <w:r w:rsidRPr="001119AC">
        <w:rPr>
          <w:rFonts w:cs="Arial"/>
          <w:color w:val="000000"/>
          <w:szCs w:val="23"/>
          <w:lang w:eastAsia="en-GB"/>
        </w:rPr>
        <w:t>escalation</w:t>
      </w:r>
      <w:r w:rsidR="00E75519">
        <w:rPr>
          <w:rFonts w:cs="Arial"/>
          <w:color w:val="000000"/>
          <w:szCs w:val="23"/>
          <w:lang w:eastAsia="en-GB"/>
        </w:rPr>
        <w:t xml:space="preserve"> protocol</w:t>
      </w:r>
      <w:r w:rsidRPr="001119AC">
        <w:rPr>
          <w:rFonts w:cs="Arial"/>
          <w:color w:val="000000"/>
          <w:szCs w:val="23"/>
          <w:lang w:eastAsia="en-GB"/>
        </w:rPr>
        <w:t xml:space="preserve"> to ensure the referred concerns have been addressed and, most importantly, that the child’s situation improves. </w:t>
      </w:r>
    </w:p>
    <w:p w14:paraId="365DD209" w14:textId="484F6309" w:rsidR="000B0718" w:rsidRDefault="000B0718" w:rsidP="0030468A">
      <w:pPr>
        <w:autoSpaceDE w:val="0"/>
        <w:autoSpaceDN w:val="0"/>
        <w:adjustRightInd w:val="0"/>
        <w:spacing w:after="0" w:line="240" w:lineRule="auto"/>
        <w:rPr>
          <w:rFonts w:cs="Arial"/>
          <w:color w:val="000000"/>
          <w:szCs w:val="23"/>
          <w:lang w:eastAsia="en-GB"/>
        </w:rPr>
      </w:pPr>
    </w:p>
    <w:p w14:paraId="74E5E27C" w14:textId="77777777" w:rsidR="0030468A" w:rsidRPr="00854E28" w:rsidRDefault="0030468A" w:rsidP="0030468A">
      <w:pPr>
        <w:autoSpaceDE w:val="0"/>
        <w:autoSpaceDN w:val="0"/>
        <w:adjustRightInd w:val="0"/>
        <w:spacing w:after="0" w:line="240" w:lineRule="auto"/>
        <w:rPr>
          <w:rFonts w:cs="Arial"/>
          <w:color w:val="000000"/>
          <w:szCs w:val="23"/>
          <w:lang w:eastAsia="en-GB"/>
        </w:rPr>
      </w:pPr>
      <w:r w:rsidRPr="001119AC">
        <w:rPr>
          <w:rFonts w:cs="Arial"/>
          <w:color w:val="000000"/>
          <w:szCs w:val="23"/>
          <w:lang w:eastAsia="en-GB"/>
        </w:rPr>
        <w:t xml:space="preserve">If Children’s Social Care decide to carry out a statutory assessment, school staff will do everything they can to support that assessment, led and supported by </w:t>
      </w:r>
      <w:r w:rsidRPr="00854E28">
        <w:rPr>
          <w:rFonts w:cs="Arial"/>
          <w:color w:val="000000"/>
          <w:szCs w:val="23"/>
          <w:lang w:eastAsia="en-GB"/>
        </w:rPr>
        <w:t xml:space="preserve">the </w:t>
      </w:r>
      <w:r w:rsidR="007100EB" w:rsidRPr="00854E28">
        <w:rPr>
          <w:rFonts w:cs="Arial"/>
          <w:color w:val="000000"/>
          <w:szCs w:val="23"/>
          <w:lang w:eastAsia="en-GB"/>
        </w:rPr>
        <w:t xml:space="preserve">DSL </w:t>
      </w:r>
      <w:r w:rsidR="00A90EEC" w:rsidRPr="00854E28">
        <w:rPr>
          <w:rFonts w:cs="Arial"/>
          <w:color w:val="000000"/>
          <w:szCs w:val="23"/>
          <w:lang w:eastAsia="en-GB"/>
        </w:rPr>
        <w:t>(or deputy) as required</w:t>
      </w:r>
      <w:r w:rsidRPr="00854E28">
        <w:rPr>
          <w:rFonts w:cs="Arial"/>
          <w:color w:val="000000"/>
          <w:szCs w:val="23"/>
          <w:lang w:eastAsia="en-GB"/>
        </w:rPr>
        <w:t xml:space="preserve">. </w:t>
      </w:r>
    </w:p>
    <w:p w14:paraId="322E9673" w14:textId="77777777" w:rsidR="003A059D" w:rsidRPr="00854E28" w:rsidRDefault="003A059D" w:rsidP="003A059D">
      <w:pPr>
        <w:pStyle w:val="Default"/>
        <w:rPr>
          <w:rFonts w:ascii="Calibri" w:hAnsi="Calibri"/>
          <w:sz w:val="22"/>
          <w:szCs w:val="22"/>
        </w:rPr>
      </w:pPr>
    </w:p>
    <w:p w14:paraId="404E86BB" w14:textId="4A6AF8BB" w:rsidR="002934B0" w:rsidRPr="00CD158B" w:rsidRDefault="002934B0" w:rsidP="00E219F4">
      <w:pPr>
        <w:pStyle w:val="Default"/>
        <w:numPr>
          <w:ilvl w:val="0"/>
          <w:numId w:val="15"/>
        </w:numPr>
        <w:ind w:left="567" w:hanging="567"/>
        <w:rPr>
          <w:rFonts w:ascii="Calibri" w:hAnsi="Calibri"/>
          <w:sz w:val="22"/>
          <w:szCs w:val="22"/>
        </w:rPr>
      </w:pPr>
      <w:r w:rsidRPr="00854E28">
        <w:rPr>
          <w:rFonts w:ascii="Calibri" w:hAnsi="Calibri"/>
          <w:b/>
          <w:bCs/>
          <w:sz w:val="32"/>
          <w:szCs w:val="32"/>
        </w:rPr>
        <w:t>Bullying</w:t>
      </w:r>
      <w:r w:rsidR="009A2FDE" w:rsidRPr="00CD158B">
        <w:rPr>
          <w:rFonts w:ascii="Calibri" w:hAnsi="Calibri"/>
          <w:b/>
          <w:bCs/>
          <w:sz w:val="32"/>
          <w:szCs w:val="32"/>
        </w:rPr>
        <w:t xml:space="preserve">, </w:t>
      </w:r>
      <w:r w:rsidR="009E08F0" w:rsidRPr="00CD158B">
        <w:rPr>
          <w:rFonts w:ascii="Calibri" w:hAnsi="Calibri"/>
          <w:b/>
          <w:bCs/>
          <w:sz w:val="32"/>
          <w:szCs w:val="32"/>
        </w:rPr>
        <w:t>Child-on-child</w:t>
      </w:r>
      <w:r w:rsidR="009A2FDE" w:rsidRPr="00CD158B">
        <w:rPr>
          <w:rFonts w:ascii="Calibri" w:hAnsi="Calibri"/>
          <w:b/>
          <w:bCs/>
          <w:sz w:val="32"/>
          <w:szCs w:val="32"/>
        </w:rPr>
        <w:t xml:space="preserve"> </w:t>
      </w:r>
      <w:proofErr w:type="gramStart"/>
      <w:r w:rsidR="009A2FDE" w:rsidRPr="00CD158B">
        <w:rPr>
          <w:rFonts w:ascii="Calibri" w:hAnsi="Calibri"/>
          <w:b/>
          <w:bCs/>
          <w:sz w:val="32"/>
          <w:szCs w:val="32"/>
        </w:rPr>
        <w:t>abuse</w:t>
      </w:r>
      <w:proofErr w:type="gramEnd"/>
      <w:r w:rsidR="009A2FDE" w:rsidRPr="00CD158B">
        <w:rPr>
          <w:rFonts w:ascii="Calibri" w:hAnsi="Calibri"/>
          <w:b/>
          <w:bCs/>
          <w:sz w:val="32"/>
          <w:szCs w:val="32"/>
        </w:rPr>
        <w:t xml:space="preserve"> and harmful </w:t>
      </w:r>
      <w:r w:rsidR="00D91F8A" w:rsidRPr="00CD158B">
        <w:rPr>
          <w:rFonts w:ascii="Calibri" w:hAnsi="Calibri"/>
          <w:b/>
          <w:bCs/>
          <w:sz w:val="32"/>
          <w:szCs w:val="32"/>
        </w:rPr>
        <w:t xml:space="preserve">sexual </w:t>
      </w:r>
      <w:r w:rsidR="009A2FDE" w:rsidRPr="00CD158B">
        <w:rPr>
          <w:rFonts w:ascii="Calibri" w:hAnsi="Calibri"/>
          <w:b/>
          <w:bCs/>
          <w:sz w:val="32"/>
          <w:szCs w:val="32"/>
        </w:rPr>
        <w:t>behaviour</w:t>
      </w:r>
      <w:r w:rsidRPr="00CD158B">
        <w:rPr>
          <w:rFonts w:ascii="Calibri" w:hAnsi="Calibri"/>
          <w:b/>
          <w:bCs/>
          <w:sz w:val="32"/>
          <w:szCs w:val="32"/>
        </w:rPr>
        <w:t xml:space="preserve"> </w:t>
      </w:r>
      <w:r w:rsidR="00617A5C" w:rsidRPr="00CD158B">
        <w:br/>
      </w:r>
    </w:p>
    <w:p w14:paraId="09B2AAEB" w14:textId="04A8E646" w:rsidR="00663BA0" w:rsidRPr="00CD158B" w:rsidRDefault="00E86FA2" w:rsidP="00E86FA2">
      <w:pPr>
        <w:pStyle w:val="ListParagraph"/>
        <w:spacing w:after="0" w:line="240" w:lineRule="auto"/>
        <w:ind w:left="0"/>
        <w:rPr>
          <w:rFonts w:cs="Arial"/>
          <w:color w:val="000000"/>
        </w:rPr>
      </w:pPr>
      <w:r w:rsidRPr="00CD158B">
        <w:rPr>
          <w:rFonts w:cs="Arial"/>
          <w:color w:val="000000"/>
        </w:rPr>
        <w:t xml:space="preserve">This </w:t>
      </w:r>
      <w:r w:rsidRPr="00CD158B">
        <w:rPr>
          <w:rFonts w:cs="Arial"/>
          <w:i/>
          <w:iCs/>
          <w:color w:val="000000"/>
        </w:rPr>
        <w:t>school</w:t>
      </w:r>
      <w:r w:rsidRPr="00CD158B">
        <w:rPr>
          <w:rFonts w:cs="Arial"/>
          <w:color w:val="000000"/>
        </w:rPr>
        <w:t xml:space="preserve"> believes that all children have a right to attend school and learn in a safe environment.  Children should be free from harm, both from adults and other students in the school.</w:t>
      </w:r>
    </w:p>
    <w:p w14:paraId="7656AD41" w14:textId="77777777" w:rsidR="00663BA0" w:rsidRPr="00CD158B" w:rsidRDefault="00663BA0" w:rsidP="00E86FA2">
      <w:pPr>
        <w:pStyle w:val="ListParagraph"/>
        <w:spacing w:after="0" w:line="240" w:lineRule="auto"/>
        <w:ind w:left="0"/>
        <w:rPr>
          <w:rFonts w:cs="Arial"/>
          <w:color w:val="000000"/>
        </w:rPr>
      </w:pPr>
    </w:p>
    <w:p w14:paraId="764198C3" w14:textId="77777777" w:rsidR="00663BA0" w:rsidRPr="00CD158B" w:rsidRDefault="00663BA0" w:rsidP="00663BA0">
      <w:pPr>
        <w:pStyle w:val="paragraph"/>
        <w:spacing w:before="0" w:beforeAutospacing="0" w:after="0" w:afterAutospacing="0"/>
        <w:textAlignment w:val="baseline"/>
        <w:rPr>
          <w:rFonts w:asciiTheme="minorHAnsi" w:hAnsiTheme="minorHAnsi" w:cstheme="minorHAnsi"/>
          <w:sz w:val="18"/>
          <w:szCs w:val="18"/>
        </w:rPr>
      </w:pPr>
      <w:r w:rsidRPr="00CD158B">
        <w:rPr>
          <w:rFonts w:asciiTheme="minorHAnsi" w:hAnsiTheme="minorHAnsi" w:cstheme="minorHAnsi"/>
          <w:color w:val="000000"/>
        </w:rPr>
        <w:t xml:space="preserve">Part 5 of </w:t>
      </w:r>
      <w:proofErr w:type="spellStart"/>
      <w:r w:rsidRPr="00CD158B">
        <w:rPr>
          <w:rFonts w:asciiTheme="minorHAnsi" w:hAnsiTheme="minorHAnsi" w:cstheme="minorHAnsi"/>
          <w:color w:val="000000"/>
        </w:rPr>
        <w:t>KCSiE</w:t>
      </w:r>
      <w:proofErr w:type="spellEnd"/>
      <w:r w:rsidRPr="00CD158B">
        <w:rPr>
          <w:rFonts w:asciiTheme="minorHAnsi" w:hAnsiTheme="minorHAnsi" w:cstheme="minorHAnsi"/>
          <w:color w:val="000000"/>
        </w:rPr>
        <w:t xml:space="preserve"> 2022 sees the integration of guidance </w:t>
      </w:r>
      <w:r w:rsidRPr="00CD158B">
        <w:rPr>
          <w:rStyle w:val="normaltextrun"/>
          <w:rFonts w:asciiTheme="minorHAnsi" w:hAnsiTheme="minorHAnsi" w:cstheme="minorHAnsi"/>
          <w:color w:val="000000"/>
          <w:sz w:val="22"/>
          <w:szCs w:val="22"/>
          <w:shd w:val="clear" w:color="auto" w:fill="00FF00"/>
        </w:rPr>
        <w:t>on sexual violence and sexual harassment.</w:t>
      </w:r>
      <w:r w:rsidRPr="00CD158B">
        <w:rPr>
          <w:rStyle w:val="eop"/>
          <w:rFonts w:asciiTheme="minorHAnsi" w:hAnsiTheme="minorHAnsi" w:cstheme="minorHAnsi"/>
          <w:color w:val="000000"/>
          <w:sz w:val="22"/>
          <w:szCs w:val="22"/>
        </w:rPr>
        <w:t> </w:t>
      </w:r>
    </w:p>
    <w:p w14:paraId="4D8E5E4F" w14:textId="77777777" w:rsidR="00663BA0" w:rsidRPr="00CD158B" w:rsidRDefault="00663BA0" w:rsidP="00663BA0">
      <w:pPr>
        <w:pStyle w:val="paragraph"/>
        <w:spacing w:before="0" w:beforeAutospacing="0" w:after="0" w:afterAutospacing="0"/>
        <w:textAlignment w:val="baseline"/>
        <w:rPr>
          <w:rFonts w:asciiTheme="minorHAnsi" w:hAnsiTheme="minorHAnsi" w:cstheme="minorHAnsi"/>
          <w:sz w:val="18"/>
          <w:szCs w:val="18"/>
        </w:rPr>
      </w:pPr>
      <w:r w:rsidRPr="00CD158B">
        <w:rPr>
          <w:rStyle w:val="normaltextrun"/>
          <w:rFonts w:asciiTheme="minorHAnsi" w:hAnsiTheme="minorHAnsi" w:cstheme="minorHAnsi"/>
          <w:color w:val="0000FF"/>
          <w:sz w:val="22"/>
          <w:szCs w:val="22"/>
          <w:shd w:val="clear" w:color="auto" w:fill="00FF00"/>
        </w:rPr>
        <w:t>https://assets.publishing.service.gov.uk/government/uploads/system/uploads/attachment_data/file/719902/Sexual_violence_and_sexual_harassment_between_children_in_schools_and_colleges.pdf</w:t>
      </w:r>
      <w:r w:rsidRPr="00CD158B">
        <w:rPr>
          <w:rStyle w:val="eop"/>
          <w:rFonts w:asciiTheme="minorHAnsi" w:hAnsiTheme="minorHAnsi" w:cstheme="minorHAnsi"/>
          <w:color w:val="0000FF"/>
          <w:sz w:val="22"/>
          <w:szCs w:val="22"/>
        </w:rPr>
        <w:t> </w:t>
      </w:r>
    </w:p>
    <w:p w14:paraId="1F937C51" w14:textId="2653C26E" w:rsidR="00E86FA2" w:rsidRPr="00CD158B" w:rsidRDefault="00E86FA2" w:rsidP="00E86FA2">
      <w:pPr>
        <w:pStyle w:val="ListParagraph"/>
        <w:spacing w:after="0" w:line="240" w:lineRule="auto"/>
        <w:ind w:left="0"/>
        <w:rPr>
          <w:rFonts w:cs="Interstate-Light"/>
          <w:color w:val="000000"/>
          <w:lang w:eastAsia="en-GB"/>
        </w:rPr>
      </w:pPr>
      <w:r w:rsidRPr="00CD158B">
        <w:rPr>
          <w:rFonts w:cs="Arial"/>
          <w:color w:val="000000"/>
        </w:rPr>
        <w:br/>
      </w:r>
    </w:p>
    <w:p w14:paraId="7814F4BB" w14:textId="6E687075" w:rsidR="00D91F8A" w:rsidRPr="00854E28" w:rsidRDefault="00D91F8A" w:rsidP="00A86AF6">
      <w:pPr>
        <w:pStyle w:val="ListParagraph"/>
        <w:spacing w:after="0" w:line="240" w:lineRule="auto"/>
        <w:ind w:left="0"/>
        <w:rPr>
          <w:rFonts w:cs="Interstate-Light"/>
          <w:color w:val="000000"/>
          <w:lang w:eastAsia="en-GB"/>
        </w:rPr>
      </w:pPr>
      <w:r w:rsidRPr="00CD158B">
        <w:rPr>
          <w:color w:val="000000" w:themeColor="text1"/>
        </w:rPr>
        <w:t xml:space="preserve">Children </w:t>
      </w:r>
      <w:r w:rsidR="00ED13C5" w:rsidRPr="00CD158B">
        <w:t>may be harmed by other children or young people.  A</w:t>
      </w:r>
      <w:r w:rsidR="00ED13C5" w:rsidRPr="00CD158B">
        <w:rPr>
          <w:rFonts w:cs="Arial"/>
          <w:color w:val="000000" w:themeColor="text1"/>
        </w:rPr>
        <w:t xml:space="preserve">ll staff recognise that children can abuse </w:t>
      </w:r>
      <w:r w:rsidR="00BD7FC7" w:rsidRPr="00CD158B">
        <w:rPr>
          <w:rFonts w:cs="Arial"/>
          <w:color w:val="000000" w:themeColor="text1"/>
        </w:rPr>
        <w:t>other children</w:t>
      </w:r>
      <w:r w:rsidR="00ED13C5" w:rsidRPr="00CD158B">
        <w:rPr>
          <w:rFonts w:cs="Arial"/>
          <w:color w:val="000000" w:themeColor="text1"/>
        </w:rPr>
        <w:t xml:space="preserve"> and are trained to understand and implement the school’s policy and procedures regarding </w:t>
      </w:r>
      <w:r w:rsidR="00BD7FC7" w:rsidRPr="00CD158B">
        <w:rPr>
          <w:rFonts w:cs="Arial"/>
          <w:color w:val="000000" w:themeColor="text1"/>
        </w:rPr>
        <w:t>chil</w:t>
      </w:r>
      <w:r w:rsidR="008D6585" w:rsidRPr="00CD158B">
        <w:rPr>
          <w:rFonts w:cs="Arial"/>
          <w:color w:val="000000" w:themeColor="text1"/>
        </w:rPr>
        <w:t>d</w:t>
      </w:r>
      <w:r w:rsidR="00BD7FC7" w:rsidRPr="00CD158B">
        <w:rPr>
          <w:rFonts w:cs="Arial"/>
          <w:color w:val="000000" w:themeColor="text1"/>
        </w:rPr>
        <w:t>-on-child</w:t>
      </w:r>
      <w:r w:rsidR="00ED13C5" w:rsidRPr="00CD158B">
        <w:rPr>
          <w:rFonts w:cs="Arial"/>
          <w:color w:val="000000" w:themeColor="text1"/>
        </w:rPr>
        <w:t xml:space="preserve"> abuse.  </w:t>
      </w:r>
      <w:r w:rsidR="00ED13C5" w:rsidRPr="00CD158B">
        <w:t xml:space="preserve">All </w:t>
      </w:r>
      <w:r w:rsidR="00BD7FC7" w:rsidRPr="00CD158B">
        <w:t>child-on-child</w:t>
      </w:r>
      <w:r w:rsidR="00ED13C5" w:rsidRPr="00CD158B">
        <w:t xml:space="preserve"> abuse is unacceptable and will be taken seriously.  </w:t>
      </w:r>
      <w:r w:rsidRPr="00CD158B">
        <w:rPr>
          <w:color w:val="000000" w:themeColor="text1"/>
        </w:rPr>
        <w:t xml:space="preserve">It </w:t>
      </w:r>
      <w:r w:rsidRPr="00CD158B">
        <w:rPr>
          <w:rFonts w:cs="Arial"/>
          <w:color w:val="000000" w:themeColor="text1"/>
        </w:rPr>
        <w:t xml:space="preserve">is most likely to include, but </w:t>
      </w:r>
      <w:r w:rsidR="00ED13C5" w:rsidRPr="00CD158B">
        <w:rPr>
          <w:rFonts w:cs="Arial"/>
          <w:color w:val="000000" w:themeColor="text1"/>
        </w:rPr>
        <w:t xml:space="preserve">is </w:t>
      </w:r>
      <w:r w:rsidRPr="00CD158B">
        <w:rPr>
          <w:rFonts w:cs="Arial"/>
          <w:color w:val="000000" w:themeColor="text1"/>
        </w:rPr>
        <w:t>not limited to:</w:t>
      </w:r>
      <w:r w:rsidRPr="72CA019B">
        <w:rPr>
          <w:rFonts w:cs="Arial"/>
          <w:color w:val="000000" w:themeColor="text1"/>
        </w:rPr>
        <w:t xml:space="preserve"> </w:t>
      </w:r>
      <w:r>
        <w:br/>
      </w:r>
    </w:p>
    <w:p w14:paraId="56FDAACF" w14:textId="61756508" w:rsidR="00D91F8A" w:rsidRPr="00117283" w:rsidRDefault="00D91F8A" w:rsidP="00E219F4">
      <w:pPr>
        <w:pStyle w:val="ListParagraph"/>
        <w:numPr>
          <w:ilvl w:val="0"/>
          <w:numId w:val="53"/>
        </w:numPr>
      </w:pPr>
      <w:r w:rsidRPr="00117283">
        <w:t xml:space="preserve">bullying (including </w:t>
      </w:r>
      <w:r w:rsidR="00C868F3" w:rsidRPr="00117283">
        <w:t>online</w:t>
      </w:r>
      <w:r w:rsidR="004C09E2" w:rsidRPr="00117283">
        <w:t xml:space="preserve"> </w:t>
      </w:r>
      <w:r w:rsidRPr="00117283">
        <w:t>bullying</w:t>
      </w:r>
      <w:r w:rsidR="28B90EF5" w:rsidRPr="00117283">
        <w:t xml:space="preserve"> prejudice-based and discriminatory bullying</w:t>
      </w:r>
      <w:proofErr w:type="gramStart"/>
      <w:r w:rsidR="28B90EF5" w:rsidRPr="00117283">
        <w:t>)</w:t>
      </w:r>
      <w:r w:rsidR="00B24093" w:rsidRPr="00117283">
        <w:t>;</w:t>
      </w:r>
      <w:proofErr w:type="gramEnd"/>
    </w:p>
    <w:p w14:paraId="7989298A" w14:textId="4E59AE02" w:rsidR="52F96165" w:rsidRPr="00117283" w:rsidRDefault="52F96165" w:rsidP="00E219F4">
      <w:pPr>
        <w:pStyle w:val="ListParagraph"/>
        <w:numPr>
          <w:ilvl w:val="0"/>
          <w:numId w:val="53"/>
        </w:numPr>
      </w:pPr>
      <w:r w:rsidRPr="00117283">
        <w:t xml:space="preserve">abuse in intimate personal relationships between </w:t>
      </w:r>
      <w:proofErr w:type="gramStart"/>
      <w:r w:rsidRPr="00117283">
        <w:t>peers</w:t>
      </w:r>
      <w:r w:rsidR="00B24093" w:rsidRPr="00117283">
        <w:t>;</w:t>
      </w:r>
      <w:proofErr w:type="gramEnd"/>
    </w:p>
    <w:p w14:paraId="5C8EB139" w14:textId="54DA1B64" w:rsidR="00D91F8A" w:rsidRPr="00117283" w:rsidRDefault="00D91F8A" w:rsidP="00E219F4">
      <w:pPr>
        <w:pStyle w:val="ListParagraph"/>
        <w:numPr>
          <w:ilvl w:val="0"/>
          <w:numId w:val="53"/>
        </w:numPr>
      </w:pPr>
      <w:r w:rsidRPr="00117283">
        <w:lastRenderedPageBreak/>
        <w:t>physical abuse such as hitting, kicking, shaking, biting, hair pulling, or otherwise causing physical harm</w:t>
      </w:r>
      <w:r w:rsidR="14B4642B" w:rsidRPr="00117283">
        <w:t xml:space="preserve"> </w:t>
      </w:r>
      <w:r w:rsidR="0690924F" w:rsidRPr="00117283">
        <w:t>(this</w:t>
      </w:r>
      <w:r w:rsidR="14B4642B" w:rsidRPr="00117283">
        <w:t xml:space="preserve"> may include an online element which facilitates, threatens and/or encourages physical abuse</w:t>
      </w:r>
      <w:proofErr w:type="gramStart"/>
      <w:r w:rsidR="14B4642B" w:rsidRPr="00117283">
        <w:t>)</w:t>
      </w:r>
      <w:r w:rsidR="00B24093" w:rsidRPr="00117283">
        <w:t>;</w:t>
      </w:r>
      <w:proofErr w:type="gramEnd"/>
    </w:p>
    <w:p w14:paraId="6931B25E" w14:textId="052418DA" w:rsidR="00AE76B1" w:rsidRPr="00117283" w:rsidRDefault="00D91F8A" w:rsidP="00E219F4">
      <w:pPr>
        <w:pStyle w:val="ListParagraph"/>
        <w:numPr>
          <w:ilvl w:val="0"/>
          <w:numId w:val="53"/>
        </w:numPr>
      </w:pPr>
      <w:r w:rsidRPr="00117283">
        <w:t>sexual violence</w:t>
      </w:r>
      <w:r w:rsidR="00AE76B1" w:rsidRPr="00117283">
        <w:t>, such as rape, assault by penetration and sexual assault;</w:t>
      </w:r>
      <w:r w:rsidR="2C696FBC" w:rsidRPr="00117283">
        <w:t xml:space="preserve"> (this may include an online element which facilitates, threatens and/or encourages sexual </w:t>
      </w:r>
      <w:proofErr w:type="gramStart"/>
      <w:r w:rsidR="2C696FBC" w:rsidRPr="00117283">
        <w:t>violence</w:t>
      </w:r>
      <w:r w:rsidR="00B24093" w:rsidRPr="00117283">
        <w:t>;</w:t>
      </w:r>
      <w:proofErr w:type="gramEnd"/>
    </w:p>
    <w:p w14:paraId="3294B81C" w14:textId="77777777" w:rsidR="00D91F8A" w:rsidRPr="00117283" w:rsidRDefault="00AE76B1" w:rsidP="00E219F4">
      <w:pPr>
        <w:pStyle w:val="ListParagraph"/>
        <w:numPr>
          <w:ilvl w:val="0"/>
          <w:numId w:val="53"/>
        </w:numPr>
      </w:pPr>
      <w:r w:rsidRPr="00117283">
        <w:t xml:space="preserve">sexual harassment, such as sexual comments, remarks, jokes and online sexual harassment, which may be stand-alone or part of a broader pattern of </w:t>
      </w:r>
      <w:proofErr w:type="gramStart"/>
      <w:r w:rsidRPr="00117283">
        <w:t>abuse;</w:t>
      </w:r>
      <w:proofErr w:type="gramEnd"/>
      <w:r w:rsidRPr="00117283">
        <w:t xml:space="preserve"> </w:t>
      </w:r>
    </w:p>
    <w:p w14:paraId="0E67DC99" w14:textId="0D2FA0D0" w:rsidR="00ED13C5" w:rsidRPr="00117283" w:rsidRDefault="122278B9" w:rsidP="00E219F4">
      <w:pPr>
        <w:pStyle w:val="ListParagraph"/>
        <w:numPr>
          <w:ilvl w:val="0"/>
          <w:numId w:val="53"/>
        </w:numPr>
      </w:pPr>
      <w:r w:rsidRPr="00117283">
        <w:t xml:space="preserve">Consensual and non-consensual sharing of nudes and </w:t>
      </w:r>
      <w:proofErr w:type="spellStart"/>
      <w:proofErr w:type="gramStart"/>
      <w:r w:rsidRPr="00117283">
        <w:t>semi nude</w:t>
      </w:r>
      <w:proofErr w:type="spellEnd"/>
      <w:proofErr w:type="gramEnd"/>
      <w:r w:rsidRPr="00117283">
        <w:t xml:space="preserve"> images and or videos (also known as sexting or youth produced sexual imagery)</w:t>
      </w:r>
      <w:r w:rsidR="009E3342" w:rsidRPr="00117283">
        <w:t>;</w:t>
      </w:r>
      <w:r w:rsidR="00ED13C5" w:rsidRPr="00117283">
        <w:t xml:space="preserve"> </w:t>
      </w:r>
    </w:p>
    <w:p w14:paraId="41868591" w14:textId="77777777" w:rsidR="00ED13C5" w:rsidRPr="00117283" w:rsidRDefault="00550ED1" w:rsidP="00E219F4">
      <w:pPr>
        <w:pStyle w:val="ListParagraph"/>
        <w:numPr>
          <w:ilvl w:val="0"/>
          <w:numId w:val="53"/>
        </w:numPr>
      </w:pPr>
      <w:proofErr w:type="spellStart"/>
      <w:r w:rsidRPr="00117283">
        <w:t>upskirting</w:t>
      </w:r>
      <w:proofErr w:type="spellEnd"/>
      <w:r w:rsidRPr="00117283">
        <w:t xml:space="preserve">, which typically involves taking a picture under a person’s clothing </w:t>
      </w:r>
      <w:r w:rsidR="00585886" w:rsidRPr="00117283">
        <w:t xml:space="preserve">(not necessarily a skirt) </w:t>
      </w:r>
      <w:r w:rsidRPr="00117283">
        <w:t>without them knowing, with the intention of viewing their genitals or buttocks to obtain sexual gratification, or cause the victim</w:t>
      </w:r>
      <w:r w:rsidR="00B91689" w:rsidRPr="00117283">
        <w:t xml:space="preserve"> humiliation, </w:t>
      </w:r>
      <w:proofErr w:type="gramStart"/>
      <w:r w:rsidR="00B91689" w:rsidRPr="00117283">
        <w:t>distress</w:t>
      </w:r>
      <w:proofErr w:type="gramEnd"/>
      <w:r w:rsidR="00B91689" w:rsidRPr="00117283">
        <w:t xml:space="preserve"> or alarm (</w:t>
      </w:r>
      <w:proofErr w:type="spellStart"/>
      <w:r w:rsidR="00B91689" w:rsidRPr="00117283">
        <w:t>upskirting</w:t>
      </w:r>
      <w:proofErr w:type="spellEnd"/>
      <w:r w:rsidR="00B91689" w:rsidRPr="00117283">
        <w:t xml:space="preserve"> is a criminal offence and may constitute sexual harassment)</w:t>
      </w:r>
      <w:r w:rsidR="00585886" w:rsidRPr="00117283">
        <w:t xml:space="preserve">.  Anyone of any gender can be a </w:t>
      </w:r>
      <w:proofErr w:type="gramStart"/>
      <w:r w:rsidR="00585886" w:rsidRPr="00117283">
        <w:t>victim</w:t>
      </w:r>
      <w:r w:rsidR="00B91689" w:rsidRPr="00117283">
        <w:t>;</w:t>
      </w:r>
      <w:proofErr w:type="gramEnd"/>
    </w:p>
    <w:p w14:paraId="60BED70D" w14:textId="6C8A3567" w:rsidR="00D91F8A" w:rsidRPr="00117283" w:rsidRDefault="00ED13C5" w:rsidP="00E219F4">
      <w:pPr>
        <w:pStyle w:val="ListParagraph"/>
        <w:numPr>
          <w:ilvl w:val="0"/>
          <w:numId w:val="53"/>
        </w:numPr>
      </w:pPr>
      <w:r w:rsidRPr="00117283">
        <w:t xml:space="preserve">teenage relationship abuse </w:t>
      </w:r>
      <w:r w:rsidR="009E3342" w:rsidRPr="00117283">
        <w:t>–</w:t>
      </w:r>
      <w:r w:rsidRPr="00117283">
        <w:t xml:space="preserve"> defined as a pattern of actual or threatened acts of physical, sexual or emotional abuse, perpetrated against a current or former </w:t>
      </w:r>
      <w:proofErr w:type="gramStart"/>
      <w:r w:rsidRPr="00117283">
        <w:t>partner;</w:t>
      </w:r>
      <w:proofErr w:type="gramEnd"/>
      <w:r w:rsidRPr="00117283">
        <w:t xml:space="preserve"> </w:t>
      </w:r>
    </w:p>
    <w:p w14:paraId="144D0396" w14:textId="6AC59643" w:rsidR="00ED13C5" w:rsidRPr="00117283" w:rsidRDefault="00D91F8A" w:rsidP="00E219F4">
      <w:pPr>
        <w:pStyle w:val="ListParagraph"/>
        <w:numPr>
          <w:ilvl w:val="0"/>
          <w:numId w:val="53"/>
        </w:numPr>
      </w:pPr>
      <w:r w:rsidRPr="00117283">
        <w:t>initiation</w:t>
      </w:r>
      <w:r w:rsidR="00DE3305" w:rsidRPr="00117283">
        <w:t xml:space="preserve">/hazing </w:t>
      </w:r>
      <w:r w:rsidR="00ED13C5" w:rsidRPr="00117283">
        <w:t>-</w:t>
      </w:r>
      <w:r w:rsidR="043B0FBB" w:rsidRPr="00117283">
        <w:t xml:space="preserve"> (this could include activities involving harassment, abuse or </w:t>
      </w:r>
      <w:r w:rsidR="28546202" w:rsidRPr="00117283">
        <w:t>humiliation</w:t>
      </w:r>
      <w:r w:rsidR="043B0FBB" w:rsidRPr="00117283">
        <w:t xml:space="preserve"> used as a wa</w:t>
      </w:r>
      <w:r w:rsidR="3E071BCB" w:rsidRPr="00117283">
        <w:t>y</w:t>
      </w:r>
      <w:r w:rsidR="043B0FBB" w:rsidRPr="00117283">
        <w:t xml:space="preserve"> of initiating a person into a group and may also include an online element.</w:t>
      </w:r>
      <w:r w:rsidR="00ED13C5" w:rsidRPr="00117283">
        <w:t xml:space="preserve"> </w:t>
      </w:r>
      <w:r w:rsidR="69833133" w:rsidRPr="00117283">
        <w:t xml:space="preserve">For </w:t>
      </w:r>
      <w:r w:rsidR="2F13602F" w:rsidRPr="00117283">
        <w:t>example,</w:t>
      </w:r>
      <w:r w:rsidR="69833133" w:rsidRPr="00117283">
        <w:t xml:space="preserve"> can be </w:t>
      </w:r>
      <w:r w:rsidR="00ED13C5" w:rsidRPr="00117283">
        <w:t>used to induct newcomers into an organisation such as sports team or school groups by subjecting them to a series of potentially humiliating, embarrassing or abusing trials which promote a bond between them; and</w:t>
      </w:r>
    </w:p>
    <w:p w14:paraId="698F609D" w14:textId="7ACDC7B9" w:rsidR="00ED13C5" w:rsidRPr="00117283" w:rsidRDefault="00ED13C5" w:rsidP="00E219F4">
      <w:pPr>
        <w:pStyle w:val="ListParagraph"/>
        <w:numPr>
          <w:ilvl w:val="0"/>
          <w:numId w:val="53"/>
        </w:numPr>
      </w:pPr>
      <w:r w:rsidRPr="00117283">
        <w:t xml:space="preserve">prejudiced behaviour </w:t>
      </w:r>
      <w:r w:rsidR="003664B0" w:rsidRPr="00117283">
        <w:t>–</w:t>
      </w:r>
      <w:r w:rsidRPr="00117283">
        <w:t xml:space="preserve"> a range of behaviours which causes someone to feel powerless, </w:t>
      </w:r>
      <w:proofErr w:type="gramStart"/>
      <w:r w:rsidRPr="00117283">
        <w:t>worthless</w:t>
      </w:r>
      <w:proofErr w:type="gramEnd"/>
      <w:r w:rsidRPr="00117283">
        <w:t xml:space="preserve"> or excluded and which relates to prejudices around belonging, identity and equality, in particular prejudices linked to disabilities, special educational needs, ethnic, cultural and religious backgrounds, gender and sexual identity.  </w:t>
      </w:r>
    </w:p>
    <w:p w14:paraId="3DC36D3F" w14:textId="3E689FF7" w:rsidR="00D91F8A" w:rsidRPr="00795A94" w:rsidRDefault="00D91F8A" w:rsidP="00795A94">
      <w:r w:rsidRPr="00795A94">
        <w:t>Bullying is a very serious issue that can cause children considerable anxiety and distress.  At its most serious level, bullying can have a disastrous effect on a child’s well-being and in very rare cases has been a feature in the suicide of some young people.</w:t>
      </w:r>
    </w:p>
    <w:p w14:paraId="1385439A" w14:textId="5417CE74" w:rsidR="000A1BD0" w:rsidRDefault="00D91F8A" w:rsidP="00795A94">
      <w:r w:rsidRPr="00795A94">
        <w:t xml:space="preserve">All incidences of bullying, including cyber-bullying and prejudice-based bullying </w:t>
      </w:r>
      <w:r w:rsidRPr="00D4622F">
        <w:rPr>
          <w:b/>
          <w:bCs/>
        </w:rPr>
        <w:t>should</w:t>
      </w:r>
      <w:r w:rsidRPr="00795A94">
        <w:t xml:space="preserve"> be reported and will be managed through the school</w:t>
      </w:r>
      <w:r w:rsidR="00CD158B">
        <w:t>’s</w:t>
      </w:r>
      <w:r w:rsidRPr="00795A94">
        <w:t xml:space="preserve"> anti-bullying procedures</w:t>
      </w:r>
      <w:r w:rsidR="00B37177" w:rsidRPr="00795A94">
        <w:t xml:space="preserve"> which can be accessed </w:t>
      </w:r>
      <w:r w:rsidR="00CD158B">
        <w:t xml:space="preserve">through </w:t>
      </w:r>
      <w:proofErr w:type="spellStart"/>
      <w:r w:rsidR="00CD158B">
        <w:t>CPoms</w:t>
      </w:r>
      <w:proofErr w:type="spellEnd"/>
      <w:r w:rsidR="00CD158B">
        <w:t>.</w:t>
      </w:r>
      <w:r w:rsidR="00B37177" w:rsidRPr="00795A94">
        <w:t xml:space="preserve">  </w:t>
      </w:r>
      <w:r w:rsidRPr="00795A94">
        <w:t xml:space="preserve">All pupils and parents receive a copy of the procedures on joining the school and the subject of bullying is addressed at regular intervals in PSHE education.  All members of staff receive a copy of the school’s behaviour policy, which contains the anti-bullying procedures, as part of their induction and are trained to be aware of the harm caused by bullying and to respond to all incidents of bullying and peer on peer abuse proactively.  </w:t>
      </w:r>
      <w:r w:rsidRPr="00795A94">
        <w:br/>
      </w:r>
      <w:r w:rsidRPr="00795A94">
        <w:br/>
        <w:t>Abuse is abuse and will not be tolerated, minimised or dismissed as ‘banter’; ‘just having a l</w:t>
      </w:r>
      <w:r w:rsidR="008C66DC" w:rsidRPr="00795A94">
        <w:t>augh’; ‘par</w:t>
      </w:r>
      <w:r w:rsidR="005006EF">
        <w:t xml:space="preserve">t </w:t>
      </w:r>
      <w:r w:rsidR="008C66DC" w:rsidRPr="00795A94">
        <w:t xml:space="preserve">of growing up’; </w:t>
      </w:r>
      <w:r w:rsidRPr="00795A94">
        <w:t>‘boys being boys’</w:t>
      </w:r>
      <w:r w:rsidR="008C66DC" w:rsidRPr="00795A94">
        <w:t xml:space="preserve">; or ‘girls being </w:t>
      </w:r>
      <w:proofErr w:type="gramStart"/>
      <w:r w:rsidR="008C66DC" w:rsidRPr="00795A94">
        <w:t>girls’</w:t>
      </w:r>
      <w:proofErr w:type="gramEnd"/>
      <w:r w:rsidRPr="00795A94">
        <w:t xml:space="preserve">.  </w:t>
      </w:r>
      <w:r w:rsidR="002E6489" w:rsidRPr="00795A94">
        <w:t xml:space="preserve">Different gender issues can be prevalent when dealing with </w:t>
      </w:r>
      <w:r w:rsidR="71C41CBD" w:rsidRPr="00795A94">
        <w:t>peer-on-peer</w:t>
      </w:r>
      <w:r w:rsidR="002E6489" w:rsidRPr="00795A94">
        <w:t xml:space="preserve"> abuse, for example girls being sexually touched/assaulted or boys being subject to initiation/hazing type violence.  </w:t>
      </w:r>
      <w:r w:rsidRPr="00795A94">
        <w:t xml:space="preserve">Whilst mindful of the </w:t>
      </w:r>
      <w:proofErr w:type="gramStart"/>
      <w:r w:rsidRPr="00795A94">
        <w:t>particular vulnerability</w:t>
      </w:r>
      <w:proofErr w:type="gramEnd"/>
      <w:r w:rsidRPr="00795A94">
        <w:t xml:space="preserve"> of women and girls to violence, it is also recognised that boys as well as girls can be abused by members of the opposite as well as the same gender group.</w:t>
      </w:r>
      <w:r w:rsidRPr="00795A94">
        <w:br/>
      </w:r>
      <w:r w:rsidRPr="00795A94">
        <w:br/>
      </w:r>
      <w:r w:rsidRPr="00795A94">
        <w:lastRenderedPageBreak/>
        <w:t xml:space="preserve">We recognise that some students will sometimes negatively affect the learning and wellbeing of others and their behaviour will be dealt with under the school’s behaviour policy.  However, there will be occasions when a pupil’s behaviour warrants a response under child protection rather than anti-bullying procedures.  </w:t>
      </w:r>
      <w:proofErr w:type="gramStart"/>
      <w:r w:rsidRPr="00795A94">
        <w:t>In particular, research</w:t>
      </w:r>
      <w:proofErr w:type="gramEnd"/>
      <w:r w:rsidRPr="00795A94">
        <w:t xml:space="preserve"> suggests that up to 30 per cent of child sexual abuse is committed by someone under the age of 18. </w:t>
      </w:r>
      <w:r w:rsidRPr="00795A94">
        <w:br/>
      </w:r>
      <w:r w:rsidRPr="00795A94">
        <w:br/>
        <w:t xml:space="preserve">Occasionally, allegations may be made against students by others in the school, which are of a safeguarding nature.  Safeguarding issues raised in this way may include physical abuse, emotional abuse, sexual </w:t>
      </w:r>
      <w:proofErr w:type="gramStart"/>
      <w:r w:rsidRPr="00795A94">
        <w:t>abuse</w:t>
      </w:r>
      <w:proofErr w:type="gramEnd"/>
      <w:r w:rsidRPr="00795A94">
        <w:t xml:space="preserve"> and sexual exploitation.  Members of staff to whom such allegations are made and/or who become concerned about a pupil’s sexualised behaviour, including any known online sexualised behaviour, </w:t>
      </w:r>
      <w:r w:rsidRPr="00EC6121">
        <w:rPr>
          <w:b/>
          <w:bCs/>
        </w:rPr>
        <w:t>should</w:t>
      </w:r>
      <w:r w:rsidRPr="00795A94">
        <w:t xml:space="preserve"> record their concerns in the usual way on </w:t>
      </w:r>
      <w:proofErr w:type="spellStart"/>
      <w:r w:rsidR="00CD158B">
        <w:t>Cpoms</w:t>
      </w:r>
      <w:proofErr w:type="spellEnd"/>
      <w:r w:rsidR="008F7282" w:rsidRPr="00795A94">
        <w:t xml:space="preserve"> </w:t>
      </w:r>
      <w:r w:rsidRPr="00795A94">
        <w:t xml:space="preserve">and report them to the DSL as soon as possible, as with any other safeguarding concern.  </w:t>
      </w:r>
      <w:r w:rsidRPr="00795A94">
        <w:br/>
      </w:r>
      <w:r w:rsidRPr="00795A94">
        <w:br/>
        <w:t>It is likely that for an allegation or concern to be addressed under child protection procedures, some of the following features will be found.  The allegation or concern:</w:t>
      </w:r>
    </w:p>
    <w:p w14:paraId="5BE1D453" w14:textId="1ED2AEB6" w:rsidR="00D91F8A" w:rsidRPr="00795A94" w:rsidRDefault="00D91F8A" w:rsidP="00E219F4">
      <w:pPr>
        <w:pStyle w:val="ListParagraph"/>
        <w:numPr>
          <w:ilvl w:val="0"/>
          <w:numId w:val="55"/>
        </w:numPr>
      </w:pPr>
      <w:r w:rsidRPr="00795A94">
        <w:t xml:space="preserve">is made against an older pupil and refers to their behaviour towards a younger pupil or a more vulnerable </w:t>
      </w:r>
      <w:proofErr w:type="gramStart"/>
      <w:r w:rsidRPr="00795A94">
        <w:t>pupil;</w:t>
      </w:r>
      <w:proofErr w:type="gramEnd"/>
    </w:p>
    <w:p w14:paraId="019B5F14" w14:textId="77777777" w:rsidR="00D91F8A" w:rsidRPr="00795A94" w:rsidRDefault="00D91F8A" w:rsidP="00E219F4">
      <w:pPr>
        <w:pStyle w:val="ListParagraph"/>
        <w:numPr>
          <w:ilvl w:val="0"/>
          <w:numId w:val="54"/>
        </w:numPr>
      </w:pPr>
      <w:r w:rsidRPr="00795A94">
        <w:t xml:space="preserve">is of a serious nature, possibly including a criminal </w:t>
      </w:r>
      <w:proofErr w:type="gramStart"/>
      <w:r w:rsidRPr="00795A94">
        <w:t>offence;</w:t>
      </w:r>
      <w:proofErr w:type="gramEnd"/>
    </w:p>
    <w:p w14:paraId="409B3D76" w14:textId="77777777" w:rsidR="00D91F8A" w:rsidRPr="00795A94" w:rsidRDefault="00D91F8A" w:rsidP="00E219F4">
      <w:pPr>
        <w:pStyle w:val="ListParagraph"/>
        <w:numPr>
          <w:ilvl w:val="0"/>
          <w:numId w:val="54"/>
        </w:numPr>
      </w:pPr>
      <w:r w:rsidRPr="00795A94">
        <w:t xml:space="preserve">raises risk factors for other pupils in the </w:t>
      </w:r>
      <w:proofErr w:type="gramStart"/>
      <w:r w:rsidRPr="00795A94">
        <w:t>school;</w:t>
      </w:r>
      <w:proofErr w:type="gramEnd"/>
    </w:p>
    <w:p w14:paraId="1E919E61" w14:textId="77777777" w:rsidR="00D91F8A" w:rsidRPr="00795A94" w:rsidRDefault="00D91F8A" w:rsidP="00E219F4">
      <w:pPr>
        <w:pStyle w:val="ListParagraph"/>
        <w:numPr>
          <w:ilvl w:val="0"/>
          <w:numId w:val="54"/>
        </w:numPr>
      </w:pPr>
      <w:r w:rsidRPr="00795A94">
        <w:t xml:space="preserve">indicates that other pupils may have been affected by this </w:t>
      </w:r>
      <w:proofErr w:type="gramStart"/>
      <w:r w:rsidRPr="00795A94">
        <w:t>student;</w:t>
      </w:r>
      <w:proofErr w:type="gramEnd"/>
    </w:p>
    <w:p w14:paraId="274CC35A" w14:textId="77777777" w:rsidR="00AC7F82" w:rsidRDefault="00D91F8A" w:rsidP="00AC7F82">
      <w:pPr>
        <w:pStyle w:val="ListParagraph"/>
        <w:numPr>
          <w:ilvl w:val="0"/>
          <w:numId w:val="54"/>
        </w:numPr>
      </w:pPr>
      <w:r w:rsidRPr="00795A94">
        <w:t>indicates that young people outside the school may be affected by this student.</w:t>
      </w:r>
    </w:p>
    <w:p w14:paraId="56A402CB" w14:textId="3BDD3FB0" w:rsidR="00162B9D" w:rsidRDefault="00D4126A" w:rsidP="00AC7F82">
      <w:r w:rsidRPr="00795A94">
        <w:br/>
      </w:r>
      <w:r w:rsidRPr="00CD158B">
        <w:t xml:space="preserve">It is important for the </w:t>
      </w:r>
      <w:r w:rsidRPr="00CD158B">
        <w:rPr>
          <w:i/>
          <w:iCs/>
        </w:rPr>
        <w:t>school</w:t>
      </w:r>
      <w:r w:rsidRPr="00CD158B">
        <w:t xml:space="preserve"> to consider the </w:t>
      </w:r>
      <w:r w:rsidR="003B5439" w:rsidRPr="00CD158B">
        <w:t xml:space="preserve">wider environmental factors and </w:t>
      </w:r>
      <w:r w:rsidRPr="00CD158B">
        <w:t xml:space="preserve">context within which </w:t>
      </w:r>
      <w:r w:rsidR="000A1BD0" w:rsidRPr="00CD158B">
        <w:t>child</w:t>
      </w:r>
      <w:r w:rsidR="0062191F" w:rsidRPr="00CD158B">
        <w:t>-</w:t>
      </w:r>
      <w:r w:rsidR="000A1BD0" w:rsidRPr="00CD158B">
        <w:t>on</w:t>
      </w:r>
      <w:r w:rsidR="0062191F" w:rsidRPr="00CD158B">
        <w:t>-</w:t>
      </w:r>
      <w:r w:rsidR="000A1BD0" w:rsidRPr="00CD158B">
        <w:t xml:space="preserve">child </w:t>
      </w:r>
      <w:r w:rsidRPr="00CD158B">
        <w:t>abuse occurs</w:t>
      </w:r>
      <w:r w:rsidR="003B5439" w:rsidRPr="00CD158B">
        <w:t xml:space="preserve"> (please also see C</w:t>
      </w:r>
      <w:r w:rsidRPr="00CD158B">
        <w:t xml:space="preserve">ontextual </w:t>
      </w:r>
      <w:r w:rsidR="00D70108" w:rsidRPr="00CD158B">
        <w:t>S</w:t>
      </w:r>
      <w:r w:rsidRPr="00CD158B">
        <w:t>afeguarding</w:t>
      </w:r>
      <w:r w:rsidR="003B5439" w:rsidRPr="00CD158B">
        <w:t xml:space="preserve"> below). </w:t>
      </w:r>
      <w:r w:rsidR="00D4161E" w:rsidRPr="00CD158B">
        <w:t xml:space="preserve"> </w:t>
      </w:r>
      <w:r w:rsidR="003B5439" w:rsidRPr="00CD158B">
        <w:t xml:space="preserve">Such factors may </w:t>
      </w:r>
      <w:r w:rsidRPr="00CD158B">
        <w:t xml:space="preserve">include the potential for </w:t>
      </w:r>
      <w:r w:rsidR="009716E5" w:rsidRPr="00CD158B">
        <w:t xml:space="preserve">bullying and </w:t>
      </w:r>
      <w:r w:rsidR="009F2287" w:rsidRPr="00CD158B">
        <w:t>child-on-child</w:t>
      </w:r>
      <w:r w:rsidR="009716E5" w:rsidRPr="00CD158B">
        <w:t xml:space="preserve"> abuse </w:t>
      </w:r>
      <w:r w:rsidRPr="00CD158B">
        <w:t xml:space="preserve">to take place across </w:t>
      </w:r>
      <w:proofErr w:type="gramStart"/>
      <w:r w:rsidRPr="00CD158B">
        <w:t>a number of</w:t>
      </w:r>
      <w:proofErr w:type="gramEnd"/>
      <w:r w:rsidRPr="00CD158B">
        <w:t xml:space="preserve"> socia</w:t>
      </w:r>
      <w:r w:rsidR="009716E5" w:rsidRPr="00CD158B">
        <w:t xml:space="preserve">l media platforms and services; </w:t>
      </w:r>
      <w:r w:rsidRPr="00CD158B">
        <w:t xml:space="preserve">and for things to move from platform to platform online. </w:t>
      </w:r>
      <w:r w:rsidR="009716E5" w:rsidRPr="00CD158B">
        <w:t xml:space="preserve"> </w:t>
      </w:r>
      <w:r w:rsidR="003B5439" w:rsidRPr="00CD158B">
        <w:t xml:space="preserve">The </w:t>
      </w:r>
      <w:r w:rsidR="003B5439" w:rsidRPr="00CD158B">
        <w:rPr>
          <w:i/>
          <w:iCs/>
        </w:rPr>
        <w:t>school</w:t>
      </w:r>
      <w:r w:rsidR="003B5439" w:rsidRPr="00CD158B">
        <w:t xml:space="preserve"> will also consider </w:t>
      </w:r>
      <w:r w:rsidRPr="00CD158B">
        <w:t xml:space="preserve">the potential for the impact of the incident to extend further than </w:t>
      </w:r>
      <w:r w:rsidR="003B5439" w:rsidRPr="00CD158B">
        <w:t>t</w:t>
      </w:r>
      <w:r w:rsidR="003B5439" w:rsidRPr="00CD158B">
        <w:rPr>
          <w:i/>
          <w:iCs/>
        </w:rPr>
        <w:t xml:space="preserve">he </w:t>
      </w:r>
      <w:r w:rsidRPr="00CD158B">
        <w:rPr>
          <w:i/>
          <w:iCs/>
        </w:rPr>
        <w:t>school</w:t>
      </w:r>
      <w:r w:rsidR="00CD158B" w:rsidRPr="00CD158B">
        <w:rPr>
          <w:i/>
          <w:iCs/>
        </w:rPr>
        <w:t>’s</w:t>
      </w:r>
      <w:r w:rsidRPr="00CD158B">
        <w:t xml:space="preserve"> local community (</w:t>
      </w:r>
      <w:r w:rsidR="7845D3A2" w:rsidRPr="00CD158B">
        <w:t>e.g.,</w:t>
      </w:r>
      <w:r w:rsidRPr="00CD158B">
        <w:t xml:space="preserve"> for images or content to be shared around neighbouring schools/colleges) and for a victim</w:t>
      </w:r>
      <w:r w:rsidRPr="00795A94">
        <w:t xml:space="preserve"> (or </w:t>
      </w:r>
      <w:r w:rsidRPr="0062191F">
        <w:t xml:space="preserve">alleged </w:t>
      </w:r>
      <w:r w:rsidR="008809D5" w:rsidRPr="0062191F">
        <w:t>perpetrator(s)</w:t>
      </w:r>
      <w:r w:rsidRPr="0062191F">
        <w:t>)</w:t>
      </w:r>
      <w:r w:rsidRPr="00795A94">
        <w:t xml:space="preserve"> to become marginalised and excluded by both online and offline communities.</w:t>
      </w:r>
      <w:r w:rsidR="006C60A9" w:rsidRPr="00795A94">
        <w:t xml:space="preserve"> </w:t>
      </w:r>
      <w:r w:rsidRPr="00795A94">
        <w:t xml:space="preserve"> There is also the strong potential for repeat victimisation in the future if abusive content continues to exist somewhere online. </w:t>
      </w:r>
      <w:r w:rsidR="009716E5" w:rsidRPr="00795A94">
        <w:t xml:space="preserve"> </w:t>
      </w:r>
      <w:r w:rsidRPr="00795A94">
        <w:t>Online concerns can be especially complicated.</w:t>
      </w:r>
      <w:r w:rsidR="006C60A9" w:rsidRPr="00B42D57">
        <w:t xml:space="preserve"> </w:t>
      </w:r>
      <w:r w:rsidRPr="00B42D57">
        <w:t xml:space="preserve"> Support is available </w:t>
      </w:r>
      <w:r w:rsidR="009716E5" w:rsidRPr="00B42D57">
        <w:t xml:space="preserve">from </w:t>
      </w:r>
      <w:r w:rsidRPr="00AC7F82">
        <w:rPr>
          <w:b/>
          <w:bCs/>
        </w:rPr>
        <w:t xml:space="preserve">The UK Safer Internet Centre </w:t>
      </w:r>
      <w:r w:rsidRPr="00B42D57">
        <w:t xml:space="preserve">at 0344 381 4772 and </w:t>
      </w:r>
      <w:hyperlink r:id="rId42">
        <w:r w:rsidR="009716E5" w:rsidRPr="00AC7F82">
          <w:rPr>
            <w:rStyle w:val="Hyperlink"/>
            <w:color w:val="000000" w:themeColor="text1"/>
          </w:rPr>
          <w:t>helpline@saferinternet.org.uk</w:t>
        </w:r>
      </w:hyperlink>
      <w:r w:rsidR="009716E5" w:rsidRPr="00B42D57">
        <w:t xml:space="preserve"> and the </w:t>
      </w:r>
      <w:r w:rsidRPr="00AC7F82">
        <w:rPr>
          <w:b/>
          <w:bCs/>
        </w:rPr>
        <w:t>Internet Watch Foundation</w:t>
      </w:r>
      <w:r w:rsidR="009716E5" w:rsidRPr="00AC7F82">
        <w:rPr>
          <w:b/>
          <w:bCs/>
        </w:rPr>
        <w:t xml:space="preserve"> </w:t>
      </w:r>
      <w:r w:rsidR="009716E5" w:rsidRPr="00B42D57">
        <w:t>at</w:t>
      </w:r>
      <w:r w:rsidR="009716E5" w:rsidRPr="00AC7F82">
        <w:rPr>
          <w:b/>
          <w:bCs/>
        </w:rPr>
        <w:t xml:space="preserve"> </w:t>
      </w:r>
      <w:hyperlink r:id="rId43">
        <w:r w:rsidR="009716E5" w:rsidRPr="00AC7F82">
          <w:rPr>
            <w:rStyle w:val="Hyperlink"/>
            <w:b/>
            <w:bCs/>
            <w:color w:val="000000" w:themeColor="text1"/>
          </w:rPr>
          <w:t>https://www.iwf.org.uk/</w:t>
        </w:r>
      </w:hyperlink>
    </w:p>
    <w:p w14:paraId="4B369118" w14:textId="14E6003E" w:rsidR="00E04FFA" w:rsidRPr="00AC7F82" w:rsidRDefault="00715D5F" w:rsidP="00AC7F82">
      <w:r w:rsidRPr="00AC7F82">
        <w:rPr>
          <w:b/>
          <w:bCs/>
        </w:rPr>
        <w:br/>
      </w:r>
      <w:r w:rsidR="009A7786" w:rsidRPr="00AC7F82">
        <w:rPr>
          <w:b/>
          <w:bCs/>
          <w:sz w:val="26"/>
          <w:szCs w:val="26"/>
        </w:rPr>
        <w:t>Child-on-child</w:t>
      </w:r>
      <w:r w:rsidR="00D91F8A" w:rsidRPr="00AC7F82">
        <w:rPr>
          <w:b/>
          <w:bCs/>
          <w:sz w:val="26"/>
          <w:szCs w:val="26"/>
        </w:rPr>
        <w:t xml:space="preserve"> sexual violence and se</w:t>
      </w:r>
      <w:r w:rsidR="00E04FFA" w:rsidRPr="00AC7F82">
        <w:rPr>
          <w:b/>
          <w:bCs/>
          <w:sz w:val="26"/>
          <w:szCs w:val="26"/>
        </w:rPr>
        <w:t>xual harassment</w:t>
      </w:r>
    </w:p>
    <w:p w14:paraId="067142C2" w14:textId="77777777" w:rsidR="00F2426B" w:rsidRDefault="00D91F8A" w:rsidP="00854E28">
      <w:pPr>
        <w:pStyle w:val="Default"/>
        <w:rPr>
          <w:rFonts w:ascii="Calibri" w:hAnsi="Calibri"/>
          <w:sz w:val="22"/>
          <w:szCs w:val="22"/>
        </w:rPr>
      </w:pPr>
      <w:r w:rsidRPr="009A7786">
        <w:rPr>
          <w:rFonts w:ascii="Calibri" w:hAnsi="Calibri"/>
          <w:sz w:val="22"/>
          <w:szCs w:val="22"/>
        </w:rPr>
        <w:t>Sexual violence and sexual harassment can occur between two children of any age and gender</w:t>
      </w:r>
      <w:r w:rsidR="00FE295E" w:rsidRPr="009A7786">
        <w:rPr>
          <w:rFonts w:ascii="Calibri" w:hAnsi="Calibri"/>
          <w:sz w:val="22"/>
          <w:szCs w:val="22"/>
        </w:rPr>
        <w:t xml:space="preserve"> and between children of the opposite or the same gender </w:t>
      </w:r>
      <w:r w:rsidR="006104F2" w:rsidRPr="009A7786">
        <w:rPr>
          <w:rFonts w:ascii="Calibri" w:hAnsi="Calibri"/>
          <w:sz w:val="22"/>
          <w:szCs w:val="22"/>
        </w:rPr>
        <w:t>from primary through to secondary stage and into colleges.</w:t>
      </w:r>
      <w:r w:rsidR="008131F3" w:rsidRPr="009A7786">
        <w:rPr>
          <w:rFonts w:ascii="Calibri" w:hAnsi="Calibri"/>
          <w:sz w:val="22"/>
          <w:szCs w:val="22"/>
        </w:rPr>
        <w:t xml:space="preserve"> </w:t>
      </w:r>
      <w:r w:rsidR="006104F2" w:rsidRPr="009A7786">
        <w:rPr>
          <w:rFonts w:ascii="Calibri" w:hAnsi="Calibri"/>
          <w:sz w:val="22"/>
          <w:szCs w:val="22"/>
        </w:rPr>
        <w:t xml:space="preserve"> It can occur through a group of children sexually assaulting or sexually harassing a single child or group of children.</w:t>
      </w:r>
      <w:r w:rsidR="008131F3" w:rsidRPr="009A7786">
        <w:rPr>
          <w:rFonts w:ascii="Calibri" w:hAnsi="Calibri"/>
          <w:sz w:val="22"/>
          <w:szCs w:val="22"/>
        </w:rPr>
        <w:t xml:space="preserve"> </w:t>
      </w:r>
      <w:r w:rsidR="006104F2" w:rsidRPr="009A7786">
        <w:rPr>
          <w:rFonts w:ascii="Calibri" w:hAnsi="Calibri"/>
          <w:sz w:val="22"/>
          <w:szCs w:val="22"/>
        </w:rPr>
        <w:t xml:space="preserve"> Sexual violence and sexual harassment exist on a continuum and may overlap; they can occur online and face to face (both physically and verbally) and are never acceptable.</w:t>
      </w:r>
      <w:r w:rsidR="0044118B" w:rsidRPr="009A7786">
        <w:rPr>
          <w:rFonts w:ascii="Calibri" w:hAnsi="Calibri"/>
          <w:sz w:val="22"/>
          <w:szCs w:val="22"/>
        </w:rPr>
        <w:t xml:space="preserve"> </w:t>
      </w:r>
      <w:r w:rsidR="006104F2" w:rsidRPr="009A7786">
        <w:rPr>
          <w:rFonts w:ascii="Calibri" w:hAnsi="Calibri"/>
          <w:sz w:val="22"/>
          <w:szCs w:val="22"/>
        </w:rPr>
        <w:t xml:space="preserve"> As set</w:t>
      </w:r>
      <w:r w:rsidR="009A7786">
        <w:rPr>
          <w:rFonts w:ascii="Calibri" w:hAnsi="Calibri"/>
          <w:sz w:val="22"/>
          <w:szCs w:val="22"/>
        </w:rPr>
        <w:t xml:space="preserve"> </w:t>
      </w:r>
      <w:r w:rsidR="006104F2" w:rsidRPr="009A7786">
        <w:rPr>
          <w:rFonts w:ascii="Calibri" w:hAnsi="Calibri"/>
          <w:sz w:val="22"/>
          <w:szCs w:val="22"/>
        </w:rPr>
        <w:t xml:space="preserve">out in Part one of </w:t>
      </w:r>
      <w:proofErr w:type="spellStart"/>
      <w:r w:rsidR="006104F2" w:rsidRPr="009A7786">
        <w:rPr>
          <w:rFonts w:ascii="Calibri" w:hAnsi="Calibri"/>
          <w:sz w:val="22"/>
          <w:szCs w:val="22"/>
        </w:rPr>
        <w:t>KCSiE</w:t>
      </w:r>
      <w:proofErr w:type="spellEnd"/>
      <w:r w:rsidR="006104F2" w:rsidRPr="009A7786">
        <w:rPr>
          <w:rFonts w:ascii="Calibri" w:hAnsi="Calibri"/>
          <w:sz w:val="22"/>
          <w:szCs w:val="22"/>
        </w:rPr>
        <w:t xml:space="preserve"> 202</w:t>
      </w:r>
      <w:r w:rsidR="00571243" w:rsidRPr="009A7786">
        <w:rPr>
          <w:rFonts w:ascii="Calibri" w:hAnsi="Calibri"/>
          <w:sz w:val="22"/>
          <w:szCs w:val="22"/>
        </w:rPr>
        <w:t>2</w:t>
      </w:r>
      <w:r w:rsidR="006104F2" w:rsidRPr="009A7786">
        <w:rPr>
          <w:rFonts w:ascii="Calibri" w:hAnsi="Calibri"/>
          <w:sz w:val="22"/>
          <w:szCs w:val="22"/>
        </w:rPr>
        <w:t>, all staff working with children are advised to maintain an attitude of</w:t>
      </w:r>
    </w:p>
    <w:p w14:paraId="6545D7D4" w14:textId="77777777" w:rsidR="00AB35A4" w:rsidRDefault="006104F2" w:rsidP="00AB35A4">
      <w:pPr>
        <w:pStyle w:val="Default"/>
        <w:jc w:val="center"/>
      </w:pPr>
      <w:r w:rsidRPr="00F2426B">
        <w:rPr>
          <w:rFonts w:ascii="Calibri" w:hAnsi="Calibri"/>
        </w:rPr>
        <w:t>‘</w:t>
      </w:r>
      <w:proofErr w:type="gramStart"/>
      <w:r w:rsidRPr="00F2426B">
        <w:rPr>
          <w:rFonts w:ascii="Calibri" w:hAnsi="Calibri"/>
          <w:b/>
          <w:bCs/>
          <w:color w:val="auto"/>
        </w:rPr>
        <w:t>it</w:t>
      </w:r>
      <w:proofErr w:type="gramEnd"/>
      <w:r w:rsidR="00F2426B" w:rsidRPr="00F2426B">
        <w:rPr>
          <w:rFonts w:ascii="Calibri" w:hAnsi="Calibri"/>
          <w:b/>
          <w:bCs/>
          <w:color w:val="auto"/>
        </w:rPr>
        <w:t xml:space="preserve"> </w:t>
      </w:r>
      <w:r w:rsidRPr="00F2426B">
        <w:rPr>
          <w:rFonts w:ascii="Calibri" w:hAnsi="Calibri"/>
          <w:b/>
          <w:bCs/>
          <w:color w:val="auto"/>
        </w:rPr>
        <w:t>could happen here’.</w:t>
      </w:r>
      <w:r w:rsidR="00FE295E" w:rsidRPr="00F2426B">
        <w:rPr>
          <w:rFonts w:ascii="Calibri" w:hAnsi="Calibri"/>
          <w:b/>
          <w:bCs/>
          <w:color w:val="auto"/>
        </w:rPr>
        <w:t xml:space="preserve"> </w:t>
      </w:r>
      <w:r w:rsidR="00D91F8A" w:rsidRPr="00BC78EE">
        <w:rPr>
          <w:b/>
          <w:bCs/>
          <w:color w:val="auto"/>
        </w:rPr>
        <w:br/>
      </w:r>
    </w:p>
    <w:p w14:paraId="0ED4F8A3" w14:textId="04AC6907" w:rsidR="008978A2" w:rsidRPr="009A7786" w:rsidRDefault="00D91F8A" w:rsidP="00AB35A4">
      <w:pPr>
        <w:pStyle w:val="Default"/>
        <w:rPr>
          <w:rFonts w:ascii="Calibri" w:hAnsi="Calibri"/>
          <w:sz w:val="22"/>
          <w:szCs w:val="22"/>
        </w:rPr>
      </w:pPr>
      <w:r w:rsidRPr="009A7786">
        <w:br/>
      </w:r>
      <w:r w:rsidRPr="009A7786">
        <w:rPr>
          <w:rFonts w:ascii="Calibri" w:hAnsi="Calibri"/>
          <w:sz w:val="22"/>
          <w:szCs w:val="22"/>
        </w:rPr>
        <w:lastRenderedPageBreak/>
        <w:t xml:space="preserve">Sexual violence and sexual harassment exist on a continuum and may overlap, they can occur online and offline (both physically and verbally) and are never acceptable.  While it is important that </w:t>
      </w:r>
      <w:r w:rsidRPr="009A7786">
        <w:rPr>
          <w:rFonts w:ascii="Calibri" w:hAnsi="Calibri"/>
          <w:b/>
          <w:bCs/>
          <w:sz w:val="22"/>
          <w:szCs w:val="22"/>
        </w:rPr>
        <w:t xml:space="preserve">all </w:t>
      </w:r>
      <w:r w:rsidRPr="009A7786">
        <w:rPr>
          <w:rFonts w:ascii="Calibri" w:hAnsi="Calibri"/>
          <w:sz w:val="22"/>
          <w:szCs w:val="22"/>
        </w:rPr>
        <w:t>victims are taken seriously and offered appropriate support, staff are trained to be aware that it is more likely</w:t>
      </w:r>
    </w:p>
    <w:p w14:paraId="4B064D90" w14:textId="1B5337B8" w:rsidR="00D91F8A" w:rsidRPr="00D25773" w:rsidRDefault="00D91F8A" w:rsidP="00AB35A4">
      <w:pPr>
        <w:pStyle w:val="Default"/>
        <w:rPr>
          <w:rFonts w:ascii="Calibri" w:hAnsi="Calibri" w:cs="Times New Roman"/>
          <w:sz w:val="22"/>
          <w:szCs w:val="22"/>
          <w:highlight w:val="yellow"/>
        </w:rPr>
      </w:pPr>
      <w:r w:rsidRPr="009A7786">
        <w:rPr>
          <w:rFonts w:ascii="Calibri" w:hAnsi="Calibri"/>
          <w:sz w:val="22"/>
          <w:szCs w:val="22"/>
        </w:rPr>
        <w:t>that girls will be the victims of sexual violence and sexual harassment and more likely it will be perpetrated by boys.</w:t>
      </w:r>
      <w:r w:rsidR="00FE295E" w:rsidRPr="009A7786">
        <w:rPr>
          <w:rFonts w:ascii="Calibri" w:hAnsi="Calibri"/>
          <w:sz w:val="22"/>
          <w:szCs w:val="22"/>
        </w:rPr>
        <w:t xml:space="preserve">  </w:t>
      </w:r>
      <w:r w:rsidR="6E997514" w:rsidRPr="009A7786">
        <w:rPr>
          <w:rFonts w:ascii="Calibri" w:hAnsi="Calibri" w:cs="Times New Roman"/>
          <w:sz w:val="22"/>
          <w:szCs w:val="22"/>
          <w:u w:val="single"/>
        </w:rPr>
        <w:t xml:space="preserve">All staff </w:t>
      </w:r>
      <w:r w:rsidR="6E997514" w:rsidRPr="00AB35A4">
        <w:rPr>
          <w:rFonts w:ascii="Calibri" w:hAnsi="Calibri" w:cs="Times New Roman"/>
          <w:b/>
          <w:bCs/>
          <w:sz w:val="22"/>
          <w:szCs w:val="22"/>
          <w:u w:val="single"/>
        </w:rPr>
        <w:t>should</w:t>
      </w:r>
      <w:r w:rsidR="6E997514" w:rsidRPr="009A7786">
        <w:rPr>
          <w:rFonts w:ascii="Calibri" w:hAnsi="Calibri" w:cs="Times New Roman"/>
          <w:sz w:val="22"/>
          <w:szCs w:val="22"/>
          <w:u w:val="single"/>
        </w:rPr>
        <w:t xml:space="preserve"> be able to reassure victims that they are being taken seriously and that they will be supported and kept safe.</w:t>
      </w:r>
      <w:r w:rsidR="0044118B" w:rsidRPr="009A7786">
        <w:rPr>
          <w:rFonts w:ascii="Calibri" w:hAnsi="Calibri" w:cs="Times New Roman"/>
          <w:sz w:val="22"/>
          <w:szCs w:val="22"/>
          <w:u w:val="single"/>
        </w:rPr>
        <w:t xml:space="preserve"> </w:t>
      </w:r>
      <w:r w:rsidR="6E997514" w:rsidRPr="009A7786">
        <w:rPr>
          <w:rFonts w:ascii="Calibri" w:hAnsi="Calibri" w:cs="Times New Roman"/>
          <w:sz w:val="22"/>
          <w:szCs w:val="22"/>
          <w:u w:val="single"/>
        </w:rPr>
        <w:t xml:space="preserve"> A victim </w:t>
      </w:r>
      <w:r w:rsidR="6E997514" w:rsidRPr="00AB35A4">
        <w:rPr>
          <w:rFonts w:ascii="Calibri" w:hAnsi="Calibri" w:cs="Times New Roman"/>
          <w:b/>
          <w:bCs/>
          <w:sz w:val="22"/>
          <w:szCs w:val="22"/>
          <w:u w:val="single"/>
        </w:rPr>
        <w:t>should</w:t>
      </w:r>
      <w:r w:rsidR="6E997514" w:rsidRPr="009A7786">
        <w:rPr>
          <w:rFonts w:ascii="Calibri" w:hAnsi="Calibri" w:cs="Times New Roman"/>
          <w:sz w:val="22"/>
          <w:szCs w:val="22"/>
          <w:u w:val="single"/>
        </w:rPr>
        <w:t xml:space="preserve"> never be given the impression that they are </w:t>
      </w:r>
      <w:r w:rsidR="6E997514" w:rsidRPr="00BC78EE">
        <w:rPr>
          <w:rFonts w:ascii="Calibri" w:hAnsi="Calibri" w:cs="Times New Roman"/>
          <w:sz w:val="22"/>
          <w:szCs w:val="22"/>
          <w:u w:val="single"/>
        </w:rPr>
        <w:t xml:space="preserve">creating a problem by reporting abuse, sexual </w:t>
      </w:r>
      <w:proofErr w:type="gramStart"/>
      <w:r w:rsidR="6E997514" w:rsidRPr="00BC78EE">
        <w:rPr>
          <w:rFonts w:ascii="Calibri" w:hAnsi="Calibri" w:cs="Times New Roman"/>
          <w:sz w:val="22"/>
          <w:szCs w:val="22"/>
          <w:u w:val="single"/>
        </w:rPr>
        <w:t>violence</w:t>
      </w:r>
      <w:proofErr w:type="gramEnd"/>
      <w:r w:rsidR="6E997514" w:rsidRPr="00BC78EE">
        <w:rPr>
          <w:rFonts w:ascii="Calibri" w:hAnsi="Calibri" w:cs="Times New Roman"/>
          <w:sz w:val="22"/>
          <w:szCs w:val="22"/>
          <w:u w:val="single"/>
        </w:rPr>
        <w:t xml:space="preserve"> or sexual harassment.</w:t>
      </w:r>
      <w:r w:rsidR="0044118B" w:rsidRPr="00BC78EE">
        <w:rPr>
          <w:rFonts w:ascii="Calibri" w:hAnsi="Calibri" w:cs="Times New Roman"/>
          <w:sz w:val="22"/>
          <w:szCs w:val="22"/>
          <w:u w:val="single"/>
        </w:rPr>
        <w:t xml:space="preserve"> </w:t>
      </w:r>
      <w:r w:rsidR="6E997514" w:rsidRPr="00BC78EE">
        <w:rPr>
          <w:rFonts w:ascii="Calibri" w:hAnsi="Calibri" w:cs="Times New Roman"/>
          <w:sz w:val="22"/>
          <w:szCs w:val="22"/>
          <w:u w:val="single"/>
        </w:rPr>
        <w:t xml:space="preserve"> Nor </w:t>
      </w:r>
      <w:r w:rsidR="6E997514" w:rsidRPr="00AB35A4">
        <w:rPr>
          <w:rFonts w:ascii="Calibri" w:hAnsi="Calibri" w:cs="Times New Roman"/>
          <w:b/>
          <w:bCs/>
          <w:sz w:val="22"/>
          <w:szCs w:val="22"/>
          <w:u w:val="single"/>
        </w:rPr>
        <w:t>should</w:t>
      </w:r>
      <w:r w:rsidR="6E997514" w:rsidRPr="00BC78EE">
        <w:rPr>
          <w:rFonts w:ascii="Calibri" w:hAnsi="Calibri" w:cs="Times New Roman"/>
          <w:sz w:val="22"/>
          <w:szCs w:val="22"/>
          <w:u w:val="single"/>
        </w:rPr>
        <w:t xml:space="preserve"> a victim ever be made to feel ashamed for making a report.</w:t>
      </w:r>
    </w:p>
    <w:p w14:paraId="0769184B" w14:textId="53806793" w:rsidR="00D91F8A" w:rsidRPr="00F853E8" w:rsidRDefault="00D91F8A" w:rsidP="00D91F8A">
      <w:pPr>
        <w:pStyle w:val="Default"/>
        <w:rPr>
          <w:rFonts w:ascii="Calibri" w:hAnsi="Calibri"/>
          <w:sz w:val="22"/>
          <w:szCs w:val="22"/>
        </w:rPr>
      </w:pPr>
      <w:r>
        <w:br/>
      </w:r>
      <w:r w:rsidR="00C21FA7" w:rsidRPr="0032653D">
        <w:rPr>
          <w:rFonts w:ascii="Calibri" w:hAnsi="Calibri"/>
          <w:sz w:val="22"/>
          <w:szCs w:val="22"/>
        </w:rPr>
        <w:t>This</w:t>
      </w:r>
      <w:r w:rsidR="006104F2" w:rsidRPr="0032653D">
        <w:rPr>
          <w:rFonts w:ascii="Calibri" w:hAnsi="Calibri"/>
          <w:sz w:val="22"/>
          <w:szCs w:val="22"/>
        </w:rPr>
        <w:t xml:space="preserve"> </w:t>
      </w:r>
      <w:r w:rsidR="00C21FA7" w:rsidRPr="0032653D">
        <w:rPr>
          <w:rFonts w:ascii="Calibri" w:hAnsi="Calibri"/>
          <w:sz w:val="22"/>
          <w:szCs w:val="22"/>
        </w:rPr>
        <w:t>policy</w:t>
      </w:r>
      <w:r w:rsidR="00C21FA7" w:rsidRPr="4B06EE70">
        <w:rPr>
          <w:rFonts w:ascii="Calibri" w:hAnsi="Calibri"/>
          <w:sz w:val="22"/>
          <w:szCs w:val="22"/>
        </w:rPr>
        <w:t xml:space="preserve"> largely refers to sexual violence and sexual harassment between pupils/students at the school/college.  However, there may be occasions when pupils/students report sexual violence and/or harassment perpetrated by other young people who attend a different education</w:t>
      </w:r>
      <w:r w:rsidR="00BB381C" w:rsidRPr="4B06EE70">
        <w:rPr>
          <w:rFonts w:ascii="Calibri" w:hAnsi="Calibri"/>
          <w:sz w:val="22"/>
          <w:szCs w:val="22"/>
        </w:rPr>
        <w:t>al</w:t>
      </w:r>
      <w:r w:rsidR="00C21FA7" w:rsidRPr="4B06EE70">
        <w:rPr>
          <w:rFonts w:ascii="Calibri" w:hAnsi="Calibri"/>
          <w:sz w:val="22"/>
          <w:szCs w:val="22"/>
        </w:rPr>
        <w:t xml:space="preserve"> provision.  In that situation, the DSL will liaise with the DSL at the alleged </w:t>
      </w:r>
      <w:r w:rsidR="008809D5" w:rsidRPr="0032653D">
        <w:rPr>
          <w:rFonts w:ascii="Calibri" w:hAnsi="Calibri"/>
          <w:sz w:val="22"/>
          <w:szCs w:val="22"/>
        </w:rPr>
        <w:t>perpetrator(s)</w:t>
      </w:r>
      <w:r w:rsidR="00C21FA7" w:rsidRPr="4B06EE70">
        <w:rPr>
          <w:rFonts w:ascii="Calibri" w:hAnsi="Calibri"/>
          <w:sz w:val="22"/>
          <w:szCs w:val="22"/>
        </w:rPr>
        <w:t xml:space="preserve"> school/college as well as the victim’s parents, the Police and Children’s Social Care.</w:t>
      </w:r>
      <w:r w:rsidR="00CC4748" w:rsidRPr="4B06EE70">
        <w:rPr>
          <w:rFonts w:ascii="Calibri" w:hAnsi="Calibri"/>
          <w:sz w:val="22"/>
          <w:szCs w:val="22"/>
        </w:rPr>
        <w:t xml:space="preserve">  Support for the </w:t>
      </w:r>
      <w:r w:rsidR="00CC4748" w:rsidRPr="0032653D">
        <w:rPr>
          <w:rFonts w:ascii="Calibri" w:hAnsi="Calibri"/>
          <w:sz w:val="22"/>
          <w:szCs w:val="22"/>
        </w:rPr>
        <w:t xml:space="preserve">victim will be provided as described below, irrespective of which educational provision the alleged </w:t>
      </w:r>
      <w:r w:rsidR="008809D5" w:rsidRPr="0032653D">
        <w:rPr>
          <w:rFonts w:ascii="Calibri" w:hAnsi="Calibri"/>
          <w:sz w:val="22"/>
          <w:szCs w:val="22"/>
        </w:rPr>
        <w:t>perpetrator(s)</w:t>
      </w:r>
      <w:r w:rsidR="00B213FA" w:rsidRPr="0032653D">
        <w:rPr>
          <w:rFonts w:ascii="Calibri" w:hAnsi="Calibri"/>
          <w:sz w:val="22"/>
          <w:szCs w:val="22"/>
        </w:rPr>
        <w:t xml:space="preserve"> </w:t>
      </w:r>
      <w:r w:rsidR="00CC4748" w:rsidRPr="0032653D">
        <w:rPr>
          <w:rFonts w:ascii="Calibri" w:hAnsi="Calibri"/>
          <w:sz w:val="22"/>
          <w:szCs w:val="22"/>
        </w:rPr>
        <w:t>attends</w:t>
      </w:r>
      <w:r w:rsidR="00CC4748" w:rsidRPr="4B06EE70">
        <w:rPr>
          <w:rFonts w:ascii="Calibri" w:hAnsi="Calibri"/>
          <w:sz w:val="22"/>
          <w:szCs w:val="22"/>
        </w:rPr>
        <w:t>.</w:t>
      </w:r>
    </w:p>
    <w:p w14:paraId="65D5AF2A" w14:textId="77777777" w:rsidR="00D91F8A" w:rsidRPr="00F853E8" w:rsidRDefault="00D91F8A" w:rsidP="00D91F8A">
      <w:pPr>
        <w:pStyle w:val="Default"/>
        <w:rPr>
          <w:rFonts w:ascii="Calibri" w:hAnsi="Calibri"/>
          <w:sz w:val="22"/>
          <w:szCs w:val="23"/>
        </w:rPr>
      </w:pPr>
    </w:p>
    <w:p w14:paraId="51ADC7C2" w14:textId="77777777" w:rsidR="00D91F8A" w:rsidRPr="00AC5908" w:rsidRDefault="00D91F8A" w:rsidP="00D91F8A">
      <w:pPr>
        <w:pStyle w:val="Default"/>
        <w:rPr>
          <w:rFonts w:ascii="Calibri" w:hAnsi="Calibri"/>
          <w:b/>
          <w:sz w:val="26"/>
          <w:szCs w:val="26"/>
        </w:rPr>
      </w:pPr>
      <w:r w:rsidRPr="00AC5908">
        <w:rPr>
          <w:rFonts w:ascii="Calibri" w:hAnsi="Calibri"/>
          <w:b/>
          <w:sz w:val="26"/>
          <w:szCs w:val="26"/>
        </w:rPr>
        <w:t>What is sexual violence and sexual harassment?</w:t>
      </w:r>
    </w:p>
    <w:p w14:paraId="12D52DBA" w14:textId="2C9A3038" w:rsidR="00D91F8A" w:rsidRPr="00F853E8" w:rsidRDefault="00D91F8A" w:rsidP="00D91F8A">
      <w:pPr>
        <w:pStyle w:val="Default"/>
        <w:rPr>
          <w:rFonts w:ascii="Calibri" w:hAnsi="Calibri"/>
          <w:sz w:val="22"/>
          <w:szCs w:val="22"/>
        </w:rPr>
      </w:pPr>
      <w:r w:rsidRPr="00F853E8">
        <w:rPr>
          <w:rFonts w:ascii="Calibri" w:hAnsi="Calibri"/>
          <w:sz w:val="22"/>
          <w:szCs w:val="22"/>
        </w:rPr>
        <w:t>When referring to sexual violence, this policy uses the definitions of sexual offences in the Sexual Offences Act 2003 as follo</w:t>
      </w:r>
      <w:r w:rsidR="004F1123" w:rsidRPr="00F853E8">
        <w:rPr>
          <w:rFonts w:ascii="Calibri" w:hAnsi="Calibri"/>
          <w:sz w:val="22"/>
          <w:szCs w:val="22"/>
        </w:rPr>
        <w:t>w</w:t>
      </w:r>
      <w:r w:rsidRPr="00F853E8">
        <w:rPr>
          <w:rFonts w:ascii="Calibri" w:hAnsi="Calibri"/>
          <w:sz w:val="22"/>
          <w:szCs w:val="22"/>
        </w:rPr>
        <w:t>s:</w:t>
      </w:r>
      <w:r w:rsidRPr="00F853E8">
        <w:rPr>
          <w:rFonts w:ascii="Calibri" w:hAnsi="Calibri"/>
          <w:sz w:val="22"/>
          <w:szCs w:val="22"/>
        </w:rPr>
        <w:br/>
      </w:r>
      <w:r w:rsidRPr="00F853E8">
        <w:rPr>
          <w:rFonts w:ascii="Calibri" w:hAnsi="Calibri"/>
          <w:sz w:val="22"/>
          <w:szCs w:val="22"/>
        </w:rPr>
        <w:br/>
      </w:r>
      <w:r w:rsidRPr="00F853E8">
        <w:rPr>
          <w:rFonts w:ascii="Calibri" w:hAnsi="Calibri"/>
          <w:b/>
          <w:bCs/>
          <w:sz w:val="22"/>
          <w:szCs w:val="22"/>
        </w:rPr>
        <w:t xml:space="preserve">Rape: </w:t>
      </w:r>
      <w:r w:rsidRPr="00F853E8">
        <w:rPr>
          <w:rFonts w:ascii="Calibri" w:hAnsi="Calibri"/>
          <w:sz w:val="22"/>
          <w:szCs w:val="22"/>
        </w:rPr>
        <w:t xml:space="preserve">A person (A) commits an offence of rape if: he intentionally penetrates the vagina, </w:t>
      </w:r>
      <w:proofErr w:type="gramStart"/>
      <w:r w:rsidRPr="00F853E8">
        <w:rPr>
          <w:rFonts w:ascii="Calibri" w:hAnsi="Calibri"/>
          <w:sz w:val="22"/>
          <w:szCs w:val="22"/>
        </w:rPr>
        <w:t>anus</w:t>
      </w:r>
      <w:proofErr w:type="gramEnd"/>
      <w:r w:rsidRPr="00F853E8">
        <w:rPr>
          <w:rFonts w:ascii="Calibri" w:hAnsi="Calibri"/>
          <w:sz w:val="22"/>
          <w:szCs w:val="22"/>
        </w:rPr>
        <w:t xml:space="preserve"> or mouth of another person (B) with his penis, B does not consent to the penetration and A does not reasonably believe that B consents. </w:t>
      </w:r>
      <w:r w:rsidRPr="00F853E8">
        <w:rPr>
          <w:rFonts w:ascii="Calibri" w:hAnsi="Calibri"/>
          <w:sz w:val="22"/>
          <w:szCs w:val="22"/>
        </w:rPr>
        <w:br/>
      </w:r>
      <w:r w:rsidRPr="00F853E8">
        <w:rPr>
          <w:rFonts w:ascii="Calibri" w:hAnsi="Calibri"/>
          <w:sz w:val="22"/>
          <w:szCs w:val="22"/>
        </w:rPr>
        <w:br/>
      </w:r>
      <w:r w:rsidRPr="00F853E8">
        <w:rPr>
          <w:rFonts w:ascii="Calibri" w:hAnsi="Calibri"/>
          <w:b/>
          <w:bCs/>
          <w:sz w:val="22"/>
          <w:szCs w:val="22"/>
        </w:rPr>
        <w:t xml:space="preserve">Assault by Penetration: </w:t>
      </w:r>
      <w:r w:rsidRPr="00F853E8">
        <w:rPr>
          <w:rFonts w:ascii="Calibri" w:hAnsi="Calibri"/>
          <w:sz w:val="22"/>
          <w:szCs w:val="22"/>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r w:rsidRPr="00F853E8">
        <w:rPr>
          <w:rFonts w:ascii="Calibri" w:hAnsi="Calibri"/>
          <w:sz w:val="22"/>
          <w:szCs w:val="22"/>
        </w:rPr>
        <w:br/>
      </w:r>
      <w:r w:rsidRPr="00F853E8">
        <w:rPr>
          <w:rFonts w:ascii="Calibri" w:hAnsi="Calibri"/>
          <w:sz w:val="22"/>
          <w:szCs w:val="22"/>
        </w:rPr>
        <w:br/>
      </w:r>
      <w:r w:rsidRPr="00F853E8">
        <w:rPr>
          <w:rFonts w:ascii="Calibri" w:hAnsi="Calibri"/>
          <w:b/>
          <w:bCs/>
          <w:sz w:val="22"/>
          <w:szCs w:val="22"/>
        </w:rPr>
        <w:t xml:space="preserve">Sexual Assault: </w:t>
      </w:r>
      <w:r w:rsidRPr="00F853E8">
        <w:rPr>
          <w:rFonts w:ascii="Calibri" w:hAnsi="Calibri"/>
          <w:sz w:val="22"/>
          <w:szCs w:val="22"/>
        </w:rPr>
        <w:t xml:space="preserve">A person (A) commits an offence of sexual assault if: s/he intentionally touches another person (B), the touching is sexual, B does not consent to the touching and A does not reasonably believe that B consents. </w:t>
      </w:r>
      <w:r w:rsidRPr="00F853E8">
        <w:rPr>
          <w:rFonts w:ascii="Calibri" w:hAnsi="Calibri"/>
          <w:sz w:val="22"/>
          <w:szCs w:val="22"/>
        </w:rPr>
        <w:br/>
      </w:r>
      <w:r w:rsidRPr="00F853E8">
        <w:rPr>
          <w:rFonts w:ascii="Calibri" w:hAnsi="Calibri"/>
          <w:sz w:val="22"/>
          <w:szCs w:val="22"/>
        </w:rPr>
        <w:br/>
      </w:r>
      <w:r w:rsidRPr="00F853E8">
        <w:rPr>
          <w:rFonts w:ascii="Calibri" w:hAnsi="Calibri"/>
          <w:b/>
          <w:bCs/>
          <w:sz w:val="22"/>
          <w:szCs w:val="22"/>
        </w:rPr>
        <w:t xml:space="preserve">What is consent? </w:t>
      </w:r>
      <w:r w:rsidRPr="00F853E8">
        <w:rPr>
          <w:rFonts w:ascii="Calibri" w:hAnsi="Calibri"/>
          <w:sz w:val="22"/>
          <w:szCs w:val="22"/>
        </w:rPr>
        <w:t>Consent is about having the freedom and capacity to choose.</w:t>
      </w:r>
      <w:r w:rsidR="007D1383">
        <w:rPr>
          <w:rFonts w:ascii="Calibri" w:hAnsi="Calibri"/>
          <w:sz w:val="22"/>
          <w:szCs w:val="22"/>
        </w:rPr>
        <w:t xml:space="preserve"> </w:t>
      </w:r>
      <w:r w:rsidRPr="00F853E8">
        <w:rPr>
          <w:rFonts w:ascii="Calibri" w:hAnsi="Calibri"/>
          <w:sz w:val="22"/>
          <w:szCs w:val="22"/>
        </w:rPr>
        <w:t xml:space="preserve"> Consent to sexual activity may be given to one sort of sexual activity but not another, e.g.to vaginal but not anal sex or penetration with conditions, such as wearing a condom. </w:t>
      </w:r>
      <w:r w:rsidR="00141D2C">
        <w:rPr>
          <w:rFonts w:ascii="Calibri" w:hAnsi="Calibri"/>
          <w:sz w:val="22"/>
          <w:szCs w:val="22"/>
        </w:rPr>
        <w:t xml:space="preserve"> </w:t>
      </w:r>
      <w:r w:rsidRPr="00F853E8">
        <w:rPr>
          <w:rFonts w:ascii="Calibri" w:hAnsi="Calibri"/>
          <w:sz w:val="22"/>
          <w:szCs w:val="22"/>
        </w:rPr>
        <w:t xml:space="preserve">Consent can be withdrawn at any time during sexual activity and each time activity occurs. </w:t>
      </w:r>
      <w:r w:rsidR="00141D2C">
        <w:rPr>
          <w:rFonts w:ascii="Calibri" w:hAnsi="Calibri"/>
          <w:sz w:val="22"/>
          <w:szCs w:val="22"/>
        </w:rPr>
        <w:t xml:space="preserve"> </w:t>
      </w:r>
      <w:r w:rsidRPr="00F853E8">
        <w:rPr>
          <w:rFonts w:ascii="Calibri" w:hAnsi="Calibri"/>
          <w:sz w:val="22"/>
          <w:szCs w:val="22"/>
        </w:rPr>
        <w:t xml:space="preserve">Someone consents to vaginal, </w:t>
      </w:r>
      <w:proofErr w:type="gramStart"/>
      <w:r w:rsidRPr="00F853E8">
        <w:rPr>
          <w:rFonts w:ascii="Calibri" w:hAnsi="Calibri"/>
          <w:sz w:val="22"/>
          <w:szCs w:val="22"/>
        </w:rPr>
        <w:t>anal</w:t>
      </w:r>
      <w:proofErr w:type="gramEnd"/>
      <w:r w:rsidRPr="00F853E8">
        <w:rPr>
          <w:rFonts w:ascii="Calibri" w:hAnsi="Calibri"/>
          <w:sz w:val="22"/>
          <w:szCs w:val="22"/>
        </w:rPr>
        <w:t xml:space="preserve"> or oral penetration only if s/he agrees by choice to that penetration and has the freedom and capacity to make that choice.</w:t>
      </w:r>
      <w:r w:rsidRPr="00F853E8">
        <w:rPr>
          <w:rFonts w:ascii="Calibri" w:hAnsi="Calibri"/>
          <w:sz w:val="22"/>
          <w:szCs w:val="22"/>
        </w:rPr>
        <w:br/>
      </w:r>
    </w:p>
    <w:p w14:paraId="174800A7" w14:textId="77777777" w:rsidR="00D91F8A" w:rsidRPr="00F853E8" w:rsidRDefault="00D91F8A" w:rsidP="00E219F4">
      <w:pPr>
        <w:pStyle w:val="Default"/>
        <w:widowControl/>
        <w:numPr>
          <w:ilvl w:val="0"/>
          <w:numId w:val="60"/>
        </w:numPr>
        <w:spacing w:line="276" w:lineRule="auto"/>
        <w:rPr>
          <w:rFonts w:ascii="Calibri" w:hAnsi="Calibri"/>
          <w:sz w:val="22"/>
          <w:szCs w:val="23"/>
        </w:rPr>
      </w:pPr>
      <w:r w:rsidRPr="00F853E8">
        <w:rPr>
          <w:rFonts w:ascii="Calibri" w:hAnsi="Calibri"/>
          <w:sz w:val="22"/>
          <w:szCs w:val="22"/>
        </w:rPr>
        <w:t xml:space="preserve">a child under the age of 13 can never consent to any sexual </w:t>
      </w:r>
      <w:proofErr w:type="gramStart"/>
      <w:r w:rsidRPr="00F853E8">
        <w:rPr>
          <w:rFonts w:ascii="Calibri" w:hAnsi="Calibri"/>
          <w:sz w:val="22"/>
          <w:szCs w:val="22"/>
        </w:rPr>
        <w:t>activity;</w:t>
      </w:r>
      <w:proofErr w:type="gramEnd"/>
    </w:p>
    <w:p w14:paraId="404DD678" w14:textId="77777777" w:rsidR="00D91F8A" w:rsidRPr="00F853E8" w:rsidRDefault="00D91F8A" w:rsidP="00E219F4">
      <w:pPr>
        <w:pStyle w:val="Default"/>
        <w:widowControl/>
        <w:numPr>
          <w:ilvl w:val="0"/>
          <w:numId w:val="60"/>
        </w:numPr>
        <w:spacing w:line="276" w:lineRule="auto"/>
        <w:rPr>
          <w:rFonts w:ascii="Calibri" w:hAnsi="Calibri"/>
          <w:sz w:val="22"/>
          <w:szCs w:val="23"/>
        </w:rPr>
      </w:pPr>
      <w:r w:rsidRPr="00F853E8">
        <w:rPr>
          <w:rFonts w:ascii="Calibri" w:hAnsi="Calibri"/>
          <w:sz w:val="22"/>
          <w:szCs w:val="22"/>
        </w:rPr>
        <w:t xml:space="preserve">the age of consent is </w:t>
      </w:r>
      <w:proofErr w:type="gramStart"/>
      <w:r w:rsidRPr="00F853E8">
        <w:rPr>
          <w:rFonts w:ascii="Calibri" w:hAnsi="Calibri"/>
          <w:sz w:val="22"/>
          <w:szCs w:val="22"/>
        </w:rPr>
        <w:t>16;</w:t>
      </w:r>
      <w:proofErr w:type="gramEnd"/>
    </w:p>
    <w:p w14:paraId="05297E3B" w14:textId="77777777" w:rsidR="00D91F8A" w:rsidRPr="00F853E8" w:rsidRDefault="00D91F8A" w:rsidP="00E219F4">
      <w:pPr>
        <w:pStyle w:val="Default"/>
        <w:widowControl/>
        <w:numPr>
          <w:ilvl w:val="0"/>
          <w:numId w:val="60"/>
        </w:numPr>
        <w:spacing w:line="276" w:lineRule="auto"/>
        <w:rPr>
          <w:rFonts w:ascii="Calibri" w:hAnsi="Calibri"/>
          <w:sz w:val="22"/>
          <w:szCs w:val="23"/>
        </w:rPr>
      </w:pPr>
      <w:r w:rsidRPr="00F853E8">
        <w:rPr>
          <w:rFonts w:ascii="Calibri" w:hAnsi="Calibri"/>
          <w:sz w:val="22"/>
          <w:szCs w:val="22"/>
        </w:rPr>
        <w:t xml:space="preserve">sexual intercourse without consent is rape. </w:t>
      </w:r>
      <w:r w:rsidRPr="00F853E8">
        <w:rPr>
          <w:rFonts w:ascii="Calibri" w:hAnsi="Calibri"/>
          <w:sz w:val="22"/>
          <w:szCs w:val="22"/>
        </w:rPr>
        <w:br/>
      </w:r>
    </w:p>
    <w:p w14:paraId="6C384068" w14:textId="31E11BBB" w:rsidR="002902B0" w:rsidRPr="00B45241" w:rsidRDefault="00D91F8A" w:rsidP="00D91F8A">
      <w:pPr>
        <w:pStyle w:val="Default"/>
      </w:pPr>
      <w:r w:rsidRPr="72CA019B">
        <w:rPr>
          <w:rFonts w:ascii="Calibri" w:hAnsi="Calibri"/>
          <w:b/>
          <w:bCs/>
          <w:sz w:val="22"/>
          <w:szCs w:val="22"/>
        </w:rPr>
        <w:t xml:space="preserve">Sexual harassment </w:t>
      </w:r>
      <w:r w:rsidRPr="72CA019B">
        <w:rPr>
          <w:rFonts w:ascii="Calibri" w:hAnsi="Calibri"/>
          <w:sz w:val="22"/>
          <w:szCs w:val="22"/>
        </w:rPr>
        <w:t xml:space="preserve">in the context of </w:t>
      </w:r>
      <w:r w:rsidR="004E0372">
        <w:rPr>
          <w:rFonts w:ascii="Calibri" w:hAnsi="Calibri"/>
          <w:sz w:val="22"/>
          <w:szCs w:val="22"/>
        </w:rPr>
        <w:t>child-on-child</w:t>
      </w:r>
      <w:r w:rsidRPr="72CA019B">
        <w:rPr>
          <w:rFonts w:ascii="Calibri" w:hAnsi="Calibri"/>
          <w:sz w:val="22"/>
          <w:szCs w:val="22"/>
        </w:rPr>
        <w:t xml:space="preserve"> behaviour is unwanted conduct of a sexual nature that can occur online and offline.  Sexual harassment is likely to: violate a child’s dignity, and/or make them feel intimidated, </w:t>
      </w:r>
      <w:proofErr w:type="gramStart"/>
      <w:r w:rsidRPr="72CA019B">
        <w:rPr>
          <w:rFonts w:ascii="Calibri" w:hAnsi="Calibri"/>
          <w:sz w:val="22"/>
          <w:szCs w:val="22"/>
        </w:rPr>
        <w:t>degraded</w:t>
      </w:r>
      <w:proofErr w:type="gramEnd"/>
      <w:r w:rsidRPr="72CA019B">
        <w:rPr>
          <w:rFonts w:ascii="Calibri" w:hAnsi="Calibri"/>
          <w:sz w:val="22"/>
          <w:szCs w:val="22"/>
        </w:rPr>
        <w:t xml:space="preserve"> or humiliated and/or create a hostile, offensive or sexualised environment.</w:t>
      </w:r>
      <w:r>
        <w:br/>
      </w:r>
      <w:r>
        <w:br/>
      </w:r>
      <w:r w:rsidRPr="72CA019B">
        <w:rPr>
          <w:rFonts w:ascii="Calibri" w:hAnsi="Calibri"/>
          <w:sz w:val="22"/>
          <w:szCs w:val="22"/>
        </w:rPr>
        <w:t xml:space="preserve">Online sexual harassment may happen on its own or as part of a wider pattern of sexual harassment and/or sexual violence. </w:t>
      </w:r>
      <w:r>
        <w:br/>
      </w:r>
      <w:r>
        <w:br/>
      </w:r>
      <w:r w:rsidRPr="72CA019B">
        <w:rPr>
          <w:rFonts w:ascii="Calibri" w:hAnsi="Calibri"/>
          <w:sz w:val="22"/>
          <w:szCs w:val="22"/>
        </w:rPr>
        <w:t xml:space="preserve">Sexual harassment creates an atmosphere that, if not challenged, can normalise inappropriate behaviours and provide an environment that may lead to sexual </w:t>
      </w:r>
      <w:r w:rsidRPr="00CD158B">
        <w:rPr>
          <w:rFonts w:ascii="Calibri" w:hAnsi="Calibri"/>
          <w:sz w:val="22"/>
          <w:szCs w:val="22"/>
        </w:rPr>
        <w:t xml:space="preserve">violence.  The </w:t>
      </w:r>
      <w:r w:rsidRPr="00CD158B">
        <w:rPr>
          <w:rFonts w:ascii="Calibri" w:hAnsi="Calibri"/>
          <w:i/>
          <w:iCs/>
          <w:sz w:val="22"/>
          <w:szCs w:val="22"/>
        </w:rPr>
        <w:t>school</w:t>
      </w:r>
      <w:r w:rsidRPr="00CD158B">
        <w:rPr>
          <w:rFonts w:ascii="Calibri" w:hAnsi="Calibri"/>
          <w:sz w:val="22"/>
          <w:szCs w:val="22"/>
        </w:rPr>
        <w:t xml:space="preserve"> therefore</w:t>
      </w:r>
      <w:r w:rsidRPr="72CA019B">
        <w:rPr>
          <w:rFonts w:ascii="Calibri" w:hAnsi="Calibri"/>
          <w:sz w:val="22"/>
          <w:szCs w:val="22"/>
        </w:rPr>
        <w:t xml:space="preserve"> </w:t>
      </w:r>
    </w:p>
    <w:p w14:paraId="23DC5F99" w14:textId="450BB9BC" w:rsidR="00D91F8A" w:rsidRDefault="00D91F8A" w:rsidP="00D91F8A">
      <w:pPr>
        <w:pStyle w:val="Default"/>
        <w:rPr>
          <w:rFonts w:ascii="Calibri" w:hAnsi="Calibri"/>
          <w:sz w:val="22"/>
          <w:szCs w:val="22"/>
        </w:rPr>
      </w:pPr>
      <w:r w:rsidRPr="72CA019B">
        <w:rPr>
          <w:rFonts w:ascii="Calibri" w:hAnsi="Calibri"/>
          <w:sz w:val="22"/>
          <w:szCs w:val="22"/>
        </w:rPr>
        <w:t xml:space="preserve">recognises the importance of recognising the nature </w:t>
      </w:r>
      <w:proofErr w:type="gramStart"/>
      <w:r w:rsidRPr="72CA019B">
        <w:rPr>
          <w:rFonts w:ascii="Calibri" w:hAnsi="Calibri"/>
          <w:sz w:val="22"/>
          <w:szCs w:val="22"/>
        </w:rPr>
        <w:t>of,</w:t>
      </w:r>
      <w:proofErr w:type="gramEnd"/>
      <w:r w:rsidRPr="72CA019B">
        <w:rPr>
          <w:rFonts w:ascii="Calibri" w:hAnsi="Calibri"/>
          <w:sz w:val="22"/>
          <w:szCs w:val="22"/>
        </w:rPr>
        <w:t xml:space="preserve"> identifying and challenging sexual violence and sexual harassment in its wider approach to safeguarding and promoting the welfare of children; through </w:t>
      </w:r>
      <w:r w:rsidRPr="72CA019B">
        <w:rPr>
          <w:rFonts w:ascii="Calibri" w:hAnsi="Calibri"/>
          <w:sz w:val="22"/>
          <w:szCs w:val="22"/>
        </w:rPr>
        <w:lastRenderedPageBreak/>
        <w:t>policies</w:t>
      </w:r>
      <w:r w:rsidR="00141D2C" w:rsidRPr="72CA019B">
        <w:rPr>
          <w:rFonts w:ascii="Calibri" w:hAnsi="Calibri"/>
          <w:sz w:val="22"/>
          <w:szCs w:val="22"/>
        </w:rPr>
        <w:t xml:space="preserve"> </w:t>
      </w:r>
      <w:r w:rsidRPr="72CA019B">
        <w:rPr>
          <w:rFonts w:ascii="Calibri" w:hAnsi="Calibri"/>
          <w:sz w:val="22"/>
          <w:szCs w:val="22"/>
        </w:rPr>
        <w:t>and through the curriculum.</w:t>
      </w:r>
      <w:r>
        <w:br/>
      </w:r>
    </w:p>
    <w:p w14:paraId="72766791" w14:textId="23F191C7" w:rsidR="00510F52" w:rsidRPr="00CD158B" w:rsidRDefault="00D91F8A" w:rsidP="00CC4748">
      <w:pPr>
        <w:autoSpaceDE w:val="0"/>
        <w:autoSpaceDN w:val="0"/>
        <w:adjustRightInd w:val="0"/>
        <w:spacing w:after="0" w:line="240" w:lineRule="auto"/>
        <w:rPr>
          <w:b/>
          <w:bCs/>
          <w:color w:val="000000"/>
          <w:sz w:val="26"/>
          <w:szCs w:val="26"/>
        </w:rPr>
      </w:pPr>
      <w:r w:rsidRPr="00CD158B">
        <w:rPr>
          <w:b/>
          <w:color w:val="000000"/>
          <w:sz w:val="26"/>
          <w:szCs w:val="26"/>
        </w:rPr>
        <w:t xml:space="preserve">Minimising the risk of sexual violence and sexual harassment at the </w:t>
      </w:r>
      <w:r w:rsidRPr="00CD158B">
        <w:rPr>
          <w:b/>
          <w:i/>
          <w:iCs/>
          <w:color w:val="000000"/>
          <w:sz w:val="26"/>
          <w:szCs w:val="26"/>
        </w:rPr>
        <w:t>school</w:t>
      </w:r>
      <w:r w:rsidRPr="00CD158B">
        <w:rPr>
          <w:b/>
          <w:color w:val="000000"/>
          <w:sz w:val="26"/>
          <w:szCs w:val="26"/>
        </w:rPr>
        <w:t xml:space="preserve"> th</w:t>
      </w:r>
      <w:r w:rsidR="00141D2C" w:rsidRPr="00CD158B">
        <w:rPr>
          <w:b/>
          <w:color w:val="000000"/>
          <w:sz w:val="26"/>
          <w:szCs w:val="26"/>
        </w:rPr>
        <w:t>r</w:t>
      </w:r>
      <w:r w:rsidRPr="00CD158B">
        <w:rPr>
          <w:b/>
          <w:color w:val="000000"/>
          <w:sz w:val="26"/>
          <w:szCs w:val="26"/>
        </w:rPr>
        <w:t xml:space="preserve">ough a </w:t>
      </w:r>
      <w:r w:rsidR="00E82E5D" w:rsidRPr="00CD158B">
        <w:rPr>
          <w:b/>
          <w:color w:val="000000"/>
          <w:sz w:val="26"/>
          <w:szCs w:val="26"/>
        </w:rPr>
        <w:t xml:space="preserve">mandatory </w:t>
      </w:r>
      <w:r w:rsidRPr="00CD158B">
        <w:rPr>
          <w:b/>
          <w:bCs/>
          <w:color w:val="000000"/>
          <w:sz w:val="26"/>
          <w:szCs w:val="26"/>
        </w:rPr>
        <w:t>planned curriculum</w:t>
      </w:r>
    </w:p>
    <w:p w14:paraId="53D79CE1" w14:textId="057245A8" w:rsidR="00BE3EAF" w:rsidRPr="00CD158B" w:rsidRDefault="00510F52" w:rsidP="00083A33">
      <w:pPr>
        <w:autoSpaceDE w:val="0"/>
        <w:autoSpaceDN w:val="0"/>
        <w:adjustRightInd w:val="0"/>
        <w:spacing w:after="0" w:line="240" w:lineRule="auto"/>
      </w:pPr>
      <w:r w:rsidRPr="00CD158B">
        <w:rPr>
          <w:color w:val="000000"/>
        </w:rPr>
        <w:t xml:space="preserve">The </w:t>
      </w:r>
      <w:r w:rsidRPr="00CD158B">
        <w:rPr>
          <w:i/>
          <w:iCs/>
          <w:color w:val="000000"/>
        </w:rPr>
        <w:t xml:space="preserve">school </w:t>
      </w:r>
      <w:r w:rsidRPr="00CD158B">
        <w:rPr>
          <w:color w:val="000000"/>
        </w:rPr>
        <w:t>is responsible for the delivery of</w:t>
      </w:r>
      <w:r w:rsidRPr="00CD158B">
        <w:rPr>
          <w:b/>
          <w:bCs/>
          <w:color w:val="000000"/>
        </w:rPr>
        <w:t xml:space="preserve"> </w:t>
      </w:r>
      <w:r w:rsidR="00D91F8A" w:rsidRPr="00CD158B">
        <w:t>relationships and sex education; other named citizenship/PSHE programmes; behaviour policy; pastoral support system; and staff behaviour policy.</w:t>
      </w:r>
    </w:p>
    <w:p w14:paraId="7E4C2B62" w14:textId="12474967" w:rsidR="00D91F8A" w:rsidRPr="00934C70" w:rsidRDefault="00D91F8A" w:rsidP="00083A33">
      <w:pPr>
        <w:autoSpaceDE w:val="0"/>
        <w:autoSpaceDN w:val="0"/>
        <w:adjustRightInd w:val="0"/>
        <w:spacing w:after="0" w:line="240" w:lineRule="auto"/>
      </w:pPr>
      <w:r w:rsidRPr="00CD158B">
        <w:t xml:space="preserve">  </w:t>
      </w:r>
      <w:r w:rsidRPr="00CD158B">
        <w:br/>
        <w:t>This will vary from setting to setting and will be dependent up</w:t>
      </w:r>
      <w:r w:rsidR="004F1123" w:rsidRPr="00CD158B">
        <w:t xml:space="preserve">on </w:t>
      </w:r>
      <w:proofErr w:type="gramStart"/>
      <w:r w:rsidR="004F1123" w:rsidRPr="00CD158B">
        <w:t>phase</w:t>
      </w:r>
      <w:proofErr w:type="gramEnd"/>
      <w:r w:rsidR="004F1123" w:rsidRPr="00CD158B">
        <w:t xml:space="preserve"> but nursery and infant</w:t>
      </w:r>
      <w:r w:rsidRPr="00CD158B">
        <w:t xml:space="preserve"> schools must be mindful of the principle that children of all ages need to</w:t>
      </w:r>
      <w:r w:rsidRPr="00934C70">
        <w:t xml:space="preserve"> learn about respect, consent</w:t>
      </w:r>
      <w:r w:rsidR="00632910" w:rsidRPr="00934C70">
        <w:t>, body autonomy</w:t>
      </w:r>
      <w:r w:rsidRPr="00934C70">
        <w:t xml:space="preserve"> and healthy relationships; and can harm other children.</w:t>
      </w:r>
    </w:p>
    <w:p w14:paraId="009444D2" w14:textId="77777777" w:rsidR="00D91F8A" w:rsidRPr="00934C70" w:rsidRDefault="00D91F8A" w:rsidP="00D91F8A">
      <w:pPr>
        <w:autoSpaceDE w:val="0"/>
        <w:autoSpaceDN w:val="0"/>
        <w:adjustRightInd w:val="0"/>
        <w:spacing w:after="0" w:line="240" w:lineRule="auto"/>
        <w:rPr>
          <w:color w:val="000000"/>
        </w:rPr>
      </w:pPr>
    </w:p>
    <w:p w14:paraId="0AC3A0AE" w14:textId="4D869632" w:rsidR="00496859" w:rsidRPr="00496859" w:rsidRDefault="00B81444" w:rsidP="00663BA0">
      <w:pPr>
        <w:pStyle w:val="paragraph"/>
        <w:spacing w:before="0" w:beforeAutospacing="0" w:after="0" w:afterAutospacing="0"/>
        <w:textAlignment w:val="baseline"/>
        <w:rPr>
          <w:rFonts w:asciiTheme="minorHAnsi" w:hAnsiTheme="minorHAnsi" w:cstheme="minorHAnsi"/>
          <w:sz w:val="18"/>
          <w:szCs w:val="18"/>
        </w:rPr>
      </w:pPr>
      <w:r w:rsidRPr="00496859">
        <w:rPr>
          <w:rFonts w:asciiTheme="minorHAnsi" w:hAnsiTheme="minorHAnsi" w:cstheme="minorHAnsi"/>
          <w:b/>
          <w:color w:val="000000"/>
          <w:sz w:val="26"/>
          <w:szCs w:val="26"/>
        </w:rPr>
        <w:t>How the school/college will respond to reports of sexual violence and sexual harassmen</w:t>
      </w:r>
      <w:r w:rsidR="00663BA0">
        <w:rPr>
          <w:rFonts w:asciiTheme="minorHAnsi" w:hAnsiTheme="minorHAnsi" w:cstheme="minorHAnsi"/>
          <w:b/>
          <w:color w:val="000000"/>
          <w:sz w:val="26"/>
          <w:szCs w:val="26"/>
        </w:rPr>
        <w:t>t</w:t>
      </w:r>
    </w:p>
    <w:p w14:paraId="0DA0A3C5" w14:textId="77777777" w:rsidR="00E82E5D" w:rsidRPr="00934C70" w:rsidRDefault="00E82E5D" w:rsidP="00E04FFA">
      <w:pPr>
        <w:autoSpaceDE w:val="0"/>
        <w:autoSpaceDN w:val="0"/>
        <w:adjustRightInd w:val="0"/>
        <w:spacing w:after="0" w:line="240" w:lineRule="auto"/>
        <w:rPr>
          <w:color w:val="000000"/>
        </w:rPr>
      </w:pPr>
    </w:p>
    <w:p w14:paraId="66B76F84" w14:textId="6FD24D3D" w:rsidR="00B34BE6" w:rsidRPr="00934C70" w:rsidRDefault="009466D9" w:rsidP="00E04FFA">
      <w:pPr>
        <w:autoSpaceDE w:val="0"/>
        <w:autoSpaceDN w:val="0"/>
        <w:adjustRightInd w:val="0"/>
        <w:spacing w:after="0" w:line="240" w:lineRule="auto"/>
        <w:rPr>
          <w:color w:val="000000"/>
        </w:rPr>
      </w:pPr>
      <w:r w:rsidRPr="00934C70">
        <w:rPr>
          <w:color w:val="000000" w:themeColor="text1"/>
        </w:rPr>
        <w:t xml:space="preserve">The school/college will respond to reports in accordance with Part 5 of </w:t>
      </w:r>
      <w:r w:rsidRPr="00934C70">
        <w:rPr>
          <w:i/>
          <w:iCs/>
          <w:color w:val="000000" w:themeColor="text1"/>
        </w:rPr>
        <w:t xml:space="preserve">Keeping Children Safe </w:t>
      </w:r>
      <w:r w:rsidR="00684287" w:rsidRPr="00934C70">
        <w:rPr>
          <w:i/>
          <w:iCs/>
          <w:color w:val="000000" w:themeColor="text1"/>
        </w:rPr>
        <w:t xml:space="preserve">in Education </w:t>
      </w:r>
      <w:r w:rsidR="007641B8" w:rsidRPr="00934C70">
        <w:rPr>
          <w:i/>
          <w:iCs/>
          <w:color w:val="000000" w:themeColor="text1"/>
        </w:rPr>
        <w:t>202</w:t>
      </w:r>
      <w:r w:rsidR="00085636" w:rsidRPr="00934C70">
        <w:rPr>
          <w:i/>
          <w:iCs/>
          <w:color w:val="000000" w:themeColor="text1"/>
        </w:rPr>
        <w:t>2</w:t>
      </w:r>
      <w:r w:rsidRPr="00934C70">
        <w:rPr>
          <w:i/>
          <w:iCs/>
          <w:color w:val="000000" w:themeColor="text1"/>
        </w:rPr>
        <w:t>.</w:t>
      </w:r>
      <w:r w:rsidR="00B34BE6" w:rsidRPr="00934C70">
        <w:rPr>
          <w:i/>
          <w:iCs/>
          <w:color w:val="000000" w:themeColor="text1"/>
        </w:rPr>
        <w:t xml:space="preserve">  Schools may also find it useful to refer to the </w:t>
      </w:r>
      <w:r w:rsidR="4FDE7ED5" w:rsidRPr="00934C70">
        <w:rPr>
          <w:i/>
          <w:iCs/>
          <w:color w:val="000000" w:themeColor="text1"/>
        </w:rPr>
        <w:t>peer-on-peer</w:t>
      </w:r>
      <w:r w:rsidR="00B34BE6" w:rsidRPr="00934C70">
        <w:rPr>
          <w:i/>
          <w:iCs/>
          <w:color w:val="000000" w:themeColor="text1"/>
        </w:rPr>
        <w:t xml:space="preserve"> abuse toolkit available at</w:t>
      </w:r>
      <w:r w:rsidR="00141D2C" w:rsidRPr="00934C70">
        <w:rPr>
          <w:i/>
          <w:iCs/>
          <w:color w:val="000000" w:themeColor="text1"/>
        </w:rPr>
        <w:t xml:space="preserve"> </w:t>
      </w:r>
      <w:hyperlink r:id="rId44">
        <w:r w:rsidR="00141D2C" w:rsidRPr="00934C70">
          <w:rPr>
            <w:rStyle w:val="Hyperlink"/>
          </w:rPr>
          <w:t>https://www.farrer.co.uk/globalassets/clients-and-sectors/safeguarding/farrer--co-safeguarding-peer-on-peer-abuse-toolkit-2019.pdf</w:t>
        </w:r>
      </w:hyperlink>
      <w:r w:rsidR="007641B8" w:rsidRPr="00934C70">
        <w:rPr>
          <w:color w:val="000000" w:themeColor="text1"/>
        </w:rPr>
        <w:t>.</w:t>
      </w:r>
    </w:p>
    <w:p w14:paraId="263E0893" w14:textId="02031448" w:rsidR="0091243D" w:rsidRPr="00934C70" w:rsidRDefault="00B34BE6" w:rsidP="00E04FFA">
      <w:pPr>
        <w:autoSpaceDE w:val="0"/>
        <w:autoSpaceDN w:val="0"/>
        <w:adjustRightInd w:val="0"/>
        <w:spacing w:after="0" w:line="240" w:lineRule="auto"/>
        <w:rPr>
          <w:color w:val="000000"/>
        </w:rPr>
      </w:pPr>
      <w:r w:rsidRPr="00934C70">
        <w:rPr>
          <w:i/>
          <w:iCs/>
          <w:color w:val="000000" w:themeColor="text1"/>
        </w:rPr>
        <w:t xml:space="preserve">  </w:t>
      </w:r>
      <w:r w:rsidRPr="00934C70">
        <w:br/>
      </w:r>
      <w:r w:rsidR="009466D9" w:rsidRPr="00CD158B">
        <w:rPr>
          <w:color w:val="000000" w:themeColor="text1"/>
        </w:rPr>
        <w:t xml:space="preserve">It is not possible to anticipate every </w:t>
      </w:r>
      <w:proofErr w:type="gramStart"/>
      <w:r w:rsidR="009466D9" w:rsidRPr="00CD158B">
        <w:rPr>
          <w:color w:val="000000" w:themeColor="text1"/>
        </w:rPr>
        <w:t>particular set</w:t>
      </w:r>
      <w:proofErr w:type="gramEnd"/>
      <w:r w:rsidR="009466D9" w:rsidRPr="00CD158B">
        <w:rPr>
          <w:color w:val="000000" w:themeColor="text1"/>
        </w:rPr>
        <w:t xml:space="preserve"> of circumstances and therefore what the </w:t>
      </w:r>
      <w:r w:rsidRPr="00CD158B">
        <w:br/>
      </w:r>
      <w:r w:rsidR="009466D9" w:rsidRPr="00CD158B">
        <w:rPr>
          <w:i/>
          <w:iCs/>
          <w:color w:val="000000" w:themeColor="text1"/>
        </w:rPr>
        <w:t>school</w:t>
      </w:r>
      <w:r w:rsidR="00CD158B" w:rsidRPr="00CD158B">
        <w:rPr>
          <w:i/>
          <w:iCs/>
          <w:color w:val="000000" w:themeColor="text1"/>
        </w:rPr>
        <w:t>’s</w:t>
      </w:r>
      <w:r w:rsidR="009466D9" w:rsidRPr="00CD158B">
        <w:rPr>
          <w:color w:val="000000" w:themeColor="text1"/>
        </w:rPr>
        <w:t xml:space="preserve"> response will be to every case.  This policy sets out a set of principles which </w:t>
      </w:r>
      <w:r w:rsidRPr="00CD158B">
        <w:br/>
      </w:r>
      <w:r w:rsidR="009466D9" w:rsidRPr="00CD158B">
        <w:rPr>
          <w:color w:val="000000" w:themeColor="text1"/>
        </w:rPr>
        <w:t xml:space="preserve">the </w:t>
      </w:r>
      <w:r w:rsidR="009466D9" w:rsidRPr="00CD158B">
        <w:rPr>
          <w:i/>
          <w:iCs/>
          <w:color w:val="000000" w:themeColor="text1"/>
        </w:rPr>
        <w:t>school</w:t>
      </w:r>
      <w:r w:rsidR="009466D9" w:rsidRPr="00CD158B">
        <w:rPr>
          <w:color w:val="000000" w:themeColor="text1"/>
        </w:rPr>
        <w:t xml:space="preserve"> will consider in responding on a </w:t>
      </w:r>
      <w:r w:rsidR="6530DA46" w:rsidRPr="00CD158B">
        <w:rPr>
          <w:color w:val="000000" w:themeColor="text1"/>
        </w:rPr>
        <w:t>case-by-case</w:t>
      </w:r>
      <w:r w:rsidR="009466D9" w:rsidRPr="00CD158B">
        <w:rPr>
          <w:color w:val="000000" w:themeColor="text1"/>
        </w:rPr>
        <w:t xml:space="preserve"> basis.</w:t>
      </w:r>
      <w:r w:rsidR="009466D9" w:rsidRPr="00934C70">
        <w:rPr>
          <w:color w:val="000000" w:themeColor="text1"/>
        </w:rPr>
        <w:t xml:space="preserve">   </w:t>
      </w:r>
      <w:r w:rsidRPr="00934C70">
        <w:br/>
      </w:r>
      <w:r w:rsidRPr="00934C70">
        <w:br/>
      </w:r>
      <w:r w:rsidR="0091243D" w:rsidRPr="00934C70">
        <w:rPr>
          <w:color w:val="000000" w:themeColor="text1"/>
        </w:rPr>
        <w:t>All responses to reports of sexual violence will be subject to an immediate risk and needs assessment undertaken by the DSL (or a deputy)</w:t>
      </w:r>
      <w:r w:rsidR="006D3B99" w:rsidRPr="00934C70">
        <w:rPr>
          <w:color w:val="000000" w:themeColor="text1"/>
        </w:rPr>
        <w:t xml:space="preserve">, using her/his professional </w:t>
      </w:r>
      <w:proofErr w:type="gramStart"/>
      <w:r w:rsidR="006D3B99" w:rsidRPr="00934C70">
        <w:rPr>
          <w:color w:val="000000" w:themeColor="text1"/>
        </w:rPr>
        <w:t>judgement</w:t>
      </w:r>
      <w:proofErr w:type="gramEnd"/>
      <w:r w:rsidR="006D3B99" w:rsidRPr="00934C70">
        <w:rPr>
          <w:color w:val="000000" w:themeColor="text1"/>
        </w:rPr>
        <w:t xml:space="preserve"> and supported by other agencies, such as </w:t>
      </w:r>
      <w:r w:rsidR="00141D2C" w:rsidRPr="00934C70">
        <w:rPr>
          <w:color w:val="000000" w:themeColor="text1"/>
        </w:rPr>
        <w:t xml:space="preserve">Children’s Social Care </w:t>
      </w:r>
      <w:r w:rsidR="006D3B99" w:rsidRPr="00934C70">
        <w:rPr>
          <w:color w:val="000000" w:themeColor="text1"/>
        </w:rPr>
        <w:t xml:space="preserve">and the </w:t>
      </w:r>
      <w:r w:rsidR="00C21FA7" w:rsidRPr="00934C70">
        <w:rPr>
          <w:color w:val="000000" w:themeColor="text1"/>
        </w:rPr>
        <w:t>Police</w:t>
      </w:r>
      <w:r w:rsidR="006D3B99" w:rsidRPr="00934C70">
        <w:rPr>
          <w:color w:val="000000" w:themeColor="text1"/>
        </w:rPr>
        <w:t>.  T</w:t>
      </w:r>
      <w:r w:rsidR="0091243D" w:rsidRPr="00934C70">
        <w:rPr>
          <w:color w:val="000000" w:themeColor="text1"/>
        </w:rPr>
        <w:t xml:space="preserve">he need for a risk </w:t>
      </w:r>
      <w:r w:rsidR="006D3B99" w:rsidRPr="00934C70">
        <w:rPr>
          <w:color w:val="000000" w:themeColor="text1"/>
        </w:rPr>
        <w:t xml:space="preserve">and needs </w:t>
      </w:r>
      <w:r w:rsidR="0091243D" w:rsidRPr="00934C70">
        <w:rPr>
          <w:color w:val="000000" w:themeColor="text1"/>
        </w:rPr>
        <w:t xml:space="preserve">assessment </w:t>
      </w:r>
      <w:r w:rsidR="006D3B99" w:rsidRPr="00934C70">
        <w:rPr>
          <w:color w:val="000000" w:themeColor="text1"/>
        </w:rPr>
        <w:t xml:space="preserve">in relation to reports of sexual harassment will </w:t>
      </w:r>
      <w:r w:rsidR="0091243D" w:rsidRPr="00934C70">
        <w:rPr>
          <w:color w:val="000000" w:themeColor="text1"/>
        </w:rPr>
        <w:t xml:space="preserve">be considered on a case-by-case basis. </w:t>
      </w:r>
    </w:p>
    <w:p w14:paraId="49CBAE6C" w14:textId="77777777" w:rsidR="005F3639" w:rsidRDefault="002A2987" w:rsidP="002902B0">
      <w:pPr>
        <w:pStyle w:val="Default"/>
        <w:rPr>
          <w:rFonts w:ascii="Calibri" w:hAnsi="Calibri"/>
          <w:sz w:val="22"/>
          <w:szCs w:val="22"/>
        </w:rPr>
      </w:pPr>
      <w:r w:rsidRPr="00934C70">
        <w:rPr>
          <w:rFonts w:ascii="Calibri" w:hAnsi="Calibri"/>
          <w:sz w:val="22"/>
          <w:szCs w:val="22"/>
        </w:rPr>
        <w:br/>
      </w:r>
      <w:r w:rsidR="009466D9" w:rsidRPr="00934C70">
        <w:rPr>
          <w:rFonts w:ascii="Calibri" w:hAnsi="Calibri"/>
          <w:sz w:val="22"/>
          <w:szCs w:val="22"/>
        </w:rPr>
        <w:t>Advice may also be sought from the</w:t>
      </w:r>
      <w:r w:rsidR="00515A85">
        <w:rPr>
          <w:rFonts w:ascii="Calibri" w:hAnsi="Calibri"/>
          <w:sz w:val="22"/>
          <w:szCs w:val="22"/>
        </w:rPr>
        <w:t xml:space="preserve"> Front Door </w:t>
      </w:r>
      <w:r w:rsidR="009466D9" w:rsidRPr="00934C70">
        <w:rPr>
          <w:rFonts w:ascii="Calibri" w:hAnsi="Calibri"/>
          <w:sz w:val="22"/>
          <w:szCs w:val="22"/>
        </w:rPr>
        <w:t xml:space="preserve">Education </w:t>
      </w:r>
      <w:r w:rsidRPr="00934C70">
        <w:rPr>
          <w:rFonts w:ascii="Calibri" w:hAnsi="Calibri"/>
          <w:sz w:val="22"/>
          <w:szCs w:val="22"/>
        </w:rPr>
        <w:t>Lead</w:t>
      </w:r>
      <w:r w:rsidR="009466D9" w:rsidRPr="00934C70">
        <w:rPr>
          <w:rFonts w:ascii="Calibri" w:hAnsi="Calibri"/>
          <w:sz w:val="22"/>
          <w:szCs w:val="22"/>
        </w:rPr>
        <w:t>.</w:t>
      </w:r>
    </w:p>
    <w:p w14:paraId="675C01AD" w14:textId="77777777" w:rsidR="005F3639" w:rsidRDefault="005F3639" w:rsidP="002902B0">
      <w:pPr>
        <w:pStyle w:val="Default"/>
        <w:rPr>
          <w:rFonts w:ascii="Calibri" w:hAnsi="Calibri"/>
          <w:sz w:val="22"/>
          <w:szCs w:val="22"/>
        </w:rPr>
      </w:pPr>
    </w:p>
    <w:p w14:paraId="34DBBF47" w14:textId="7F43E08D" w:rsidR="0091243D" w:rsidRPr="00934C70" w:rsidRDefault="005F3639" w:rsidP="002902B0">
      <w:pPr>
        <w:pStyle w:val="Default"/>
        <w:rPr>
          <w:rFonts w:ascii="Calibri" w:hAnsi="Calibri"/>
          <w:sz w:val="22"/>
          <w:szCs w:val="22"/>
        </w:rPr>
      </w:pPr>
      <w:r w:rsidRPr="00CD158B">
        <w:rPr>
          <w:rFonts w:asciiTheme="minorHAnsi" w:hAnsiTheme="minorHAnsi" w:cstheme="minorHAnsi"/>
          <w:sz w:val="22"/>
          <w:szCs w:val="22"/>
        </w:rPr>
        <w:t xml:space="preserve">It is essential that </w:t>
      </w:r>
      <w:r w:rsidRPr="00CD158B">
        <w:rPr>
          <w:rFonts w:asciiTheme="minorHAnsi" w:hAnsiTheme="minorHAnsi" w:cstheme="minorHAnsi"/>
          <w:b/>
          <w:bCs/>
          <w:sz w:val="22"/>
          <w:szCs w:val="22"/>
        </w:rPr>
        <w:t>all</w:t>
      </w:r>
      <w:r w:rsidRPr="00CD158B">
        <w:rPr>
          <w:rFonts w:asciiTheme="minorHAnsi" w:hAnsiTheme="minorHAnsi" w:cstheme="minorHAnsi"/>
          <w:sz w:val="22"/>
          <w:szCs w:val="22"/>
        </w:rPr>
        <w:t xml:space="preserve"> victims are reassured that they are being taken seriously, regardless of how long it has taken them to come forward, and that they will be supported and kept safe. Abuse that occurs online or outside of the school or college should not be downplayed and should be treated equally seriously. A victim </w:t>
      </w:r>
      <w:r w:rsidRPr="00CD158B">
        <w:rPr>
          <w:rFonts w:asciiTheme="minorHAnsi" w:hAnsiTheme="minorHAnsi" w:cstheme="minorHAnsi"/>
          <w:b/>
          <w:bCs/>
          <w:sz w:val="22"/>
          <w:szCs w:val="22"/>
        </w:rPr>
        <w:t>should</w:t>
      </w:r>
      <w:r w:rsidRPr="00CD158B">
        <w:rPr>
          <w:rFonts w:asciiTheme="minorHAnsi" w:hAnsiTheme="minorHAnsi" w:cstheme="minorHAnsi"/>
          <w:sz w:val="22"/>
          <w:szCs w:val="22"/>
        </w:rPr>
        <w:t xml:space="preserve"> never be given the impression that they are creating a problem by reporting sexual violence or sexual harassment. Nor </w:t>
      </w:r>
      <w:r w:rsidRPr="00CD158B">
        <w:rPr>
          <w:rFonts w:asciiTheme="minorHAnsi" w:hAnsiTheme="minorHAnsi" w:cstheme="minorHAnsi"/>
          <w:b/>
          <w:bCs/>
          <w:sz w:val="22"/>
          <w:szCs w:val="22"/>
        </w:rPr>
        <w:t>should</w:t>
      </w:r>
      <w:r w:rsidRPr="00CD158B">
        <w:rPr>
          <w:rFonts w:asciiTheme="minorHAnsi" w:hAnsiTheme="minorHAnsi" w:cstheme="minorHAnsi"/>
          <w:sz w:val="22"/>
          <w:szCs w:val="22"/>
        </w:rPr>
        <w:t xml:space="preserve"> a victim ever be made to feel ashamed for making a report</w:t>
      </w:r>
      <w:r w:rsidRPr="00CD158B">
        <w:rPr>
          <w:rFonts w:asciiTheme="minorHAnsi" w:hAnsiTheme="minorHAnsi" w:cstheme="minorHAnsi"/>
          <w:b/>
          <w:bCs/>
          <w:sz w:val="22"/>
          <w:szCs w:val="22"/>
          <w:u w:val="single"/>
        </w:rPr>
        <w:t>. It is important to explain that the law is in place to protect children and young people rather than criminalise them</w:t>
      </w:r>
      <w:r w:rsidRPr="00CD158B">
        <w:rPr>
          <w:rFonts w:asciiTheme="minorHAnsi" w:hAnsiTheme="minorHAnsi" w:cstheme="minorHAnsi"/>
          <w:sz w:val="22"/>
          <w:szCs w:val="22"/>
        </w:rPr>
        <w:t>, and this should be explained in such a way that avoids alarming or distressing them.</w:t>
      </w:r>
      <w:r w:rsidR="0091243D" w:rsidRPr="00CD158B">
        <w:rPr>
          <w:rFonts w:asciiTheme="minorHAnsi" w:hAnsiTheme="minorHAnsi" w:cstheme="minorHAnsi"/>
          <w:sz w:val="20"/>
          <w:szCs w:val="20"/>
        </w:rPr>
        <w:br/>
      </w:r>
      <w:r w:rsidR="0091243D" w:rsidRPr="00CD158B">
        <w:rPr>
          <w:rFonts w:ascii="Calibri" w:hAnsi="Calibri"/>
          <w:sz w:val="22"/>
          <w:szCs w:val="22"/>
        </w:rPr>
        <w:br/>
      </w:r>
      <w:r w:rsidR="0091243D" w:rsidRPr="00CD158B">
        <w:rPr>
          <w:rFonts w:ascii="Calibri" w:hAnsi="Calibri"/>
          <w:b/>
          <w:sz w:val="26"/>
          <w:szCs w:val="26"/>
        </w:rPr>
        <w:t>Risk assessment</w:t>
      </w:r>
      <w:r w:rsidR="0091243D" w:rsidRPr="00934C70">
        <w:rPr>
          <w:rFonts w:ascii="Calibri" w:hAnsi="Calibri"/>
          <w:b/>
          <w:sz w:val="26"/>
          <w:szCs w:val="26"/>
        </w:rPr>
        <w:br/>
      </w:r>
      <w:r w:rsidR="006D3B99" w:rsidRPr="00934C70">
        <w:rPr>
          <w:rFonts w:ascii="Calibri" w:hAnsi="Calibri"/>
          <w:sz w:val="22"/>
          <w:szCs w:val="22"/>
        </w:rPr>
        <w:t xml:space="preserve">The risk and needs assessment will consider: </w:t>
      </w:r>
    </w:p>
    <w:p w14:paraId="58891AE1" w14:textId="77777777" w:rsidR="002902B0" w:rsidRPr="00934C70" w:rsidRDefault="002902B0" w:rsidP="00D01C12">
      <w:pPr>
        <w:pStyle w:val="Default"/>
        <w:spacing w:line="276" w:lineRule="auto"/>
        <w:rPr>
          <w:rFonts w:ascii="Calibri" w:hAnsi="Calibri"/>
          <w:sz w:val="22"/>
          <w:szCs w:val="22"/>
        </w:rPr>
      </w:pPr>
    </w:p>
    <w:p w14:paraId="6D45D265" w14:textId="77777777" w:rsidR="006D3B99" w:rsidRPr="00934C70" w:rsidRDefault="0091243D" w:rsidP="00E219F4">
      <w:pPr>
        <w:pStyle w:val="Default"/>
        <w:numPr>
          <w:ilvl w:val="0"/>
          <w:numId w:val="59"/>
        </w:numPr>
        <w:spacing w:line="276" w:lineRule="auto"/>
        <w:rPr>
          <w:rFonts w:ascii="Calibri" w:hAnsi="Calibri"/>
          <w:sz w:val="22"/>
          <w:szCs w:val="22"/>
        </w:rPr>
      </w:pPr>
      <w:bookmarkStart w:id="7" w:name="_Hlk48297378"/>
      <w:r w:rsidRPr="00934C70">
        <w:rPr>
          <w:rFonts w:ascii="Calibri" w:hAnsi="Calibri"/>
          <w:sz w:val="22"/>
          <w:szCs w:val="22"/>
        </w:rPr>
        <w:t xml:space="preserve">the victim, especially their protection and </w:t>
      </w:r>
      <w:proofErr w:type="gramStart"/>
      <w:r w:rsidRPr="00934C70">
        <w:rPr>
          <w:rFonts w:ascii="Calibri" w:hAnsi="Calibri"/>
          <w:sz w:val="22"/>
          <w:szCs w:val="22"/>
        </w:rPr>
        <w:t>support;</w:t>
      </w:r>
      <w:proofErr w:type="gramEnd"/>
      <w:r w:rsidRPr="00934C70">
        <w:rPr>
          <w:rFonts w:ascii="Calibri" w:hAnsi="Calibri"/>
          <w:sz w:val="22"/>
          <w:szCs w:val="22"/>
        </w:rPr>
        <w:t xml:space="preserve"> </w:t>
      </w:r>
    </w:p>
    <w:p w14:paraId="2AA55119" w14:textId="6C6C2111" w:rsidR="006D3B99" w:rsidRPr="00934C70" w:rsidRDefault="0091243D" w:rsidP="00E219F4">
      <w:pPr>
        <w:pStyle w:val="Default"/>
        <w:numPr>
          <w:ilvl w:val="0"/>
          <w:numId w:val="59"/>
        </w:numPr>
        <w:spacing w:line="276" w:lineRule="auto"/>
        <w:rPr>
          <w:rFonts w:ascii="Calibri" w:hAnsi="Calibri"/>
          <w:sz w:val="22"/>
          <w:szCs w:val="22"/>
        </w:rPr>
      </w:pPr>
      <w:r w:rsidRPr="00934C70">
        <w:rPr>
          <w:rFonts w:ascii="Calibri" w:hAnsi="Calibri"/>
          <w:sz w:val="22"/>
          <w:szCs w:val="22"/>
        </w:rPr>
        <w:t xml:space="preserve">the alleged </w:t>
      </w:r>
      <w:r w:rsidR="008809D5" w:rsidRPr="00934C70">
        <w:rPr>
          <w:rFonts w:ascii="Calibri" w:hAnsi="Calibri"/>
          <w:sz w:val="22"/>
          <w:szCs w:val="22"/>
        </w:rPr>
        <w:t>perpetrator(s)</w:t>
      </w:r>
      <w:r w:rsidR="00C21FA7" w:rsidRPr="00934C70">
        <w:rPr>
          <w:rFonts w:ascii="Calibri" w:hAnsi="Calibri"/>
          <w:sz w:val="22"/>
          <w:szCs w:val="22"/>
        </w:rPr>
        <w:t xml:space="preserve"> (if she/he/they attend the same school/college)</w:t>
      </w:r>
      <w:r w:rsidRPr="00934C70">
        <w:rPr>
          <w:rFonts w:ascii="Calibri" w:hAnsi="Calibri"/>
          <w:sz w:val="22"/>
          <w:szCs w:val="22"/>
        </w:rPr>
        <w:t xml:space="preserve">; and </w:t>
      </w:r>
    </w:p>
    <w:p w14:paraId="2324EED8" w14:textId="77777777" w:rsidR="0091243D" w:rsidRPr="00CD158B" w:rsidRDefault="0091243D" w:rsidP="00E219F4">
      <w:pPr>
        <w:pStyle w:val="Default"/>
        <w:numPr>
          <w:ilvl w:val="0"/>
          <w:numId w:val="59"/>
        </w:numPr>
        <w:spacing w:line="276" w:lineRule="auto"/>
        <w:rPr>
          <w:rFonts w:ascii="Calibri" w:hAnsi="Calibri"/>
          <w:sz w:val="22"/>
          <w:szCs w:val="22"/>
        </w:rPr>
      </w:pPr>
      <w:r w:rsidRPr="00934C70">
        <w:rPr>
          <w:rFonts w:ascii="Calibri" w:hAnsi="Calibri"/>
          <w:sz w:val="22"/>
          <w:szCs w:val="22"/>
        </w:rPr>
        <w:t>all the other children (and, if appropriate, adult students and staff) at the school or college, especially any actions that a</w:t>
      </w:r>
      <w:r w:rsidR="006D3B99" w:rsidRPr="00934C70">
        <w:rPr>
          <w:rFonts w:ascii="Calibri" w:hAnsi="Calibri"/>
          <w:sz w:val="22"/>
          <w:szCs w:val="22"/>
        </w:rPr>
        <w:t xml:space="preserve">re appropriate to protect </w:t>
      </w:r>
      <w:r w:rsidR="006D3B99" w:rsidRPr="00CD158B">
        <w:rPr>
          <w:rFonts w:ascii="Calibri" w:hAnsi="Calibri"/>
          <w:sz w:val="22"/>
          <w:szCs w:val="22"/>
        </w:rPr>
        <w:t>them</w:t>
      </w:r>
      <w:bookmarkEnd w:id="7"/>
      <w:r w:rsidR="006D3B99" w:rsidRPr="00CD158B">
        <w:rPr>
          <w:rFonts w:ascii="Calibri" w:hAnsi="Calibri"/>
          <w:sz w:val="22"/>
          <w:szCs w:val="22"/>
        </w:rPr>
        <w:t>.</w:t>
      </w:r>
    </w:p>
    <w:p w14:paraId="5AEBA83D" w14:textId="77777777" w:rsidR="0091243D" w:rsidRPr="00CD158B" w:rsidRDefault="0091243D" w:rsidP="006D3B99">
      <w:pPr>
        <w:pStyle w:val="Default"/>
        <w:ind w:left="567" w:hanging="567"/>
        <w:rPr>
          <w:rFonts w:ascii="Calibri" w:hAnsi="Calibri"/>
          <w:sz w:val="22"/>
          <w:szCs w:val="22"/>
        </w:rPr>
      </w:pPr>
    </w:p>
    <w:p w14:paraId="1DA208D9" w14:textId="21320DE9" w:rsidR="0091243D" w:rsidRPr="00934C70" w:rsidRDefault="0091243D" w:rsidP="0091243D">
      <w:pPr>
        <w:pStyle w:val="Default"/>
        <w:rPr>
          <w:rFonts w:ascii="Calibri" w:hAnsi="Calibri"/>
          <w:sz w:val="22"/>
          <w:szCs w:val="22"/>
        </w:rPr>
      </w:pPr>
      <w:r w:rsidRPr="00CD158B">
        <w:rPr>
          <w:rFonts w:ascii="Calibri" w:hAnsi="Calibri" w:cs="Calibri"/>
          <w:sz w:val="22"/>
          <w:szCs w:val="22"/>
        </w:rPr>
        <w:t xml:space="preserve">The </w:t>
      </w:r>
      <w:r w:rsidR="007641B8" w:rsidRPr="00CD158B">
        <w:rPr>
          <w:rFonts w:ascii="Calibri" w:hAnsi="Calibri" w:cs="Calibri"/>
          <w:sz w:val="22"/>
          <w:szCs w:val="22"/>
        </w:rPr>
        <w:t xml:space="preserve">DSL </w:t>
      </w:r>
      <w:r w:rsidRPr="00CD158B">
        <w:rPr>
          <w:rFonts w:ascii="Calibri" w:hAnsi="Calibri" w:cs="Calibri"/>
          <w:sz w:val="22"/>
          <w:szCs w:val="22"/>
        </w:rPr>
        <w:t xml:space="preserve">(or a deputy) </w:t>
      </w:r>
      <w:r w:rsidRPr="00CD158B">
        <w:rPr>
          <w:rFonts w:ascii="Calibri" w:hAnsi="Calibri" w:cs="Calibri"/>
          <w:b/>
          <w:bCs/>
          <w:sz w:val="22"/>
          <w:szCs w:val="22"/>
        </w:rPr>
        <w:t>should</w:t>
      </w:r>
      <w:r w:rsidRPr="00CD158B">
        <w:rPr>
          <w:rFonts w:ascii="Calibri" w:hAnsi="Calibri" w:cs="Calibri"/>
          <w:sz w:val="22"/>
          <w:szCs w:val="22"/>
        </w:rPr>
        <w:t xml:space="preserve"> ensure they are engaging with </w:t>
      </w:r>
      <w:r w:rsidR="00141D2C" w:rsidRPr="00CD158B">
        <w:rPr>
          <w:rFonts w:ascii="Calibri" w:hAnsi="Calibri" w:cs="Calibri"/>
          <w:sz w:val="22"/>
          <w:szCs w:val="22"/>
        </w:rPr>
        <w:t xml:space="preserve">Children’s Social Care </w:t>
      </w:r>
      <w:r w:rsidRPr="00CD158B">
        <w:rPr>
          <w:rFonts w:ascii="Calibri" w:hAnsi="Calibri" w:cs="Calibri"/>
          <w:sz w:val="22"/>
          <w:szCs w:val="22"/>
        </w:rPr>
        <w:t>a</w:t>
      </w:r>
      <w:r w:rsidRPr="00CD158B">
        <w:rPr>
          <w:rFonts w:ascii="Calibri" w:hAnsi="Calibri"/>
          <w:sz w:val="22"/>
          <w:szCs w:val="22"/>
        </w:rPr>
        <w:t>nd specialist services as required.</w:t>
      </w:r>
      <w:r w:rsidR="009D603B" w:rsidRPr="00CD158B">
        <w:rPr>
          <w:rFonts w:ascii="Calibri" w:hAnsi="Calibri"/>
          <w:sz w:val="22"/>
          <w:szCs w:val="22"/>
        </w:rPr>
        <w:t xml:space="preserve"> </w:t>
      </w:r>
      <w:r w:rsidRPr="00CD158B">
        <w:rPr>
          <w:rFonts w:ascii="Calibri" w:hAnsi="Calibri"/>
          <w:sz w:val="22"/>
          <w:szCs w:val="22"/>
        </w:rPr>
        <w:t xml:space="preserve"> Where there has been a report of sexual violence, it is likely that professional risk assessments by social workers and or sexual violence specialists will be required. </w:t>
      </w:r>
      <w:r w:rsidR="00141D2C" w:rsidRPr="00CD158B">
        <w:rPr>
          <w:rFonts w:ascii="Calibri" w:hAnsi="Calibri"/>
          <w:sz w:val="22"/>
          <w:szCs w:val="22"/>
        </w:rPr>
        <w:t xml:space="preserve"> </w:t>
      </w:r>
      <w:r w:rsidRPr="00CD158B">
        <w:rPr>
          <w:rFonts w:ascii="Calibri" w:hAnsi="Calibri"/>
          <w:sz w:val="22"/>
          <w:szCs w:val="22"/>
        </w:rPr>
        <w:t xml:space="preserve">The </w:t>
      </w:r>
      <w:r w:rsidR="006D3B99" w:rsidRPr="00CD158B">
        <w:rPr>
          <w:rFonts w:ascii="Calibri" w:hAnsi="Calibri"/>
          <w:i/>
          <w:iCs/>
          <w:sz w:val="22"/>
          <w:szCs w:val="22"/>
        </w:rPr>
        <w:t>school</w:t>
      </w:r>
      <w:r w:rsidR="00CD158B" w:rsidRPr="00CD158B">
        <w:rPr>
          <w:rFonts w:ascii="Calibri" w:hAnsi="Calibri"/>
          <w:i/>
          <w:iCs/>
          <w:sz w:val="22"/>
          <w:szCs w:val="22"/>
        </w:rPr>
        <w:t>’s</w:t>
      </w:r>
      <w:r w:rsidR="006D3B99" w:rsidRPr="00CD158B">
        <w:rPr>
          <w:rFonts w:ascii="Calibri" w:hAnsi="Calibri"/>
          <w:sz w:val="22"/>
          <w:szCs w:val="22"/>
        </w:rPr>
        <w:t xml:space="preserve"> </w:t>
      </w:r>
      <w:r w:rsidRPr="00CD158B">
        <w:rPr>
          <w:rFonts w:ascii="Calibri" w:hAnsi="Calibri"/>
          <w:sz w:val="22"/>
          <w:szCs w:val="22"/>
        </w:rPr>
        <w:t xml:space="preserve">risk assessment </w:t>
      </w:r>
      <w:r w:rsidR="006D3B99" w:rsidRPr="00CD158B">
        <w:rPr>
          <w:rFonts w:ascii="Calibri" w:hAnsi="Calibri"/>
          <w:sz w:val="22"/>
          <w:szCs w:val="22"/>
        </w:rPr>
        <w:t xml:space="preserve">should not </w:t>
      </w:r>
      <w:r w:rsidRPr="00CD158B">
        <w:rPr>
          <w:rFonts w:ascii="Calibri" w:hAnsi="Calibri"/>
          <w:sz w:val="22"/>
          <w:szCs w:val="22"/>
        </w:rPr>
        <w:t xml:space="preserve">replace the detailed assessments of expert professionals. </w:t>
      </w:r>
      <w:r w:rsidR="00141D2C" w:rsidRPr="00CD158B">
        <w:rPr>
          <w:rFonts w:ascii="Calibri" w:hAnsi="Calibri"/>
          <w:sz w:val="22"/>
          <w:szCs w:val="22"/>
        </w:rPr>
        <w:t xml:space="preserve"> </w:t>
      </w:r>
      <w:r w:rsidRPr="00CD158B">
        <w:rPr>
          <w:rFonts w:ascii="Calibri" w:hAnsi="Calibri"/>
          <w:sz w:val="22"/>
          <w:szCs w:val="22"/>
        </w:rPr>
        <w:t xml:space="preserve">Any such professional assessments should be used to inform the </w:t>
      </w:r>
      <w:r w:rsidRPr="00CD158B">
        <w:rPr>
          <w:rFonts w:ascii="Calibri" w:hAnsi="Calibri"/>
          <w:i/>
          <w:iCs/>
          <w:sz w:val="22"/>
          <w:szCs w:val="22"/>
        </w:rPr>
        <w:t>school</w:t>
      </w:r>
      <w:r w:rsidR="00CD158B" w:rsidRPr="00CD158B">
        <w:rPr>
          <w:rFonts w:ascii="Calibri" w:hAnsi="Calibri"/>
          <w:i/>
          <w:iCs/>
          <w:sz w:val="22"/>
          <w:szCs w:val="22"/>
        </w:rPr>
        <w:t>’s</w:t>
      </w:r>
      <w:r w:rsidRPr="00CD158B">
        <w:rPr>
          <w:rFonts w:ascii="Calibri" w:hAnsi="Calibri"/>
          <w:sz w:val="22"/>
          <w:szCs w:val="22"/>
        </w:rPr>
        <w:t xml:space="preserve"> approach to supporting and protecting pupils and students and updating </w:t>
      </w:r>
      <w:r w:rsidR="006D3B99" w:rsidRPr="00CD158B">
        <w:rPr>
          <w:rFonts w:ascii="Calibri" w:hAnsi="Calibri"/>
          <w:sz w:val="22"/>
          <w:szCs w:val="22"/>
        </w:rPr>
        <w:t xml:space="preserve">our </w:t>
      </w:r>
      <w:r w:rsidRPr="00CD158B">
        <w:rPr>
          <w:rFonts w:ascii="Calibri" w:hAnsi="Calibri"/>
          <w:sz w:val="22"/>
          <w:szCs w:val="22"/>
        </w:rPr>
        <w:t>own risk assessment.</w:t>
      </w:r>
    </w:p>
    <w:p w14:paraId="07B8DC34" w14:textId="77777777" w:rsidR="00105AF6" w:rsidRPr="00934C70" w:rsidRDefault="00105AF6" w:rsidP="0091243D">
      <w:pPr>
        <w:pStyle w:val="Default"/>
        <w:rPr>
          <w:rFonts w:ascii="Calibri" w:hAnsi="Calibri"/>
          <w:b/>
          <w:bCs/>
          <w:sz w:val="22"/>
          <w:szCs w:val="22"/>
        </w:rPr>
      </w:pPr>
    </w:p>
    <w:p w14:paraId="6C3A3AC1" w14:textId="536044C6" w:rsidR="0091243D" w:rsidRPr="00934C70" w:rsidRDefault="0091243D" w:rsidP="0091243D">
      <w:pPr>
        <w:pStyle w:val="Default"/>
        <w:rPr>
          <w:rFonts w:ascii="Calibri" w:hAnsi="Calibri"/>
          <w:b/>
          <w:bCs/>
          <w:sz w:val="26"/>
          <w:szCs w:val="26"/>
        </w:rPr>
      </w:pPr>
      <w:r w:rsidRPr="00934C70">
        <w:rPr>
          <w:rFonts w:ascii="Calibri" w:hAnsi="Calibri"/>
          <w:b/>
          <w:bCs/>
          <w:sz w:val="26"/>
          <w:szCs w:val="26"/>
        </w:rPr>
        <w:lastRenderedPageBreak/>
        <w:t xml:space="preserve">Action following a report of sexual violence and/or sexual harassment </w:t>
      </w:r>
      <w:r w:rsidR="00E04FFA" w:rsidRPr="00934C70">
        <w:rPr>
          <w:rFonts w:ascii="Calibri" w:hAnsi="Calibri"/>
          <w:b/>
          <w:bCs/>
          <w:sz w:val="26"/>
          <w:szCs w:val="26"/>
        </w:rPr>
        <w:t>- w</w:t>
      </w:r>
      <w:r w:rsidRPr="00934C70">
        <w:rPr>
          <w:rFonts w:ascii="Calibri" w:hAnsi="Calibri"/>
          <w:b/>
          <w:bCs/>
          <w:sz w:val="26"/>
          <w:szCs w:val="26"/>
        </w:rPr>
        <w:t xml:space="preserve">hat to consider </w:t>
      </w:r>
    </w:p>
    <w:p w14:paraId="4574A368" w14:textId="77777777" w:rsidR="002902B0" w:rsidRPr="00934C70" w:rsidRDefault="0091243D" w:rsidP="00F1360B">
      <w:pPr>
        <w:pStyle w:val="Default"/>
        <w:rPr>
          <w:rFonts w:ascii="Calibri" w:hAnsi="Calibri"/>
          <w:sz w:val="22"/>
          <w:szCs w:val="22"/>
        </w:rPr>
      </w:pPr>
      <w:r w:rsidRPr="00934C70">
        <w:rPr>
          <w:rFonts w:ascii="Calibri" w:hAnsi="Calibri"/>
          <w:sz w:val="22"/>
          <w:szCs w:val="22"/>
        </w:rPr>
        <w:t xml:space="preserve">The </w:t>
      </w:r>
      <w:r w:rsidR="007641B8" w:rsidRPr="00934C70">
        <w:rPr>
          <w:rFonts w:ascii="Calibri" w:hAnsi="Calibri"/>
          <w:sz w:val="22"/>
          <w:szCs w:val="22"/>
        </w:rPr>
        <w:t xml:space="preserve">DSL </w:t>
      </w:r>
      <w:r w:rsidRPr="00934C70">
        <w:rPr>
          <w:rFonts w:ascii="Calibri" w:hAnsi="Calibri"/>
          <w:sz w:val="22"/>
          <w:szCs w:val="22"/>
        </w:rPr>
        <w:t xml:space="preserve">(or deputy) is likely to have a complete safeguarding picture and </w:t>
      </w:r>
      <w:r w:rsidR="00E0617F" w:rsidRPr="00934C70">
        <w:rPr>
          <w:rFonts w:ascii="Calibri" w:hAnsi="Calibri"/>
          <w:sz w:val="22"/>
          <w:szCs w:val="22"/>
        </w:rPr>
        <w:t xml:space="preserve">will therefore </w:t>
      </w:r>
      <w:r w:rsidRPr="00934C70">
        <w:rPr>
          <w:rFonts w:ascii="Calibri" w:hAnsi="Calibri"/>
          <w:sz w:val="22"/>
          <w:szCs w:val="22"/>
        </w:rPr>
        <w:t xml:space="preserve">be the most </w:t>
      </w:r>
    </w:p>
    <w:p w14:paraId="1B556F3A" w14:textId="080A6FD8" w:rsidR="00F1360B" w:rsidRPr="00934C70" w:rsidRDefault="0091243D" w:rsidP="002902B0">
      <w:pPr>
        <w:pStyle w:val="Default"/>
        <w:rPr>
          <w:rFonts w:ascii="Calibri" w:hAnsi="Calibri"/>
          <w:sz w:val="22"/>
          <w:szCs w:val="22"/>
        </w:rPr>
      </w:pPr>
      <w:r w:rsidRPr="00934C70">
        <w:rPr>
          <w:rFonts w:ascii="Calibri" w:hAnsi="Calibri"/>
          <w:sz w:val="22"/>
          <w:szCs w:val="22"/>
        </w:rPr>
        <w:t xml:space="preserve">appropriate person to </w:t>
      </w:r>
      <w:r w:rsidR="00E0617F" w:rsidRPr="00CD158B">
        <w:rPr>
          <w:rFonts w:ascii="Calibri" w:hAnsi="Calibri"/>
          <w:sz w:val="22"/>
          <w:szCs w:val="22"/>
        </w:rPr>
        <w:t xml:space="preserve">lead the </w:t>
      </w:r>
      <w:r w:rsidRPr="00CD158B">
        <w:rPr>
          <w:rFonts w:ascii="Calibri" w:hAnsi="Calibri"/>
          <w:i/>
          <w:iCs/>
          <w:sz w:val="22"/>
          <w:szCs w:val="22"/>
        </w:rPr>
        <w:t>school</w:t>
      </w:r>
      <w:r w:rsidR="00CD158B" w:rsidRPr="00CD158B">
        <w:rPr>
          <w:rFonts w:ascii="Calibri" w:hAnsi="Calibri"/>
          <w:i/>
          <w:iCs/>
          <w:sz w:val="22"/>
          <w:szCs w:val="22"/>
        </w:rPr>
        <w:t>’s</w:t>
      </w:r>
      <w:r w:rsidRPr="00CD158B">
        <w:rPr>
          <w:rFonts w:ascii="Calibri" w:hAnsi="Calibri"/>
          <w:sz w:val="22"/>
          <w:szCs w:val="22"/>
        </w:rPr>
        <w:t xml:space="preserve"> initial response. </w:t>
      </w:r>
      <w:r w:rsidR="00141D2C" w:rsidRPr="00CD158B">
        <w:rPr>
          <w:rFonts w:ascii="Calibri" w:hAnsi="Calibri"/>
          <w:sz w:val="22"/>
          <w:szCs w:val="22"/>
        </w:rPr>
        <w:t xml:space="preserve"> </w:t>
      </w:r>
      <w:r w:rsidRPr="00CD158B">
        <w:rPr>
          <w:rFonts w:ascii="Calibri" w:hAnsi="Calibri"/>
          <w:sz w:val="22"/>
          <w:szCs w:val="22"/>
        </w:rPr>
        <w:t>Important considerations will include:</w:t>
      </w:r>
    </w:p>
    <w:p w14:paraId="10ECFAB9" w14:textId="563DC904" w:rsidR="00587FBA" w:rsidRPr="00934C70" w:rsidRDefault="0091243D" w:rsidP="002902B0">
      <w:pPr>
        <w:pStyle w:val="Default"/>
        <w:rPr>
          <w:rFonts w:ascii="Calibri" w:hAnsi="Calibri"/>
          <w:sz w:val="22"/>
          <w:szCs w:val="22"/>
        </w:rPr>
      </w:pPr>
      <w:r w:rsidRPr="00934C70">
        <w:rPr>
          <w:rFonts w:ascii="Calibri" w:hAnsi="Calibri"/>
          <w:sz w:val="22"/>
          <w:szCs w:val="22"/>
        </w:rPr>
        <w:t xml:space="preserve"> </w:t>
      </w:r>
    </w:p>
    <w:p w14:paraId="6E5B4161" w14:textId="24DCE959" w:rsidR="00587FBA" w:rsidRPr="00113931" w:rsidRDefault="0091243D" w:rsidP="00722ECF">
      <w:pPr>
        <w:pStyle w:val="Default"/>
        <w:numPr>
          <w:ilvl w:val="0"/>
          <w:numId w:val="58"/>
        </w:numPr>
        <w:spacing w:line="276" w:lineRule="auto"/>
        <w:rPr>
          <w:rFonts w:ascii="Calibri" w:hAnsi="Calibri"/>
          <w:sz w:val="22"/>
          <w:szCs w:val="22"/>
        </w:rPr>
      </w:pPr>
      <w:r w:rsidRPr="00113931">
        <w:rPr>
          <w:rFonts w:ascii="Calibri" w:hAnsi="Calibri"/>
          <w:sz w:val="22"/>
          <w:szCs w:val="22"/>
        </w:rPr>
        <w:t xml:space="preserve">the wishes of the victim in terms of how they want to proceed. </w:t>
      </w:r>
      <w:r w:rsidR="00E0617F" w:rsidRPr="00113931">
        <w:rPr>
          <w:rFonts w:ascii="Calibri" w:hAnsi="Calibri"/>
          <w:sz w:val="22"/>
          <w:szCs w:val="22"/>
        </w:rPr>
        <w:t xml:space="preserve"> </w:t>
      </w:r>
      <w:r w:rsidRPr="00113931">
        <w:rPr>
          <w:rFonts w:ascii="Calibri" w:hAnsi="Calibri"/>
          <w:sz w:val="22"/>
          <w:szCs w:val="22"/>
        </w:rPr>
        <w:t xml:space="preserve">This is especially important in the context of sexual violence and sexual harassment. </w:t>
      </w:r>
      <w:r w:rsidR="00E0617F" w:rsidRPr="00113931">
        <w:rPr>
          <w:rFonts w:ascii="Calibri" w:hAnsi="Calibri"/>
          <w:sz w:val="22"/>
          <w:szCs w:val="22"/>
        </w:rPr>
        <w:t xml:space="preserve"> </w:t>
      </w:r>
      <w:r w:rsidRPr="00113931">
        <w:rPr>
          <w:rFonts w:ascii="Calibri" w:hAnsi="Calibri"/>
          <w:sz w:val="22"/>
          <w:szCs w:val="22"/>
        </w:rPr>
        <w:t xml:space="preserve">Victims </w:t>
      </w:r>
      <w:r w:rsidR="00E0617F" w:rsidRPr="00113931">
        <w:rPr>
          <w:rFonts w:ascii="Calibri" w:hAnsi="Calibri"/>
          <w:sz w:val="22"/>
          <w:szCs w:val="22"/>
        </w:rPr>
        <w:t xml:space="preserve">will </w:t>
      </w:r>
      <w:r w:rsidRPr="00113931">
        <w:rPr>
          <w:rFonts w:ascii="Calibri" w:hAnsi="Calibri"/>
          <w:sz w:val="22"/>
          <w:szCs w:val="22"/>
        </w:rPr>
        <w:t>be given as much control as is reasonably possible over decisions regarding how any investigation will be progressed and any support that they will be offered</w:t>
      </w:r>
      <w:r w:rsidR="00062B99" w:rsidRPr="00113931">
        <w:rPr>
          <w:rFonts w:ascii="Calibri" w:hAnsi="Calibri"/>
          <w:sz w:val="22"/>
          <w:szCs w:val="22"/>
        </w:rPr>
        <w:t xml:space="preserve">.  However, if the victim asks the school/college </w:t>
      </w:r>
      <w:r w:rsidR="000848EF" w:rsidRPr="00113931">
        <w:rPr>
          <w:rFonts w:ascii="Calibri" w:hAnsi="Calibri"/>
          <w:sz w:val="22"/>
          <w:szCs w:val="22"/>
        </w:rPr>
        <w:t xml:space="preserve">not to tell anyone about the sexual violence or sexual harassment, the DSL (or a deputy) will have to balance the victim’s wishes against their duty to protect the victim and other children.  It is likely to be justified and lawful to share the information if doing so is in the public interest, </w:t>
      </w:r>
      <w:proofErr w:type="gramStart"/>
      <w:r w:rsidR="000848EF" w:rsidRPr="00113931">
        <w:rPr>
          <w:rFonts w:ascii="Calibri" w:hAnsi="Calibri"/>
          <w:sz w:val="22"/>
          <w:szCs w:val="22"/>
        </w:rPr>
        <w:t>e.g.</w:t>
      </w:r>
      <w:proofErr w:type="gramEnd"/>
      <w:r w:rsidR="000848EF" w:rsidRPr="00113931">
        <w:rPr>
          <w:rFonts w:ascii="Calibri" w:hAnsi="Calibri"/>
          <w:sz w:val="22"/>
          <w:szCs w:val="22"/>
        </w:rPr>
        <w:t xml:space="preserve"> to protect the victim and other young people from harm and to promote the welfare of children; </w:t>
      </w:r>
    </w:p>
    <w:p w14:paraId="3DE80C97" w14:textId="77777777" w:rsidR="00E0617F" w:rsidRPr="00854E28" w:rsidRDefault="0091243D" w:rsidP="00E219F4">
      <w:pPr>
        <w:pStyle w:val="Default"/>
        <w:numPr>
          <w:ilvl w:val="0"/>
          <w:numId w:val="58"/>
        </w:numPr>
        <w:spacing w:line="276" w:lineRule="auto"/>
        <w:rPr>
          <w:rFonts w:ascii="Calibri" w:hAnsi="Calibri"/>
          <w:sz w:val="22"/>
          <w:szCs w:val="22"/>
        </w:rPr>
      </w:pPr>
      <w:r w:rsidRPr="00934C70">
        <w:rPr>
          <w:rFonts w:ascii="Calibri" w:hAnsi="Calibri"/>
          <w:sz w:val="22"/>
          <w:szCs w:val="22"/>
        </w:rPr>
        <w:t xml:space="preserve">the nature of the alleged incident(s), </w:t>
      </w:r>
      <w:proofErr w:type="gramStart"/>
      <w:r w:rsidRPr="00934C70">
        <w:rPr>
          <w:rFonts w:ascii="Calibri" w:hAnsi="Calibri"/>
          <w:sz w:val="22"/>
          <w:szCs w:val="22"/>
        </w:rPr>
        <w:t>including:</w:t>
      </w:r>
      <w:proofErr w:type="gramEnd"/>
      <w:r w:rsidRPr="00934C70">
        <w:rPr>
          <w:rFonts w:ascii="Calibri" w:hAnsi="Calibri"/>
          <w:sz w:val="22"/>
          <w:szCs w:val="22"/>
        </w:rPr>
        <w:t xml:space="preserve"> whether a crime may have been committed and</w:t>
      </w:r>
      <w:r w:rsidRPr="00854E28">
        <w:rPr>
          <w:rFonts w:ascii="Calibri" w:hAnsi="Calibri"/>
          <w:sz w:val="22"/>
          <w:szCs w:val="22"/>
        </w:rPr>
        <w:t xml:space="preserve"> consideration of harmful sexual behaviour; </w:t>
      </w:r>
    </w:p>
    <w:p w14:paraId="0A37DB7E" w14:textId="77777777" w:rsidR="00E0617F" w:rsidRPr="00854E28" w:rsidRDefault="0091243D" w:rsidP="00E219F4">
      <w:pPr>
        <w:pStyle w:val="Default"/>
        <w:numPr>
          <w:ilvl w:val="0"/>
          <w:numId w:val="58"/>
        </w:numPr>
        <w:spacing w:line="276" w:lineRule="auto"/>
        <w:rPr>
          <w:rFonts w:ascii="Calibri" w:hAnsi="Calibri"/>
          <w:sz w:val="22"/>
          <w:szCs w:val="22"/>
        </w:rPr>
      </w:pPr>
      <w:r w:rsidRPr="00854E28">
        <w:rPr>
          <w:rFonts w:ascii="Calibri" w:hAnsi="Calibri"/>
          <w:sz w:val="22"/>
          <w:szCs w:val="22"/>
        </w:rPr>
        <w:t xml:space="preserve">the ages of the children </w:t>
      </w:r>
      <w:proofErr w:type="gramStart"/>
      <w:r w:rsidRPr="00854E28">
        <w:rPr>
          <w:rFonts w:ascii="Calibri" w:hAnsi="Calibri"/>
          <w:sz w:val="22"/>
          <w:szCs w:val="22"/>
        </w:rPr>
        <w:t>involved;</w:t>
      </w:r>
      <w:proofErr w:type="gramEnd"/>
      <w:r w:rsidRPr="00854E28">
        <w:rPr>
          <w:rFonts w:ascii="Calibri" w:hAnsi="Calibri"/>
          <w:sz w:val="22"/>
          <w:szCs w:val="22"/>
        </w:rPr>
        <w:t xml:space="preserve"> </w:t>
      </w:r>
    </w:p>
    <w:p w14:paraId="1BEC3410" w14:textId="77777777" w:rsidR="00E0617F" w:rsidRPr="00F853E8" w:rsidRDefault="0091243D" w:rsidP="00E219F4">
      <w:pPr>
        <w:pStyle w:val="Default"/>
        <w:numPr>
          <w:ilvl w:val="0"/>
          <w:numId w:val="58"/>
        </w:numPr>
        <w:spacing w:line="276" w:lineRule="auto"/>
        <w:rPr>
          <w:rFonts w:ascii="Calibri" w:hAnsi="Calibri"/>
          <w:sz w:val="22"/>
          <w:szCs w:val="22"/>
        </w:rPr>
      </w:pPr>
      <w:r w:rsidRPr="00F853E8">
        <w:rPr>
          <w:rFonts w:ascii="Calibri" w:hAnsi="Calibri"/>
          <w:sz w:val="22"/>
          <w:szCs w:val="22"/>
        </w:rPr>
        <w:t xml:space="preserve">the developmental stages of the children </w:t>
      </w:r>
      <w:proofErr w:type="gramStart"/>
      <w:r w:rsidRPr="00F853E8">
        <w:rPr>
          <w:rFonts w:ascii="Calibri" w:hAnsi="Calibri"/>
          <w:sz w:val="22"/>
          <w:szCs w:val="22"/>
        </w:rPr>
        <w:t>involved;</w:t>
      </w:r>
      <w:proofErr w:type="gramEnd"/>
      <w:r w:rsidRPr="00F853E8">
        <w:rPr>
          <w:rFonts w:ascii="Calibri" w:hAnsi="Calibri"/>
          <w:sz w:val="22"/>
          <w:szCs w:val="22"/>
        </w:rPr>
        <w:t xml:space="preserve"> </w:t>
      </w:r>
    </w:p>
    <w:p w14:paraId="4F9601A2" w14:textId="171C3BB1" w:rsidR="00E0617F" w:rsidRPr="002F5BDF" w:rsidRDefault="0091243D" w:rsidP="00E219F4">
      <w:pPr>
        <w:pStyle w:val="Default"/>
        <w:numPr>
          <w:ilvl w:val="0"/>
          <w:numId w:val="58"/>
        </w:numPr>
        <w:spacing w:line="276" w:lineRule="auto"/>
        <w:rPr>
          <w:rFonts w:ascii="Calibri" w:hAnsi="Calibri"/>
          <w:sz w:val="22"/>
          <w:szCs w:val="22"/>
        </w:rPr>
      </w:pPr>
      <w:r w:rsidRPr="00F853E8">
        <w:rPr>
          <w:rFonts w:ascii="Calibri" w:hAnsi="Calibri"/>
          <w:sz w:val="22"/>
          <w:szCs w:val="22"/>
        </w:rPr>
        <w:t xml:space="preserve">any power imbalance between the children. </w:t>
      </w:r>
      <w:r w:rsidR="004F1123" w:rsidRPr="00F853E8">
        <w:rPr>
          <w:rFonts w:ascii="Calibri" w:hAnsi="Calibri"/>
          <w:sz w:val="22"/>
          <w:szCs w:val="22"/>
        </w:rPr>
        <w:t xml:space="preserve"> </w:t>
      </w:r>
      <w:r w:rsidRPr="00F853E8">
        <w:rPr>
          <w:rFonts w:ascii="Calibri" w:hAnsi="Calibri"/>
          <w:sz w:val="22"/>
          <w:szCs w:val="22"/>
        </w:rPr>
        <w:t xml:space="preserve">For example, is </w:t>
      </w:r>
      <w:r w:rsidRPr="002F5BDF">
        <w:rPr>
          <w:rFonts w:ascii="Calibri" w:hAnsi="Calibri"/>
          <w:sz w:val="22"/>
          <w:szCs w:val="22"/>
        </w:rPr>
        <w:t xml:space="preserve">the alleged </w:t>
      </w:r>
      <w:r w:rsidR="008809D5" w:rsidRPr="002F5BDF">
        <w:rPr>
          <w:rFonts w:ascii="Calibri" w:hAnsi="Calibri"/>
          <w:sz w:val="22"/>
          <w:szCs w:val="22"/>
        </w:rPr>
        <w:t>perpetrator(s)</w:t>
      </w:r>
      <w:r w:rsidRPr="002F5BDF">
        <w:rPr>
          <w:rFonts w:ascii="Calibri" w:hAnsi="Calibri"/>
          <w:sz w:val="22"/>
          <w:szCs w:val="22"/>
        </w:rPr>
        <w:t xml:space="preserve"> </w:t>
      </w:r>
      <w:r w:rsidR="00B213FA" w:rsidRPr="002F5BDF">
        <w:rPr>
          <w:rFonts w:ascii="Calibri" w:hAnsi="Calibri"/>
          <w:sz w:val="22"/>
          <w:szCs w:val="22"/>
        </w:rPr>
        <w:t>/</w:t>
      </w:r>
      <w:r w:rsidRPr="002F5BDF">
        <w:rPr>
          <w:rFonts w:ascii="Calibri" w:hAnsi="Calibri"/>
          <w:sz w:val="22"/>
          <w:szCs w:val="22"/>
        </w:rPr>
        <w:t xml:space="preserve">significantly older, more </w:t>
      </w:r>
      <w:proofErr w:type="gramStart"/>
      <w:r w:rsidRPr="002F5BDF">
        <w:rPr>
          <w:rFonts w:ascii="Calibri" w:hAnsi="Calibri"/>
          <w:sz w:val="22"/>
          <w:szCs w:val="22"/>
        </w:rPr>
        <w:t>mature</w:t>
      </w:r>
      <w:proofErr w:type="gramEnd"/>
      <w:r w:rsidRPr="002F5BDF">
        <w:rPr>
          <w:rFonts w:ascii="Calibri" w:hAnsi="Calibri"/>
          <w:sz w:val="22"/>
          <w:szCs w:val="22"/>
        </w:rPr>
        <w:t xml:space="preserve"> or more confident? </w:t>
      </w:r>
      <w:r w:rsidR="004F1123" w:rsidRPr="002F5BDF">
        <w:rPr>
          <w:rFonts w:ascii="Calibri" w:hAnsi="Calibri"/>
          <w:sz w:val="22"/>
          <w:szCs w:val="22"/>
        </w:rPr>
        <w:t xml:space="preserve"> </w:t>
      </w:r>
      <w:r w:rsidRPr="002F5BDF">
        <w:rPr>
          <w:rFonts w:ascii="Calibri" w:hAnsi="Calibri"/>
          <w:sz w:val="22"/>
          <w:szCs w:val="22"/>
        </w:rPr>
        <w:t>Does the victim have a disa</w:t>
      </w:r>
      <w:r w:rsidR="004F1123" w:rsidRPr="002F5BDF">
        <w:rPr>
          <w:rFonts w:ascii="Calibri" w:hAnsi="Calibri"/>
          <w:sz w:val="22"/>
          <w:szCs w:val="22"/>
        </w:rPr>
        <w:t xml:space="preserve">bility or learning </w:t>
      </w:r>
      <w:proofErr w:type="gramStart"/>
      <w:r w:rsidR="004F1123" w:rsidRPr="002F5BDF">
        <w:rPr>
          <w:rFonts w:ascii="Calibri" w:hAnsi="Calibri"/>
          <w:sz w:val="22"/>
          <w:szCs w:val="22"/>
        </w:rPr>
        <w:t>difficulty?</w:t>
      </w:r>
      <w:r w:rsidR="00284BEA" w:rsidRPr="002F5BDF">
        <w:rPr>
          <w:rFonts w:ascii="Calibri" w:hAnsi="Calibri"/>
          <w:sz w:val="22"/>
          <w:szCs w:val="22"/>
        </w:rPr>
        <w:t>;</w:t>
      </w:r>
      <w:proofErr w:type="gramEnd"/>
    </w:p>
    <w:p w14:paraId="48C98A0E" w14:textId="277D50AF" w:rsidR="00E0617F" w:rsidRDefault="0091243D" w:rsidP="00E219F4">
      <w:pPr>
        <w:pStyle w:val="Default"/>
        <w:numPr>
          <w:ilvl w:val="0"/>
          <w:numId w:val="58"/>
        </w:numPr>
        <w:spacing w:line="276" w:lineRule="auto"/>
        <w:rPr>
          <w:rFonts w:ascii="Calibri" w:hAnsi="Calibri"/>
          <w:sz w:val="22"/>
          <w:szCs w:val="22"/>
        </w:rPr>
      </w:pPr>
      <w:r w:rsidRPr="002F5BDF">
        <w:rPr>
          <w:rFonts w:ascii="Calibri" w:hAnsi="Calibri"/>
          <w:sz w:val="22"/>
          <w:szCs w:val="22"/>
        </w:rPr>
        <w:t xml:space="preserve">if the alleged incident is a one-off or a sustained pattern of </w:t>
      </w:r>
      <w:proofErr w:type="gramStart"/>
      <w:r w:rsidRPr="002F5BDF">
        <w:rPr>
          <w:rFonts w:ascii="Calibri" w:hAnsi="Calibri"/>
          <w:sz w:val="22"/>
          <w:szCs w:val="22"/>
        </w:rPr>
        <w:t>abuse;</w:t>
      </w:r>
      <w:proofErr w:type="gramEnd"/>
      <w:r w:rsidRPr="002F5BDF">
        <w:rPr>
          <w:rFonts w:ascii="Calibri" w:hAnsi="Calibri"/>
          <w:sz w:val="22"/>
          <w:szCs w:val="22"/>
        </w:rPr>
        <w:t xml:space="preserve"> </w:t>
      </w:r>
    </w:p>
    <w:p w14:paraId="3513963D" w14:textId="47566C0A" w:rsidR="00D33BA5" w:rsidRPr="00CD158B" w:rsidRDefault="00E9055E" w:rsidP="00E219F4">
      <w:pPr>
        <w:pStyle w:val="Default"/>
        <w:numPr>
          <w:ilvl w:val="0"/>
          <w:numId w:val="58"/>
        </w:numPr>
        <w:spacing w:line="276" w:lineRule="auto"/>
        <w:rPr>
          <w:rFonts w:asciiTheme="minorHAnsi" w:hAnsiTheme="minorHAnsi" w:cstheme="minorHAnsi"/>
          <w:sz w:val="20"/>
          <w:szCs w:val="20"/>
        </w:rPr>
      </w:pPr>
      <w:r w:rsidRPr="00CD158B">
        <w:rPr>
          <w:rFonts w:asciiTheme="minorHAnsi" w:hAnsiTheme="minorHAnsi" w:cstheme="minorHAnsi"/>
          <w:sz w:val="22"/>
          <w:szCs w:val="22"/>
        </w:rPr>
        <w:t>that sexual violence and sexual harassment can take place within intimate personal relationships between children</w:t>
      </w:r>
    </w:p>
    <w:p w14:paraId="0D8D17BA" w14:textId="41EB3D07" w:rsidR="00E9055E" w:rsidRPr="00CD158B" w:rsidRDefault="00E9055E" w:rsidP="00E219F4">
      <w:pPr>
        <w:pStyle w:val="Default"/>
        <w:numPr>
          <w:ilvl w:val="0"/>
          <w:numId w:val="58"/>
        </w:numPr>
        <w:spacing w:line="276" w:lineRule="auto"/>
        <w:rPr>
          <w:rFonts w:asciiTheme="minorHAnsi" w:hAnsiTheme="minorHAnsi" w:cstheme="minorHAnsi"/>
          <w:sz w:val="20"/>
          <w:szCs w:val="20"/>
        </w:rPr>
      </w:pPr>
      <w:r w:rsidRPr="00CD158B">
        <w:rPr>
          <w:rFonts w:asciiTheme="minorHAnsi" w:hAnsiTheme="minorHAnsi" w:cstheme="minorHAnsi"/>
          <w:sz w:val="22"/>
          <w:szCs w:val="22"/>
        </w:rPr>
        <w:t xml:space="preserve"> importance of understanding intra familial harms and any necessary support for siblings following incidents</w:t>
      </w:r>
    </w:p>
    <w:p w14:paraId="76C20BA1" w14:textId="77777777" w:rsidR="000848EF" w:rsidRPr="00F853E8" w:rsidRDefault="00C21FA7" w:rsidP="00E219F4">
      <w:pPr>
        <w:pStyle w:val="Default"/>
        <w:numPr>
          <w:ilvl w:val="0"/>
          <w:numId w:val="58"/>
        </w:numPr>
        <w:spacing w:line="276" w:lineRule="auto"/>
        <w:rPr>
          <w:rFonts w:ascii="Calibri" w:hAnsi="Calibri"/>
          <w:sz w:val="22"/>
          <w:szCs w:val="22"/>
        </w:rPr>
      </w:pPr>
      <w:r w:rsidRPr="002F5BDF">
        <w:rPr>
          <w:rFonts w:ascii="Calibri" w:hAnsi="Calibri"/>
          <w:sz w:val="22"/>
          <w:szCs w:val="22"/>
        </w:rPr>
        <w:t xml:space="preserve">whether there are </w:t>
      </w:r>
      <w:r w:rsidR="0091243D" w:rsidRPr="002F5BDF">
        <w:rPr>
          <w:rFonts w:ascii="Calibri" w:hAnsi="Calibri"/>
          <w:sz w:val="22"/>
          <w:szCs w:val="22"/>
        </w:rPr>
        <w:t>ongoing risks to the victim, other children, adult students or</w:t>
      </w:r>
      <w:r w:rsidR="0091243D" w:rsidRPr="00F853E8">
        <w:rPr>
          <w:rFonts w:ascii="Calibri" w:hAnsi="Calibri"/>
          <w:sz w:val="22"/>
          <w:szCs w:val="22"/>
        </w:rPr>
        <w:t xml:space="preserve"> school</w:t>
      </w:r>
      <w:r w:rsidRPr="00F853E8">
        <w:rPr>
          <w:rFonts w:ascii="Calibri" w:hAnsi="Calibri"/>
          <w:sz w:val="22"/>
          <w:szCs w:val="22"/>
        </w:rPr>
        <w:t>/</w:t>
      </w:r>
      <w:r w:rsidR="000848EF" w:rsidRPr="00F853E8">
        <w:rPr>
          <w:rFonts w:ascii="Calibri" w:hAnsi="Calibri"/>
          <w:sz w:val="22"/>
          <w:szCs w:val="22"/>
        </w:rPr>
        <w:t xml:space="preserve">college </w:t>
      </w:r>
      <w:proofErr w:type="gramStart"/>
      <w:r w:rsidR="000848EF" w:rsidRPr="00F853E8">
        <w:rPr>
          <w:rFonts w:ascii="Calibri" w:hAnsi="Calibri"/>
          <w:sz w:val="22"/>
          <w:szCs w:val="22"/>
        </w:rPr>
        <w:t>staff;</w:t>
      </w:r>
      <w:proofErr w:type="gramEnd"/>
    </w:p>
    <w:p w14:paraId="0D4529CF" w14:textId="77777777" w:rsidR="000848EF" w:rsidRPr="00854E28" w:rsidRDefault="000848EF" w:rsidP="00E219F4">
      <w:pPr>
        <w:pStyle w:val="Default"/>
        <w:numPr>
          <w:ilvl w:val="0"/>
          <w:numId w:val="58"/>
        </w:numPr>
        <w:spacing w:line="276" w:lineRule="auto"/>
        <w:rPr>
          <w:rFonts w:ascii="Calibri" w:hAnsi="Calibri"/>
          <w:sz w:val="22"/>
          <w:szCs w:val="22"/>
        </w:rPr>
      </w:pPr>
      <w:r w:rsidRPr="00F853E8">
        <w:rPr>
          <w:rFonts w:ascii="Calibri" w:hAnsi="Calibri"/>
          <w:sz w:val="22"/>
          <w:szCs w:val="22"/>
        </w:rPr>
        <w:t>informing parents/</w:t>
      </w:r>
      <w:r w:rsidRPr="00854E28">
        <w:rPr>
          <w:rFonts w:ascii="Calibri" w:hAnsi="Calibri"/>
          <w:sz w:val="22"/>
          <w:szCs w:val="22"/>
        </w:rPr>
        <w:t xml:space="preserve">carers </w:t>
      </w:r>
      <w:r w:rsidR="005317C9" w:rsidRPr="00854E28">
        <w:rPr>
          <w:rFonts w:ascii="Calibri" w:hAnsi="Calibri"/>
          <w:sz w:val="22"/>
          <w:szCs w:val="22"/>
        </w:rPr>
        <w:t>(</w:t>
      </w:r>
      <w:r w:rsidRPr="00854E28">
        <w:rPr>
          <w:rFonts w:ascii="Calibri" w:hAnsi="Calibri"/>
          <w:sz w:val="22"/>
          <w:szCs w:val="22"/>
        </w:rPr>
        <w:t>unless this would put the victim at greater risk</w:t>
      </w:r>
      <w:proofErr w:type="gramStart"/>
      <w:r w:rsidRPr="00854E28">
        <w:rPr>
          <w:rFonts w:ascii="Calibri" w:hAnsi="Calibri"/>
          <w:sz w:val="22"/>
          <w:szCs w:val="22"/>
        </w:rPr>
        <w:t>);</w:t>
      </w:r>
      <w:proofErr w:type="gramEnd"/>
      <w:r w:rsidRPr="00854E28">
        <w:rPr>
          <w:rFonts w:ascii="Calibri" w:hAnsi="Calibri"/>
          <w:sz w:val="22"/>
          <w:szCs w:val="22"/>
        </w:rPr>
        <w:t xml:space="preserve"> </w:t>
      </w:r>
    </w:p>
    <w:p w14:paraId="3161A9AA" w14:textId="77777777" w:rsidR="000848EF" w:rsidRPr="00854E28" w:rsidRDefault="000848EF" w:rsidP="00E219F4">
      <w:pPr>
        <w:pStyle w:val="Default"/>
        <w:numPr>
          <w:ilvl w:val="0"/>
          <w:numId w:val="58"/>
        </w:numPr>
        <w:spacing w:line="276" w:lineRule="auto"/>
        <w:rPr>
          <w:rFonts w:ascii="Calibri" w:hAnsi="Calibri"/>
          <w:sz w:val="22"/>
          <w:szCs w:val="22"/>
        </w:rPr>
      </w:pPr>
      <w:r w:rsidRPr="00854E28">
        <w:rPr>
          <w:rFonts w:ascii="Calibri" w:hAnsi="Calibri"/>
          <w:sz w:val="22"/>
          <w:szCs w:val="22"/>
        </w:rPr>
        <w:t xml:space="preserve">only sharing information with those staff who need to know </w:t>
      </w:r>
      <w:proofErr w:type="gramStart"/>
      <w:r w:rsidRPr="00854E28">
        <w:rPr>
          <w:rFonts w:ascii="Calibri" w:hAnsi="Calibri"/>
          <w:sz w:val="22"/>
          <w:szCs w:val="22"/>
        </w:rPr>
        <w:t>in order to</w:t>
      </w:r>
      <w:proofErr w:type="gramEnd"/>
      <w:r w:rsidRPr="00854E28">
        <w:rPr>
          <w:rFonts w:ascii="Calibri" w:hAnsi="Calibri"/>
          <w:sz w:val="22"/>
          <w:szCs w:val="22"/>
        </w:rPr>
        <w:t xml:space="preserve"> support the children involved and/or be involved in any investigation.  </w:t>
      </w:r>
      <w:r w:rsidR="00C770D4" w:rsidRPr="00854E28">
        <w:rPr>
          <w:rFonts w:ascii="Calibri" w:hAnsi="Calibri"/>
          <w:sz w:val="22"/>
          <w:szCs w:val="22"/>
        </w:rPr>
        <w:t xml:space="preserve">For instance, </w:t>
      </w:r>
      <w:r w:rsidR="005317C9" w:rsidRPr="00854E28">
        <w:rPr>
          <w:rFonts w:ascii="Calibri" w:hAnsi="Calibri"/>
          <w:sz w:val="22"/>
          <w:szCs w:val="22"/>
        </w:rPr>
        <w:t>teachers</w:t>
      </w:r>
      <w:r w:rsidRPr="00854E28">
        <w:rPr>
          <w:rFonts w:ascii="Calibri" w:hAnsi="Calibri"/>
          <w:sz w:val="22"/>
          <w:szCs w:val="22"/>
        </w:rPr>
        <w:t xml:space="preserve"> may be asked to monitor the victim’s welfare without needing to know that they are a victim of sexual violence or harassment</w:t>
      </w:r>
      <w:r w:rsidR="00C770D4" w:rsidRPr="00854E28">
        <w:rPr>
          <w:rFonts w:ascii="Calibri" w:hAnsi="Calibri"/>
          <w:sz w:val="22"/>
          <w:szCs w:val="22"/>
        </w:rPr>
        <w:t>.</w:t>
      </w:r>
    </w:p>
    <w:p w14:paraId="337C1B63" w14:textId="77777777" w:rsidR="006104F2" w:rsidRPr="00F853E8" w:rsidRDefault="006104F2" w:rsidP="002F5BDF">
      <w:pPr>
        <w:pStyle w:val="Default"/>
        <w:spacing w:line="276" w:lineRule="auto"/>
        <w:rPr>
          <w:rFonts w:ascii="Calibri" w:hAnsi="Calibri"/>
          <w:sz w:val="22"/>
          <w:szCs w:val="22"/>
        </w:rPr>
      </w:pPr>
    </w:p>
    <w:p w14:paraId="1DF74137" w14:textId="7C24636B" w:rsidR="00E04FFA" w:rsidRPr="00573C2E" w:rsidRDefault="0091243D" w:rsidP="0091243D">
      <w:pPr>
        <w:pStyle w:val="Default"/>
        <w:rPr>
          <w:rFonts w:ascii="Calibri" w:hAnsi="Calibri"/>
          <w:b/>
          <w:bCs/>
          <w:sz w:val="26"/>
          <w:szCs w:val="26"/>
        </w:rPr>
      </w:pPr>
      <w:r w:rsidRPr="00573C2E">
        <w:rPr>
          <w:rFonts w:ascii="Calibri" w:hAnsi="Calibri"/>
          <w:b/>
          <w:bCs/>
          <w:sz w:val="26"/>
          <w:szCs w:val="26"/>
        </w:rPr>
        <w:t>Children sharing a classroom</w:t>
      </w:r>
      <w:r w:rsidR="00E0617F" w:rsidRPr="00573C2E">
        <w:rPr>
          <w:rFonts w:ascii="Calibri" w:hAnsi="Calibri"/>
          <w:b/>
          <w:bCs/>
          <w:sz w:val="26"/>
          <w:szCs w:val="26"/>
        </w:rPr>
        <w:t xml:space="preserve"> </w:t>
      </w:r>
      <w:r w:rsidR="001A417E" w:rsidRPr="00573C2E">
        <w:rPr>
          <w:rFonts w:ascii="Calibri" w:hAnsi="Calibri" w:cs="Calibri"/>
          <w:color w:val="000000" w:themeColor="text1"/>
          <w:sz w:val="26"/>
          <w:szCs w:val="26"/>
        </w:rPr>
        <w:t>–</w:t>
      </w:r>
      <w:r w:rsidR="00E0617F" w:rsidRPr="00573C2E">
        <w:rPr>
          <w:rFonts w:ascii="Calibri" w:hAnsi="Calibri"/>
          <w:b/>
          <w:bCs/>
          <w:sz w:val="26"/>
          <w:szCs w:val="26"/>
        </w:rPr>
        <w:t xml:space="preserve"> i</w:t>
      </w:r>
      <w:r w:rsidRPr="00573C2E">
        <w:rPr>
          <w:rFonts w:ascii="Calibri" w:hAnsi="Calibri"/>
          <w:b/>
          <w:bCs/>
          <w:sz w:val="26"/>
          <w:szCs w:val="26"/>
        </w:rPr>
        <w:t xml:space="preserve">nitial considerations </w:t>
      </w:r>
      <w:r w:rsidR="00E0617F" w:rsidRPr="00573C2E">
        <w:rPr>
          <w:rFonts w:ascii="Calibri" w:hAnsi="Calibri"/>
          <w:b/>
          <w:bCs/>
          <w:sz w:val="26"/>
          <w:szCs w:val="26"/>
        </w:rPr>
        <w:t xml:space="preserve">following a </w:t>
      </w:r>
      <w:r w:rsidRPr="00573C2E">
        <w:rPr>
          <w:rFonts w:ascii="Calibri" w:hAnsi="Calibri"/>
          <w:b/>
          <w:bCs/>
          <w:sz w:val="26"/>
          <w:szCs w:val="26"/>
        </w:rPr>
        <w:t xml:space="preserve">report </w:t>
      </w:r>
      <w:r w:rsidR="00E04FFA" w:rsidRPr="00573C2E">
        <w:rPr>
          <w:rFonts w:ascii="Calibri" w:hAnsi="Calibri"/>
          <w:b/>
          <w:bCs/>
          <w:sz w:val="26"/>
          <w:szCs w:val="26"/>
        </w:rPr>
        <w:t>of sexual violence</w:t>
      </w:r>
    </w:p>
    <w:p w14:paraId="318D986C" w14:textId="012BDEBA" w:rsidR="0091243D" w:rsidRPr="00CD158B" w:rsidRDefault="0091243D" w:rsidP="0091243D">
      <w:pPr>
        <w:pStyle w:val="Default"/>
        <w:rPr>
          <w:rFonts w:ascii="Calibri" w:hAnsi="Calibri"/>
          <w:sz w:val="22"/>
          <w:szCs w:val="22"/>
        </w:rPr>
      </w:pPr>
      <w:r w:rsidRPr="00D96902">
        <w:rPr>
          <w:rFonts w:ascii="Calibri" w:hAnsi="Calibri"/>
          <w:sz w:val="22"/>
          <w:szCs w:val="22"/>
        </w:rPr>
        <w:t>Any report of sexual violence is likely to be traumatic for the victim.</w:t>
      </w:r>
      <w:r w:rsidR="00E0617F" w:rsidRPr="00D96902">
        <w:rPr>
          <w:rFonts w:ascii="Calibri" w:hAnsi="Calibri"/>
          <w:sz w:val="22"/>
          <w:szCs w:val="22"/>
        </w:rPr>
        <w:t xml:space="preserve">  </w:t>
      </w:r>
      <w:r w:rsidRPr="00D96902">
        <w:rPr>
          <w:rFonts w:ascii="Calibri" w:hAnsi="Calibri"/>
          <w:sz w:val="22"/>
          <w:szCs w:val="22"/>
        </w:rPr>
        <w:t xml:space="preserve">However, reports of rape and assault by penetration are likely to be especially difficult </w:t>
      </w:r>
      <w:r w:rsidR="00080BAE" w:rsidRPr="00D96902">
        <w:rPr>
          <w:rFonts w:ascii="Calibri" w:hAnsi="Calibri"/>
          <w:sz w:val="22"/>
          <w:szCs w:val="22"/>
        </w:rPr>
        <w:t xml:space="preserve">for </w:t>
      </w:r>
      <w:r w:rsidRPr="00D96902">
        <w:rPr>
          <w:rFonts w:ascii="Calibri" w:hAnsi="Calibri"/>
          <w:sz w:val="22"/>
          <w:szCs w:val="22"/>
        </w:rPr>
        <w:t xml:space="preserve">the victim and </w:t>
      </w:r>
      <w:proofErr w:type="gramStart"/>
      <w:r w:rsidRPr="00D96902">
        <w:rPr>
          <w:rFonts w:ascii="Calibri" w:hAnsi="Calibri"/>
          <w:sz w:val="22"/>
          <w:szCs w:val="22"/>
        </w:rPr>
        <w:t>close proximity</w:t>
      </w:r>
      <w:proofErr w:type="gramEnd"/>
      <w:r w:rsidRPr="00D96902">
        <w:rPr>
          <w:rFonts w:ascii="Calibri" w:hAnsi="Calibri"/>
          <w:sz w:val="22"/>
          <w:szCs w:val="22"/>
        </w:rPr>
        <w:t xml:space="preserve"> with the alleged </w:t>
      </w:r>
      <w:r w:rsidR="008809D5" w:rsidRPr="00D96902">
        <w:rPr>
          <w:rFonts w:ascii="Calibri" w:hAnsi="Calibri"/>
          <w:sz w:val="22"/>
          <w:szCs w:val="22"/>
        </w:rPr>
        <w:t>perpetrator(s)</w:t>
      </w:r>
      <w:r w:rsidR="00B213FA" w:rsidRPr="00D96902">
        <w:rPr>
          <w:rFonts w:ascii="Calibri" w:hAnsi="Calibri"/>
          <w:sz w:val="22"/>
          <w:szCs w:val="22"/>
        </w:rPr>
        <w:t xml:space="preserve"> </w:t>
      </w:r>
      <w:r w:rsidRPr="00D96902">
        <w:rPr>
          <w:rFonts w:ascii="Calibri" w:hAnsi="Calibri"/>
          <w:sz w:val="22"/>
          <w:szCs w:val="22"/>
        </w:rPr>
        <w:t>is</w:t>
      </w:r>
      <w:r w:rsidR="00B213FA" w:rsidRPr="00D96902">
        <w:rPr>
          <w:rFonts w:ascii="Calibri" w:hAnsi="Calibri"/>
          <w:sz w:val="22"/>
          <w:szCs w:val="22"/>
        </w:rPr>
        <w:t xml:space="preserve">/are </w:t>
      </w:r>
      <w:r w:rsidRPr="00D96902">
        <w:rPr>
          <w:rFonts w:ascii="Calibri" w:hAnsi="Calibri"/>
          <w:sz w:val="22"/>
          <w:szCs w:val="22"/>
        </w:rPr>
        <w:t>likely to be especially distressing.</w:t>
      </w:r>
      <w:r w:rsidR="00C87059" w:rsidRPr="00D96902">
        <w:rPr>
          <w:rFonts w:ascii="Calibri" w:hAnsi="Calibri"/>
          <w:sz w:val="22"/>
          <w:szCs w:val="22"/>
        </w:rPr>
        <w:t xml:space="preserve">  </w:t>
      </w:r>
      <w:r w:rsidRPr="00CD158B">
        <w:rPr>
          <w:rFonts w:ascii="Calibri" w:hAnsi="Calibri"/>
          <w:sz w:val="22"/>
          <w:szCs w:val="22"/>
        </w:rPr>
        <w:t xml:space="preserve">Whilst the </w:t>
      </w:r>
      <w:r w:rsidRPr="00CD158B">
        <w:rPr>
          <w:rFonts w:ascii="Calibri" w:hAnsi="Calibri"/>
          <w:i/>
          <w:iCs/>
          <w:sz w:val="22"/>
          <w:szCs w:val="22"/>
        </w:rPr>
        <w:t>school</w:t>
      </w:r>
      <w:r w:rsidRPr="00CD158B">
        <w:rPr>
          <w:rFonts w:ascii="Calibri" w:hAnsi="Calibri"/>
          <w:sz w:val="22"/>
          <w:szCs w:val="22"/>
        </w:rPr>
        <w:t xml:space="preserve"> establishes the facts of the case and starts the process of liaising with </w:t>
      </w:r>
      <w:r w:rsidR="00C87059" w:rsidRPr="00CD158B">
        <w:rPr>
          <w:rFonts w:ascii="Calibri" w:hAnsi="Calibri"/>
          <w:sz w:val="22"/>
          <w:szCs w:val="22"/>
        </w:rPr>
        <w:t xml:space="preserve">Children’s Social Care </w:t>
      </w:r>
      <w:r w:rsidRPr="00CD158B">
        <w:rPr>
          <w:rFonts w:ascii="Calibri" w:hAnsi="Calibri"/>
          <w:sz w:val="22"/>
          <w:szCs w:val="22"/>
        </w:rPr>
        <w:t xml:space="preserve">and the </w:t>
      </w:r>
      <w:r w:rsidR="00C21FA7" w:rsidRPr="00CD158B">
        <w:rPr>
          <w:rFonts w:ascii="Calibri" w:hAnsi="Calibri"/>
          <w:sz w:val="22"/>
          <w:szCs w:val="22"/>
        </w:rPr>
        <w:t>Police</w:t>
      </w:r>
      <w:r w:rsidRPr="00CD158B">
        <w:rPr>
          <w:rFonts w:ascii="Calibri" w:hAnsi="Calibri"/>
          <w:sz w:val="22"/>
          <w:szCs w:val="22"/>
        </w:rPr>
        <w:t xml:space="preserve">, the alleged </w:t>
      </w:r>
      <w:r w:rsidR="008809D5" w:rsidRPr="00CD158B">
        <w:rPr>
          <w:rFonts w:ascii="Calibri" w:hAnsi="Calibri"/>
          <w:sz w:val="22"/>
          <w:szCs w:val="22"/>
        </w:rPr>
        <w:t>perpetrator(s)</w:t>
      </w:r>
      <w:r w:rsidRPr="00CD158B">
        <w:rPr>
          <w:rFonts w:ascii="Calibri" w:hAnsi="Calibri"/>
          <w:sz w:val="22"/>
          <w:szCs w:val="22"/>
        </w:rPr>
        <w:t xml:space="preserve"> </w:t>
      </w:r>
      <w:r w:rsidR="00E0617F" w:rsidRPr="00CD158B">
        <w:rPr>
          <w:rFonts w:ascii="Calibri" w:hAnsi="Calibri"/>
          <w:sz w:val="22"/>
          <w:szCs w:val="22"/>
        </w:rPr>
        <w:t xml:space="preserve">will usually </w:t>
      </w:r>
      <w:r w:rsidRPr="00CD158B">
        <w:rPr>
          <w:rFonts w:ascii="Calibri" w:hAnsi="Calibri"/>
          <w:sz w:val="22"/>
          <w:szCs w:val="22"/>
        </w:rPr>
        <w:t>be removed from any classes they share with the victim.</w:t>
      </w:r>
      <w:r w:rsidR="00F22FE2" w:rsidRPr="00CD158B">
        <w:rPr>
          <w:rFonts w:ascii="Calibri" w:hAnsi="Calibri"/>
          <w:sz w:val="22"/>
          <w:szCs w:val="22"/>
        </w:rPr>
        <w:t xml:space="preserve"> </w:t>
      </w:r>
      <w:r w:rsidRPr="00CD158B">
        <w:rPr>
          <w:rFonts w:ascii="Calibri" w:hAnsi="Calibri"/>
          <w:sz w:val="22"/>
          <w:szCs w:val="22"/>
        </w:rPr>
        <w:t xml:space="preserve"> </w:t>
      </w:r>
      <w:r w:rsidR="00E0617F" w:rsidRPr="00CD158B">
        <w:rPr>
          <w:rFonts w:ascii="Calibri" w:hAnsi="Calibri"/>
          <w:sz w:val="22"/>
          <w:szCs w:val="22"/>
        </w:rPr>
        <w:t xml:space="preserve">Consideration will also be given to </w:t>
      </w:r>
      <w:r w:rsidRPr="00CD158B">
        <w:rPr>
          <w:rFonts w:ascii="Calibri" w:hAnsi="Calibri"/>
          <w:sz w:val="22"/>
          <w:szCs w:val="22"/>
        </w:rPr>
        <w:t xml:space="preserve">how best to keep the victim and alleged </w:t>
      </w:r>
      <w:r w:rsidR="008809D5" w:rsidRPr="00CD158B">
        <w:rPr>
          <w:rFonts w:ascii="Calibri" w:hAnsi="Calibri"/>
          <w:sz w:val="22"/>
          <w:szCs w:val="22"/>
        </w:rPr>
        <w:t>perpetrator(s)</w:t>
      </w:r>
      <w:r w:rsidRPr="00CD158B">
        <w:rPr>
          <w:rFonts w:ascii="Calibri" w:hAnsi="Calibri"/>
          <w:sz w:val="22"/>
          <w:szCs w:val="22"/>
        </w:rPr>
        <w:t xml:space="preserve"> a reasonable distance apart on school</w:t>
      </w:r>
      <w:r w:rsidR="00E0617F" w:rsidRPr="00CD158B">
        <w:rPr>
          <w:rFonts w:ascii="Calibri" w:hAnsi="Calibri"/>
          <w:sz w:val="22"/>
          <w:szCs w:val="22"/>
        </w:rPr>
        <w:t>/</w:t>
      </w:r>
      <w:r w:rsidRPr="00CD158B">
        <w:rPr>
          <w:rFonts w:ascii="Calibri" w:hAnsi="Calibri"/>
          <w:sz w:val="22"/>
          <w:szCs w:val="22"/>
        </w:rPr>
        <w:t xml:space="preserve">college premises and on transport to and from the </w:t>
      </w:r>
      <w:r w:rsidRPr="00CD158B">
        <w:rPr>
          <w:rFonts w:ascii="Calibri" w:hAnsi="Calibri"/>
          <w:i/>
          <w:iCs/>
          <w:sz w:val="22"/>
          <w:szCs w:val="22"/>
        </w:rPr>
        <w:t>school</w:t>
      </w:r>
      <w:r w:rsidRPr="00CD158B">
        <w:rPr>
          <w:rFonts w:ascii="Calibri" w:hAnsi="Calibri"/>
          <w:sz w:val="22"/>
          <w:szCs w:val="22"/>
        </w:rPr>
        <w:t xml:space="preserve">, where appropriate. </w:t>
      </w:r>
      <w:r w:rsidR="00F22FE2" w:rsidRPr="00CD158B">
        <w:rPr>
          <w:rFonts w:ascii="Calibri" w:hAnsi="Calibri"/>
          <w:sz w:val="22"/>
          <w:szCs w:val="22"/>
        </w:rPr>
        <w:t xml:space="preserve"> </w:t>
      </w:r>
      <w:r w:rsidRPr="00CD158B">
        <w:rPr>
          <w:rFonts w:ascii="Calibri" w:hAnsi="Calibri"/>
          <w:sz w:val="22"/>
          <w:szCs w:val="22"/>
        </w:rPr>
        <w:t xml:space="preserve">These actions are in the best interests of both children and should not be perceived to be a judgment on the guilt of the alleged </w:t>
      </w:r>
      <w:r w:rsidR="008809D5" w:rsidRPr="00CD158B">
        <w:rPr>
          <w:rFonts w:ascii="Calibri" w:hAnsi="Calibri"/>
          <w:sz w:val="22"/>
          <w:szCs w:val="22"/>
        </w:rPr>
        <w:t>perpetrator(s)</w:t>
      </w:r>
      <w:r w:rsidRPr="00CD158B">
        <w:rPr>
          <w:rFonts w:ascii="Calibri" w:hAnsi="Calibri"/>
          <w:sz w:val="22"/>
          <w:szCs w:val="22"/>
        </w:rPr>
        <w:t xml:space="preserve">. </w:t>
      </w:r>
      <w:r w:rsidR="00E0617F" w:rsidRPr="00CD158B">
        <w:rPr>
          <w:rFonts w:ascii="Calibri" w:hAnsi="Calibri"/>
          <w:sz w:val="22"/>
          <w:szCs w:val="22"/>
        </w:rPr>
        <w:br/>
      </w:r>
    </w:p>
    <w:p w14:paraId="201D3EFA" w14:textId="0B0C37B3" w:rsidR="00B343BE" w:rsidRDefault="0091243D" w:rsidP="00E04FFA">
      <w:pPr>
        <w:pStyle w:val="Default"/>
        <w:rPr>
          <w:rFonts w:ascii="Calibri" w:hAnsi="Calibri"/>
          <w:sz w:val="22"/>
          <w:szCs w:val="22"/>
        </w:rPr>
      </w:pPr>
      <w:r w:rsidRPr="00CD158B">
        <w:rPr>
          <w:rFonts w:ascii="Calibri" w:hAnsi="Calibri"/>
          <w:sz w:val="22"/>
          <w:szCs w:val="22"/>
        </w:rPr>
        <w:t xml:space="preserve">For other reports of sexual violence and sexual harassment, the proximity of the victim and alleged </w:t>
      </w:r>
      <w:r w:rsidR="008809D5" w:rsidRPr="00CD158B">
        <w:rPr>
          <w:rFonts w:ascii="Calibri" w:hAnsi="Calibri"/>
          <w:sz w:val="22"/>
          <w:szCs w:val="22"/>
        </w:rPr>
        <w:t>perpetrator(s)</w:t>
      </w:r>
      <w:r w:rsidRPr="00CD158B">
        <w:rPr>
          <w:rFonts w:ascii="Calibri" w:hAnsi="Calibri"/>
          <w:sz w:val="22"/>
          <w:szCs w:val="22"/>
        </w:rPr>
        <w:t xml:space="preserve"> and considerations regarding shared classes, sharing </w:t>
      </w:r>
      <w:r w:rsidRPr="00CD158B">
        <w:rPr>
          <w:rFonts w:ascii="Calibri" w:hAnsi="Calibri"/>
          <w:i/>
          <w:iCs/>
          <w:sz w:val="22"/>
          <w:szCs w:val="22"/>
        </w:rPr>
        <w:t>school</w:t>
      </w:r>
      <w:r w:rsidRPr="00CD158B">
        <w:rPr>
          <w:rFonts w:ascii="Calibri" w:hAnsi="Calibri"/>
          <w:sz w:val="22"/>
          <w:szCs w:val="22"/>
        </w:rPr>
        <w:t xml:space="preserve"> premises</w:t>
      </w:r>
      <w:r w:rsidRPr="00D96902">
        <w:rPr>
          <w:rFonts w:ascii="Calibri" w:hAnsi="Calibri"/>
          <w:sz w:val="22"/>
          <w:szCs w:val="22"/>
        </w:rPr>
        <w:t xml:space="preserve"> and transport, </w:t>
      </w:r>
      <w:r w:rsidR="00E0617F" w:rsidRPr="00D96902">
        <w:rPr>
          <w:rFonts w:ascii="Calibri" w:hAnsi="Calibri"/>
          <w:sz w:val="22"/>
          <w:szCs w:val="22"/>
        </w:rPr>
        <w:t xml:space="preserve">will </w:t>
      </w:r>
      <w:r w:rsidRPr="00D96902">
        <w:rPr>
          <w:rFonts w:ascii="Calibri" w:hAnsi="Calibri"/>
          <w:sz w:val="22"/>
          <w:szCs w:val="22"/>
        </w:rPr>
        <w:t xml:space="preserve">be considered immediately. </w:t>
      </w:r>
      <w:r w:rsidRPr="00D96902">
        <w:br/>
      </w:r>
      <w:r w:rsidRPr="00D96902">
        <w:br/>
      </w:r>
      <w:r w:rsidRPr="00D96902">
        <w:rPr>
          <w:rFonts w:ascii="Calibri" w:hAnsi="Calibri"/>
          <w:sz w:val="22"/>
          <w:szCs w:val="22"/>
        </w:rPr>
        <w:lastRenderedPageBreak/>
        <w:t xml:space="preserve">In all cases, </w:t>
      </w:r>
      <w:r w:rsidR="00F93056" w:rsidRPr="00D96902">
        <w:rPr>
          <w:rFonts w:ascii="Calibri" w:hAnsi="Calibri"/>
          <w:sz w:val="22"/>
          <w:szCs w:val="22"/>
        </w:rPr>
        <w:t xml:space="preserve">the initial report </w:t>
      </w:r>
      <w:r w:rsidR="00F93056" w:rsidRPr="009C6EFB">
        <w:rPr>
          <w:rFonts w:ascii="Calibri" w:hAnsi="Calibri"/>
          <w:b/>
          <w:bCs/>
          <w:sz w:val="22"/>
          <w:szCs w:val="22"/>
        </w:rPr>
        <w:t>should</w:t>
      </w:r>
      <w:r w:rsidR="00F93056" w:rsidRPr="00D96902">
        <w:rPr>
          <w:rFonts w:ascii="Calibri" w:hAnsi="Calibri"/>
          <w:sz w:val="22"/>
          <w:szCs w:val="22"/>
        </w:rPr>
        <w:t xml:space="preserve"> be carefully evaluated, reflecting the consideration set out at paragraph </w:t>
      </w:r>
      <w:r w:rsidR="2534F451" w:rsidRPr="00D96902">
        <w:rPr>
          <w:rFonts w:ascii="Calibri" w:hAnsi="Calibri"/>
          <w:color w:val="2B579A"/>
          <w:sz w:val="22"/>
          <w:szCs w:val="22"/>
          <w:shd w:val="clear" w:color="auto" w:fill="E6E6E6"/>
        </w:rPr>
        <w:t>464</w:t>
      </w:r>
      <w:r w:rsidR="00F93056" w:rsidRPr="00D96902">
        <w:rPr>
          <w:rFonts w:ascii="Calibri" w:hAnsi="Calibri"/>
          <w:sz w:val="22"/>
          <w:szCs w:val="22"/>
        </w:rPr>
        <w:t xml:space="preserve"> KCSIE, </w:t>
      </w:r>
      <w:r w:rsidR="00E0617F" w:rsidRPr="00D96902">
        <w:rPr>
          <w:rFonts w:ascii="Calibri" w:hAnsi="Calibri"/>
          <w:sz w:val="22"/>
          <w:szCs w:val="22"/>
        </w:rPr>
        <w:t>t</w:t>
      </w:r>
      <w:r w:rsidRPr="00D96902">
        <w:rPr>
          <w:rFonts w:ascii="Calibri" w:hAnsi="Calibri"/>
          <w:sz w:val="22"/>
          <w:szCs w:val="22"/>
        </w:rPr>
        <w:t>he wishes of the victim, the</w:t>
      </w:r>
      <w:r w:rsidRPr="011D3C39">
        <w:rPr>
          <w:rFonts w:ascii="Calibri" w:hAnsi="Calibri"/>
          <w:sz w:val="22"/>
          <w:szCs w:val="22"/>
        </w:rPr>
        <w:t xml:space="preserve"> nature of the allegations and the protection of all children in the school or college will be especially important when considering any immediate actions.</w:t>
      </w:r>
    </w:p>
    <w:p w14:paraId="1D05CB33" w14:textId="77777777" w:rsidR="00B343BE" w:rsidRDefault="00B343BE" w:rsidP="00E04FFA">
      <w:pPr>
        <w:pStyle w:val="Default"/>
        <w:rPr>
          <w:rFonts w:ascii="Calibri" w:hAnsi="Calibri"/>
          <w:sz w:val="22"/>
          <w:szCs w:val="22"/>
        </w:rPr>
      </w:pPr>
    </w:p>
    <w:p w14:paraId="37B00091" w14:textId="424BBF97" w:rsidR="00D56F97" w:rsidRPr="00356758" w:rsidRDefault="00FD66A5" w:rsidP="00E04FFA">
      <w:pPr>
        <w:pStyle w:val="Default"/>
        <w:rPr>
          <w:rFonts w:ascii="Calibri" w:hAnsi="Calibri" w:cs="Calibri"/>
          <w:sz w:val="22"/>
          <w:szCs w:val="22"/>
        </w:rPr>
      </w:pPr>
      <w:r w:rsidRPr="008C50ED">
        <w:rPr>
          <w:rFonts w:ascii="Calibri" w:hAnsi="Calibri" w:cs="Calibri"/>
          <w:sz w:val="22"/>
          <w:szCs w:val="22"/>
        </w:rPr>
        <w:t>Consideration also needs to be given to the fact that the alleged perpetrator may also be a victim of exploitation and may be in a position of coercion and control.</w:t>
      </w:r>
      <w:r w:rsidR="00077DBB">
        <w:br/>
      </w:r>
    </w:p>
    <w:p w14:paraId="025116DB" w14:textId="28C56492" w:rsidR="00E04FFA" w:rsidRPr="00AC5908" w:rsidRDefault="00E0617F" w:rsidP="00E04FFA">
      <w:pPr>
        <w:pStyle w:val="Default"/>
        <w:rPr>
          <w:rFonts w:ascii="Calibri" w:hAnsi="Calibri"/>
          <w:b/>
          <w:sz w:val="26"/>
          <w:szCs w:val="26"/>
        </w:rPr>
      </w:pPr>
      <w:r w:rsidRPr="00AC5908">
        <w:rPr>
          <w:rFonts w:ascii="Calibri" w:hAnsi="Calibri"/>
          <w:b/>
          <w:sz w:val="26"/>
          <w:szCs w:val="26"/>
        </w:rPr>
        <w:t>Responding to the report</w:t>
      </w:r>
    </w:p>
    <w:p w14:paraId="7BE6934A" w14:textId="6EC1955C" w:rsidR="00E0617F" w:rsidRPr="00CD158B" w:rsidRDefault="00E0617F" w:rsidP="00E04FFA">
      <w:pPr>
        <w:pStyle w:val="Default"/>
        <w:rPr>
          <w:rFonts w:ascii="Calibri" w:hAnsi="Calibri"/>
          <w:b/>
          <w:sz w:val="22"/>
          <w:szCs w:val="22"/>
        </w:rPr>
      </w:pPr>
      <w:r w:rsidRPr="00F853E8">
        <w:rPr>
          <w:rFonts w:ascii="Calibri" w:hAnsi="Calibri"/>
          <w:sz w:val="22"/>
          <w:szCs w:val="22"/>
        </w:rPr>
        <w:t xml:space="preserve">If an offence has been committed, the </w:t>
      </w:r>
      <w:r w:rsidR="00C21FA7" w:rsidRPr="00F853E8">
        <w:rPr>
          <w:rFonts w:ascii="Calibri" w:hAnsi="Calibri"/>
          <w:sz w:val="22"/>
          <w:szCs w:val="22"/>
        </w:rPr>
        <w:t>Police</w:t>
      </w:r>
      <w:r w:rsidRPr="00F853E8">
        <w:rPr>
          <w:rFonts w:ascii="Calibri" w:hAnsi="Calibri"/>
          <w:sz w:val="22"/>
          <w:szCs w:val="22"/>
        </w:rPr>
        <w:t xml:space="preserve"> will be informed.  It is the prerogative of parents and victims to make complaints to the </w:t>
      </w:r>
      <w:r w:rsidR="00C21FA7" w:rsidRPr="00F853E8">
        <w:rPr>
          <w:rFonts w:ascii="Calibri" w:hAnsi="Calibri"/>
          <w:sz w:val="22"/>
          <w:szCs w:val="22"/>
        </w:rPr>
        <w:t>Police</w:t>
      </w:r>
      <w:r w:rsidRPr="00F853E8">
        <w:rPr>
          <w:rFonts w:ascii="Calibri" w:hAnsi="Calibri"/>
          <w:sz w:val="22"/>
          <w:szCs w:val="22"/>
        </w:rPr>
        <w:t xml:space="preserve"> directly </w:t>
      </w:r>
      <w:r w:rsidRPr="00CD158B">
        <w:rPr>
          <w:rFonts w:ascii="Calibri" w:hAnsi="Calibri"/>
          <w:sz w:val="22"/>
          <w:szCs w:val="22"/>
        </w:rPr>
        <w:t xml:space="preserve">but the </w:t>
      </w:r>
      <w:r w:rsidRPr="00CD158B">
        <w:rPr>
          <w:rFonts w:ascii="Calibri" w:hAnsi="Calibri"/>
          <w:i/>
          <w:iCs/>
          <w:sz w:val="22"/>
          <w:szCs w:val="22"/>
        </w:rPr>
        <w:t>school</w:t>
      </w:r>
      <w:r w:rsidRPr="00CD158B">
        <w:rPr>
          <w:rFonts w:ascii="Calibri" w:hAnsi="Calibri"/>
          <w:sz w:val="22"/>
          <w:szCs w:val="22"/>
        </w:rPr>
        <w:t xml:space="preserve"> will also speak to </w:t>
      </w:r>
      <w:r w:rsidR="006178E1" w:rsidRPr="00CD158B">
        <w:rPr>
          <w:rFonts w:ascii="Calibri" w:hAnsi="Calibri"/>
          <w:sz w:val="22"/>
          <w:szCs w:val="22"/>
        </w:rPr>
        <w:t xml:space="preserve">the </w:t>
      </w:r>
      <w:r w:rsidR="00C21FA7" w:rsidRPr="00CD158B">
        <w:rPr>
          <w:rFonts w:ascii="Calibri" w:hAnsi="Calibri"/>
          <w:sz w:val="22"/>
          <w:szCs w:val="22"/>
        </w:rPr>
        <w:t>Police</w:t>
      </w:r>
      <w:r w:rsidRPr="00CD158B">
        <w:rPr>
          <w:rFonts w:ascii="Calibri" w:hAnsi="Calibri"/>
          <w:sz w:val="22"/>
          <w:szCs w:val="22"/>
        </w:rPr>
        <w:t xml:space="preserve"> in order to ensure effective action is taken to safeguard other young people as well as</w:t>
      </w:r>
      <w:r w:rsidRPr="00F853E8">
        <w:rPr>
          <w:rFonts w:ascii="Calibri" w:hAnsi="Calibri"/>
          <w:sz w:val="22"/>
          <w:szCs w:val="22"/>
        </w:rPr>
        <w:t xml:space="preserve"> the victim</w:t>
      </w:r>
      <w:r w:rsidR="006178E1" w:rsidRPr="00F853E8">
        <w:rPr>
          <w:rFonts w:ascii="Calibri" w:hAnsi="Calibri"/>
          <w:sz w:val="22"/>
          <w:szCs w:val="22"/>
        </w:rPr>
        <w:t>.</w:t>
      </w:r>
      <w:r w:rsidR="006178E1" w:rsidRPr="00F853E8">
        <w:rPr>
          <w:rFonts w:ascii="Calibri" w:hAnsi="Calibri"/>
          <w:sz w:val="22"/>
          <w:szCs w:val="22"/>
        </w:rPr>
        <w:br/>
      </w:r>
      <w:r w:rsidR="006178E1" w:rsidRPr="00F853E8">
        <w:rPr>
          <w:rFonts w:ascii="Calibri" w:hAnsi="Calibri"/>
          <w:sz w:val="22"/>
          <w:szCs w:val="22"/>
        </w:rPr>
        <w:br/>
      </w:r>
      <w:r w:rsidR="006178E1" w:rsidRPr="00CD158B">
        <w:rPr>
          <w:rFonts w:ascii="Calibri" w:hAnsi="Calibri"/>
          <w:sz w:val="22"/>
          <w:szCs w:val="22"/>
        </w:rPr>
        <w:t>I</w:t>
      </w:r>
      <w:r w:rsidRPr="00CD158B">
        <w:rPr>
          <w:rFonts w:ascii="Calibri" w:hAnsi="Calibri"/>
          <w:sz w:val="22"/>
          <w:szCs w:val="22"/>
        </w:rPr>
        <w:t xml:space="preserve">f a child has suffered significant harm, </w:t>
      </w:r>
      <w:r w:rsidR="006178E1" w:rsidRPr="00CD158B">
        <w:rPr>
          <w:rFonts w:ascii="Calibri" w:hAnsi="Calibri"/>
          <w:sz w:val="22"/>
          <w:szCs w:val="22"/>
        </w:rPr>
        <w:t xml:space="preserve">a </w:t>
      </w:r>
      <w:r w:rsidRPr="00CD158B">
        <w:rPr>
          <w:rFonts w:ascii="Calibri" w:hAnsi="Calibri"/>
          <w:sz w:val="22"/>
          <w:szCs w:val="22"/>
        </w:rPr>
        <w:t xml:space="preserve">referral </w:t>
      </w:r>
      <w:r w:rsidR="006178E1" w:rsidRPr="00CD158B">
        <w:rPr>
          <w:rFonts w:ascii="Calibri" w:hAnsi="Calibri"/>
          <w:sz w:val="22"/>
          <w:szCs w:val="22"/>
        </w:rPr>
        <w:t xml:space="preserve">will </w:t>
      </w:r>
      <w:r w:rsidRPr="00CD158B">
        <w:rPr>
          <w:rFonts w:ascii="Calibri" w:hAnsi="Calibri"/>
          <w:sz w:val="22"/>
          <w:szCs w:val="22"/>
        </w:rPr>
        <w:t xml:space="preserve">be made to </w:t>
      </w:r>
      <w:r w:rsidR="006178E1" w:rsidRPr="00CD158B">
        <w:rPr>
          <w:rFonts w:ascii="Calibri" w:hAnsi="Calibri"/>
          <w:sz w:val="22"/>
          <w:szCs w:val="22"/>
        </w:rPr>
        <w:t>Children’s Social Care via the</w:t>
      </w:r>
      <w:r w:rsidR="009C6EFB" w:rsidRPr="00CD158B">
        <w:rPr>
          <w:rFonts w:ascii="Calibri" w:hAnsi="Calibri"/>
          <w:sz w:val="22"/>
          <w:szCs w:val="22"/>
        </w:rPr>
        <w:t xml:space="preserve"> Front Door</w:t>
      </w:r>
      <w:r w:rsidR="006178E1" w:rsidRPr="00CD158B">
        <w:rPr>
          <w:rFonts w:ascii="Calibri" w:hAnsi="Calibri"/>
          <w:sz w:val="22"/>
          <w:szCs w:val="22"/>
        </w:rPr>
        <w:t xml:space="preserve"> in order to ensure that the needs of both the victim and </w:t>
      </w:r>
      <w:r w:rsidR="008809D5" w:rsidRPr="00CD158B">
        <w:rPr>
          <w:rFonts w:ascii="Calibri" w:hAnsi="Calibri"/>
          <w:sz w:val="22"/>
          <w:szCs w:val="22"/>
        </w:rPr>
        <w:t>perpetrator(s)</w:t>
      </w:r>
      <w:r w:rsidR="00B213FA" w:rsidRPr="00CD158B">
        <w:rPr>
          <w:rFonts w:ascii="Calibri" w:hAnsi="Calibri"/>
          <w:sz w:val="22"/>
          <w:szCs w:val="22"/>
        </w:rPr>
        <w:t>/s</w:t>
      </w:r>
      <w:r w:rsidR="006178E1" w:rsidRPr="00CD158B">
        <w:rPr>
          <w:rFonts w:ascii="Calibri" w:hAnsi="Calibri"/>
          <w:sz w:val="22"/>
          <w:szCs w:val="22"/>
        </w:rPr>
        <w:t xml:space="preserve"> are the subject of professional risk assessments by social workers.  Similarly, </w:t>
      </w:r>
      <w:r w:rsidRPr="00CD158B">
        <w:rPr>
          <w:rFonts w:ascii="Calibri" w:hAnsi="Calibri"/>
          <w:sz w:val="22"/>
          <w:szCs w:val="22"/>
        </w:rPr>
        <w:t xml:space="preserve">any instance of sexual activity </w:t>
      </w:r>
      <w:r w:rsidR="006178E1" w:rsidRPr="00CD158B">
        <w:rPr>
          <w:rFonts w:ascii="Calibri" w:hAnsi="Calibri"/>
          <w:sz w:val="22"/>
          <w:szCs w:val="22"/>
        </w:rPr>
        <w:t xml:space="preserve">between pupils </w:t>
      </w:r>
      <w:r w:rsidRPr="00CD158B">
        <w:rPr>
          <w:rFonts w:ascii="Calibri" w:hAnsi="Calibri"/>
          <w:sz w:val="22"/>
          <w:szCs w:val="22"/>
        </w:rPr>
        <w:t xml:space="preserve">on the school site </w:t>
      </w:r>
      <w:r w:rsidR="006178E1" w:rsidRPr="00CD158B">
        <w:rPr>
          <w:rFonts w:ascii="Calibri" w:hAnsi="Calibri"/>
          <w:sz w:val="22"/>
          <w:szCs w:val="22"/>
        </w:rPr>
        <w:t xml:space="preserve">will </w:t>
      </w:r>
      <w:r w:rsidRPr="00CD158B">
        <w:rPr>
          <w:rFonts w:ascii="Calibri" w:hAnsi="Calibri"/>
          <w:sz w:val="22"/>
          <w:szCs w:val="22"/>
        </w:rPr>
        <w:t xml:space="preserve">always be referred to </w:t>
      </w:r>
      <w:r w:rsidR="006178E1" w:rsidRPr="00CD158B">
        <w:rPr>
          <w:rFonts w:ascii="Calibri" w:hAnsi="Calibri"/>
          <w:sz w:val="22"/>
          <w:szCs w:val="22"/>
        </w:rPr>
        <w:t>Children’s Social Care.</w:t>
      </w:r>
    </w:p>
    <w:p w14:paraId="57AD85E1" w14:textId="77777777" w:rsidR="00E0617F" w:rsidRPr="00CD158B" w:rsidRDefault="00E0617F" w:rsidP="00E0617F">
      <w:pPr>
        <w:shd w:val="clear" w:color="auto" w:fill="FFFFFF"/>
        <w:spacing w:after="0" w:line="240" w:lineRule="auto"/>
        <w:rPr>
          <w:rFonts w:eastAsia="Times New Roman" w:cs="Arial"/>
          <w:color w:val="000000"/>
          <w:lang w:eastAsia="en-GB"/>
        </w:rPr>
      </w:pPr>
    </w:p>
    <w:p w14:paraId="36F5ED38" w14:textId="77777777" w:rsidR="006178E1" w:rsidRPr="00F853E8" w:rsidRDefault="006178E1" w:rsidP="006178E1">
      <w:pPr>
        <w:shd w:val="clear" w:color="auto" w:fill="FFFFFF"/>
        <w:spacing w:after="0" w:line="240" w:lineRule="auto"/>
        <w:rPr>
          <w:rFonts w:eastAsia="Times New Roman" w:cs="Arial"/>
          <w:color w:val="000000"/>
          <w:szCs w:val="24"/>
          <w:lang w:eastAsia="en-GB"/>
        </w:rPr>
      </w:pPr>
      <w:r w:rsidRPr="00CD158B">
        <w:rPr>
          <w:rFonts w:eastAsia="Times New Roman" w:cs="Arial"/>
          <w:color w:val="000000"/>
          <w:lang w:eastAsia="en-GB"/>
        </w:rPr>
        <w:t xml:space="preserve">Responses to </w:t>
      </w:r>
      <w:r w:rsidRPr="00CD158B">
        <w:rPr>
          <w:rFonts w:eastAsia="Times New Roman" w:cs="Arial"/>
          <w:color w:val="000000"/>
          <w:u w:val="single"/>
          <w:lang w:eastAsia="en-GB"/>
        </w:rPr>
        <w:t>all</w:t>
      </w:r>
      <w:r w:rsidRPr="00CD158B">
        <w:rPr>
          <w:rFonts w:eastAsia="Times New Roman" w:cs="Arial"/>
          <w:color w:val="000000"/>
          <w:lang w:eastAsia="en-GB"/>
        </w:rPr>
        <w:t xml:space="preserve"> incidents of both sexual violence and sexual harassment will be underpinned by the principles of:</w:t>
      </w:r>
      <w:r w:rsidRPr="00F853E8">
        <w:rPr>
          <w:rFonts w:eastAsia="Times New Roman" w:cs="Arial"/>
          <w:color w:val="000000"/>
          <w:szCs w:val="24"/>
          <w:lang w:eastAsia="en-GB"/>
        </w:rPr>
        <w:br/>
      </w:r>
    </w:p>
    <w:p w14:paraId="139A4714" w14:textId="77777777" w:rsidR="006178E1" w:rsidRPr="00F853E8" w:rsidRDefault="006178E1" w:rsidP="00E219F4">
      <w:pPr>
        <w:numPr>
          <w:ilvl w:val="0"/>
          <w:numId w:val="8"/>
        </w:numPr>
        <w:shd w:val="clear" w:color="auto" w:fill="FFFFFF"/>
        <w:tabs>
          <w:tab w:val="left" w:pos="426"/>
        </w:tabs>
        <w:spacing w:after="0" w:line="240" w:lineRule="auto"/>
        <w:ind w:left="426" w:hanging="284"/>
        <w:rPr>
          <w:rFonts w:eastAsia="Times New Roman" w:cs="Arial"/>
          <w:color w:val="000000"/>
          <w:szCs w:val="24"/>
          <w:lang w:eastAsia="en-GB"/>
        </w:rPr>
      </w:pPr>
      <w:r w:rsidRPr="00F853E8">
        <w:rPr>
          <w:rFonts w:eastAsia="Times New Roman" w:cs="Arial"/>
          <w:color w:val="000000"/>
          <w:szCs w:val="24"/>
          <w:lang w:eastAsia="en-GB"/>
        </w:rPr>
        <w:t xml:space="preserve">zero tolerance of sexual violence and sexual </w:t>
      </w:r>
      <w:proofErr w:type="gramStart"/>
      <w:r w:rsidRPr="00F853E8">
        <w:rPr>
          <w:rFonts w:eastAsia="Times New Roman" w:cs="Arial"/>
          <w:color w:val="000000"/>
          <w:szCs w:val="24"/>
          <w:lang w:eastAsia="en-GB"/>
        </w:rPr>
        <w:t>harassment;</w:t>
      </w:r>
      <w:proofErr w:type="gramEnd"/>
    </w:p>
    <w:p w14:paraId="20A5738E" w14:textId="52D65A57" w:rsidR="006178E1" w:rsidRPr="00D96902" w:rsidRDefault="006178E1" w:rsidP="00E219F4">
      <w:pPr>
        <w:numPr>
          <w:ilvl w:val="0"/>
          <w:numId w:val="8"/>
        </w:numPr>
        <w:shd w:val="clear" w:color="auto" w:fill="FFFFFF"/>
        <w:tabs>
          <w:tab w:val="left" w:pos="426"/>
        </w:tabs>
        <w:spacing w:after="0" w:line="240" w:lineRule="auto"/>
        <w:ind w:left="426" w:hanging="284"/>
        <w:rPr>
          <w:rFonts w:eastAsia="Times New Roman" w:cs="Arial"/>
          <w:color w:val="000000"/>
          <w:szCs w:val="24"/>
          <w:lang w:eastAsia="en-GB"/>
        </w:rPr>
      </w:pPr>
      <w:r w:rsidRPr="00F853E8">
        <w:rPr>
          <w:rFonts w:eastAsia="Times New Roman" w:cs="Arial"/>
          <w:color w:val="000000"/>
          <w:szCs w:val="24"/>
          <w:lang w:eastAsia="en-GB"/>
        </w:rPr>
        <w:t xml:space="preserve">support for both the victim and </w:t>
      </w:r>
      <w:r w:rsidRPr="00D96902">
        <w:rPr>
          <w:rFonts w:eastAsia="Times New Roman" w:cs="Arial"/>
          <w:color w:val="000000"/>
          <w:szCs w:val="24"/>
          <w:lang w:eastAsia="en-GB"/>
        </w:rPr>
        <w:t xml:space="preserve">alleged </w:t>
      </w:r>
      <w:r w:rsidR="008809D5" w:rsidRPr="00D96902">
        <w:rPr>
          <w:rFonts w:eastAsia="Times New Roman" w:cs="Arial"/>
          <w:color w:val="000000"/>
          <w:szCs w:val="24"/>
          <w:lang w:eastAsia="en-GB"/>
        </w:rPr>
        <w:t>perpetrator(s)</w:t>
      </w:r>
      <w:r w:rsidRPr="00D96902">
        <w:rPr>
          <w:rFonts w:eastAsia="Times New Roman" w:cs="Arial"/>
          <w:color w:val="000000"/>
          <w:szCs w:val="24"/>
          <w:lang w:eastAsia="en-GB"/>
        </w:rPr>
        <w:t xml:space="preserve">, particularly pending the outcome of </w:t>
      </w:r>
      <w:proofErr w:type="gramStart"/>
      <w:r w:rsidRPr="00D96902">
        <w:rPr>
          <w:rFonts w:eastAsia="Times New Roman" w:cs="Arial"/>
          <w:color w:val="000000"/>
          <w:szCs w:val="24"/>
          <w:lang w:eastAsia="en-GB"/>
        </w:rPr>
        <w:t>investigations</w:t>
      </w:r>
      <w:r w:rsidR="00AE4ACD" w:rsidRPr="00D96902">
        <w:rPr>
          <w:rFonts w:eastAsia="Times New Roman" w:cs="Arial"/>
          <w:color w:val="000000"/>
          <w:szCs w:val="24"/>
          <w:lang w:eastAsia="en-GB"/>
        </w:rPr>
        <w:t>;</w:t>
      </w:r>
      <w:proofErr w:type="gramEnd"/>
    </w:p>
    <w:p w14:paraId="064EC54A" w14:textId="3DED1174" w:rsidR="006178E1" w:rsidRPr="00D96902" w:rsidRDefault="006178E1" w:rsidP="00E219F4">
      <w:pPr>
        <w:numPr>
          <w:ilvl w:val="0"/>
          <w:numId w:val="8"/>
        </w:numPr>
        <w:shd w:val="clear" w:color="auto" w:fill="FFFFFF"/>
        <w:tabs>
          <w:tab w:val="left" w:pos="426"/>
        </w:tabs>
        <w:spacing w:after="0" w:line="240" w:lineRule="auto"/>
        <w:ind w:left="426" w:hanging="284"/>
        <w:rPr>
          <w:rFonts w:eastAsia="Times New Roman" w:cs="Arial"/>
          <w:color w:val="000000"/>
          <w:szCs w:val="24"/>
          <w:lang w:eastAsia="en-GB"/>
        </w:rPr>
      </w:pPr>
      <w:r w:rsidRPr="00D96902">
        <w:rPr>
          <w:rFonts w:eastAsia="Times New Roman" w:cs="Arial"/>
          <w:color w:val="000000"/>
          <w:szCs w:val="24"/>
          <w:lang w:eastAsia="en-GB"/>
        </w:rPr>
        <w:t xml:space="preserve">all parties have an ongoing right to an education and are safest if they remain in school/college subject to appropriate risk assessments and risk </w:t>
      </w:r>
      <w:proofErr w:type="gramStart"/>
      <w:r w:rsidRPr="00D96902">
        <w:rPr>
          <w:rFonts w:eastAsia="Times New Roman" w:cs="Arial"/>
          <w:color w:val="000000"/>
          <w:szCs w:val="24"/>
          <w:lang w:eastAsia="en-GB"/>
        </w:rPr>
        <w:t>management</w:t>
      </w:r>
      <w:r w:rsidR="00AE4ACD" w:rsidRPr="00D96902">
        <w:rPr>
          <w:rFonts w:eastAsia="Times New Roman" w:cs="Arial"/>
          <w:color w:val="000000"/>
          <w:szCs w:val="24"/>
          <w:lang w:eastAsia="en-GB"/>
        </w:rPr>
        <w:t>;</w:t>
      </w:r>
      <w:proofErr w:type="gramEnd"/>
    </w:p>
    <w:p w14:paraId="16F34BED" w14:textId="77777777" w:rsidR="006178E1" w:rsidRPr="00D96902" w:rsidRDefault="006178E1" w:rsidP="00E219F4">
      <w:pPr>
        <w:numPr>
          <w:ilvl w:val="0"/>
          <w:numId w:val="8"/>
        </w:numPr>
        <w:shd w:val="clear" w:color="auto" w:fill="FFFFFF"/>
        <w:tabs>
          <w:tab w:val="left" w:pos="426"/>
        </w:tabs>
        <w:spacing w:after="0" w:line="240" w:lineRule="auto"/>
        <w:ind w:left="426" w:hanging="284"/>
        <w:rPr>
          <w:rFonts w:eastAsia="Times New Roman" w:cs="Arial"/>
          <w:color w:val="000000"/>
          <w:szCs w:val="24"/>
          <w:lang w:eastAsia="en-GB"/>
        </w:rPr>
      </w:pPr>
      <w:r w:rsidRPr="00D96902">
        <w:rPr>
          <w:rFonts w:eastAsia="Times New Roman" w:cs="Arial"/>
          <w:color w:val="000000"/>
          <w:szCs w:val="24"/>
          <w:lang w:eastAsia="en-GB"/>
        </w:rPr>
        <w:t>exclusion will be avoided unless that is the only realistic option to keep one or more parties safe.</w:t>
      </w:r>
      <w:r w:rsidRPr="00D96902">
        <w:rPr>
          <w:rFonts w:eastAsia="Times New Roman" w:cs="Arial"/>
          <w:color w:val="000000"/>
          <w:szCs w:val="24"/>
          <w:lang w:eastAsia="en-GB"/>
        </w:rPr>
        <w:br/>
      </w:r>
    </w:p>
    <w:p w14:paraId="0EB484BD" w14:textId="77777777" w:rsidR="009466D9" w:rsidRPr="00D96902" w:rsidRDefault="009466D9" w:rsidP="009466D9">
      <w:pPr>
        <w:pStyle w:val="Default"/>
        <w:rPr>
          <w:rFonts w:ascii="Calibri" w:hAnsi="Calibri"/>
          <w:sz w:val="26"/>
          <w:szCs w:val="26"/>
        </w:rPr>
      </w:pPr>
      <w:r w:rsidRPr="00D96902">
        <w:rPr>
          <w:rFonts w:ascii="Calibri" w:hAnsi="Calibri"/>
          <w:sz w:val="22"/>
          <w:szCs w:val="22"/>
        </w:rPr>
        <w:t>In principle, there are four possible responses to an allegation or concern about sexual violence or harassment on the part of a pupil/student:</w:t>
      </w:r>
      <w:r w:rsidRPr="00D96902">
        <w:rPr>
          <w:rFonts w:ascii="Calibri" w:hAnsi="Calibri"/>
          <w:sz w:val="22"/>
          <w:szCs w:val="22"/>
        </w:rPr>
        <w:br/>
      </w:r>
      <w:r w:rsidRPr="00D96902">
        <w:rPr>
          <w:rFonts w:ascii="Calibri" w:hAnsi="Calibri"/>
          <w:sz w:val="22"/>
          <w:szCs w:val="22"/>
        </w:rPr>
        <w:br/>
      </w:r>
      <w:r w:rsidRPr="00D96902">
        <w:rPr>
          <w:rFonts w:ascii="Calibri" w:hAnsi="Calibri"/>
          <w:b/>
          <w:bCs/>
          <w:sz w:val="26"/>
          <w:szCs w:val="26"/>
        </w:rPr>
        <w:t xml:space="preserve">1. Manage internally </w:t>
      </w:r>
    </w:p>
    <w:p w14:paraId="3E54FEA2" w14:textId="4C68E0D2" w:rsidR="009466D9" w:rsidRPr="00D96902" w:rsidRDefault="009466D9" w:rsidP="72CA019B">
      <w:pPr>
        <w:shd w:val="clear" w:color="auto" w:fill="FFFFFF" w:themeFill="background1"/>
        <w:spacing w:after="0" w:line="240" w:lineRule="auto"/>
        <w:rPr>
          <w:color w:val="000000"/>
        </w:rPr>
      </w:pPr>
      <w:r w:rsidRPr="00D96902">
        <w:rPr>
          <w:color w:val="000000" w:themeColor="text1"/>
        </w:rPr>
        <w:t xml:space="preserve">In some cases of sexual harassment, </w:t>
      </w:r>
      <w:r w:rsidR="001457FB" w:rsidRPr="00D96902">
        <w:rPr>
          <w:color w:val="000000" w:themeColor="text1"/>
        </w:rPr>
        <w:t>e.g.,</w:t>
      </w:r>
      <w:r w:rsidR="005317C9" w:rsidRPr="00D96902">
        <w:rPr>
          <w:color w:val="000000" w:themeColor="text1"/>
        </w:rPr>
        <w:t xml:space="preserve"> </w:t>
      </w:r>
      <w:r w:rsidRPr="00D96902">
        <w:rPr>
          <w:color w:val="000000" w:themeColor="text1"/>
        </w:rPr>
        <w:t>one-off incidents, the school or college may take the view that the children concerned are not in need of early help or statutory intervention and that it would be appropriate to handle the incident internally, perhaps through utilising the behaviour policy and anti-bullying procedures</w:t>
      </w:r>
      <w:r w:rsidR="0091243D" w:rsidRPr="00D96902">
        <w:rPr>
          <w:color w:val="000000" w:themeColor="text1"/>
        </w:rPr>
        <w:t>, speaking to the child and her/his parents, making expectations of future behaviour clear (in writing where appropriate)</w:t>
      </w:r>
      <w:r w:rsidRPr="00D96902">
        <w:rPr>
          <w:color w:val="000000" w:themeColor="text1"/>
        </w:rPr>
        <w:t xml:space="preserve"> and by providing pastoral support.</w:t>
      </w:r>
      <w:r w:rsidR="005317C9" w:rsidRPr="00D96902">
        <w:rPr>
          <w:color w:val="000000" w:themeColor="text1"/>
        </w:rPr>
        <w:t xml:space="preserve">  </w:t>
      </w:r>
      <w:r w:rsidR="006178E1" w:rsidRPr="00D96902">
        <w:rPr>
          <w:rFonts w:eastAsia="Times New Roman" w:cs="Arial"/>
          <w:color w:val="000000" w:themeColor="text1"/>
          <w:lang w:eastAsia="en-GB"/>
        </w:rPr>
        <w:t>C</w:t>
      </w:r>
      <w:r w:rsidR="00084100" w:rsidRPr="00D96902">
        <w:rPr>
          <w:rFonts w:eastAsia="Times New Roman" w:cs="Arial"/>
          <w:color w:val="000000" w:themeColor="text1"/>
          <w:lang w:eastAsia="en-GB"/>
        </w:rPr>
        <w:t>areful c</w:t>
      </w:r>
      <w:r w:rsidR="006178E1" w:rsidRPr="00D96902">
        <w:rPr>
          <w:rFonts w:eastAsia="Times New Roman" w:cs="Arial"/>
          <w:color w:val="000000" w:themeColor="text1"/>
          <w:lang w:eastAsia="en-GB"/>
        </w:rPr>
        <w:t xml:space="preserve">onsideration </w:t>
      </w:r>
      <w:r w:rsidR="00084100" w:rsidRPr="00D96902">
        <w:rPr>
          <w:rFonts w:eastAsia="Times New Roman" w:cs="Arial"/>
          <w:color w:val="000000" w:themeColor="text1"/>
          <w:lang w:eastAsia="en-GB"/>
        </w:rPr>
        <w:t xml:space="preserve">will be given to the need to separate the </w:t>
      </w:r>
      <w:r w:rsidR="006178E1" w:rsidRPr="00D96902">
        <w:rPr>
          <w:rFonts w:eastAsia="Times New Roman" w:cs="Arial"/>
          <w:color w:val="000000" w:themeColor="text1"/>
          <w:lang w:eastAsia="en-GB"/>
        </w:rPr>
        <w:t xml:space="preserve">victim and alleged </w:t>
      </w:r>
      <w:r w:rsidR="008809D5" w:rsidRPr="00D96902">
        <w:rPr>
          <w:rFonts w:eastAsia="Times New Roman" w:cs="Arial"/>
          <w:color w:val="000000" w:themeColor="text1"/>
          <w:lang w:eastAsia="en-GB"/>
        </w:rPr>
        <w:t>perpetrator(s)</w:t>
      </w:r>
      <w:r w:rsidR="006178E1" w:rsidRPr="00D96902">
        <w:rPr>
          <w:rFonts w:eastAsia="Times New Roman" w:cs="Arial"/>
          <w:color w:val="000000" w:themeColor="text1"/>
          <w:lang w:eastAsia="en-GB"/>
        </w:rPr>
        <w:t xml:space="preserve"> in lessons (as with sexual assaults)</w:t>
      </w:r>
      <w:r w:rsidR="00084100" w:rsidRPr="00D96902">
        <w:rPr>
          <w:rFonts w:eastAsia="Times New Roman" w:cs="Arial"/>
          <w:color w:val="000000" w:themeColor="text1"/>
          <w:lang w:eastAsia="en-GB"/>
        </w:rPr>
        <w:t xml:space="preserve"> pending investigation.</w:t>
      </w:r>
      <w:r w:rsidRPr="00D96902">
        <w:br/>
      </w:r>
      <w:r w:rsidRPr="00D96902">
        <w:rPr>
          <w:color w:val="000000" w:themeColor="text1"/>
        </w:rPr>
        <w:t xml:space="preserve"> </w:t>
      </w:r>
    </w:p>
    <w:p w14:paraId="5DB95AA0" w14:textId="72F02AB0" w:rsidR="009466D9" w:rsidRPr="00D96902" w:rsidRDefault="009466D9" w:rsidP="009466D9">
      <w:pPr>
        <w:pStyle w:val="Default"/>
        <w:rPr>
          <w:rFonts w:ascii="Calibri" w:hAnsi="Calibri"/>
          <w:sz w:val="26"/>
          <w:szCs w:val="26"/>
        </w:rPr>
      </w:pPr>
      <w:r w:rsidRPr="00D96902">
        <w:rPr>
          <w:rFonts w:ascii="Calibri" w:hAnsi="Calibri"/>
          <w:b/>
          <w:bCs/>
          <w:sz w:val="26"/>
          <w:szCs w:val="26"/>
        </w:rPr>
        <w:t xml:space="preserve">2. Early </w:t>
      </w:r>
      <w:r w:rsidR="00D96902" w:rsidRPr="00D96902">
        <w:rPr>
          <w:rFonts w:ascii="Calibri" w:hAnsi="Calibri"/>
          <w:b/>
          <w:bCs/>
          <w:sz w:val="26"/>
          <w:szCs w:val="26"/>
        </w:rPr>
        <w:t>H</w:t>
      </w:r>
      <w:r w:rsidRPr="00D96902">
        <w:rPr>
          <w:rFonts w:ascii="Calibri" w:hAnsi="Calibri"/>
          <w:b/>
          <w:bCs/>
          <w:sz w:val="26"/>
          <w:szCs w:val="26"/>
        </w:rPr>
        <w:t xml:space="preserve">elp </w:t>
      </w:r>
    </w:p>
    <w:p w14:paraId="2AD69ACC" w14:textId="138BCCC5" w:rsidR="009466D9" w:rsidRPr="00CD158B" w:rsidRDefault="009466D9" w:rsidP="00AC15A6">
      <w:pPr>
        <w:pStyle w:val="Default"/>
        <w:rPr>
          <w:rFonts w:ascii="Calibri" w:hAnsi="Calibri"/>
          <w:sz w:val="22"/>
          <w:szCs w:val="22"/>
        </w:rPr>
      </w:pPr>
      <w:r w:rsidRPr="00CD158B">
        <w:rPr>
          <w:rFonts w:ascii="Calibri" w:hAnsi="Calibri"/>
          <w:sz w:val="22"/>
          <w:szCs w:val="22"/>
        </w:rPr>
        <w:t xml:space="preserve">The </w:t>
      </w:r>
      <w:r w:rsidRPr="00CD158B">
        <w:rPr>
          <w:rFonts w:ascii="Calibri" w:hAnsi="Calibri"/>
          <w:i/>
          <w:iCs/>
          <w:sz w:val="22"/>
          <w:szCs w:val="22"/>
        </w:rPr>
        <w:t xml:space="preserve">school </w:t>
      </w:r>
      <w:r w:rsidRPr="00CD158B">
        <w:rPr>
          <w:rFonts w:ascii="Calibri" w:hAnsi="Calibri"/>
          <w:sz w:val="22"/>
          <w:szCs w:val="22"/>
        </w:rPr>
        <w:t xml:space="preserve">may decide that the child/ren involved do not require statutory interventions but may benefit from early help, which can be particularly useful to address non-violent harmful sexual behaviour and may prevent escalation of sexual violence. </w:t>
      </w:r>
    </w:p>
    <w:p w14:paraId="1C0FCAB6" w14:textId="77777777" w:rsidR="00AC15A6" w:rsidRPr="00CD158B" w:rsidRDefault="00AC15A6" w:rsidP="00AC15A6">
      <w:pPr>
        <w:pStyle w:val="Default"/>
        <w:rPr>
          <w:rFonts w:ascii="Calibri" w:hAnsi="Calibri"/>
          <w:sz w:val="22"/>
          <w:szCs w:val="22"/>
        </w:rPr>
      </w:pPr>
    </w:p>
    <w:p w14:paraId="41D97367" w14:textId="081AFE0E" w:rsidR="006104F2" w:rsidRPr="00CD158B" w:rsidRDefault="006D357C" w:rsidP="00AC15A6">
      <w:pPr>
        <w:pStyle w:val="Default"/>
        <w:rPr>
          <w:rFonts w:ascii="Calibri" w:hAnsi="Calibri"/>
          <w:sz w:val="22"/>
          <w:szCs w:val="22"/>
        </w:rPr>
      </w:pPr>
      <w:r w:rsidRPr="00CD158B">
        <w:rPr>
          <w:rFonts w:ascii="Calibri" w:hAnsi="Calibri"/>
          <w:sz w:val="22"/>
          <w:szCs w:val="22"/>
        </w:rPr>
        <w:t xml:space="preserve">A </w:t>
      </w:r>
      <w:r w:rsidR="009466D9" w:rsidRPr="00CD158B">
        <w:rPr>
          <w:rFonts w:ascii="Calibri" w:hAnsi="Calibri"/>
          <w:sz w:val="22"/>
          <w:szCs w:val="22"/>
        </w:rPr>
        <w:t xml:space="preserve">safeguarding record will be maintained of all concerns, discussions, </w:t>
      </w:r>
      <w:proofErr w:type="gramStart"/>
      <w:r w:rsidR="009466D9" w:rsidRPr="00CD158B">
        <w:rPr>
          <w:rFonts w:ascii="Calibri" w:hAnsi="Calibri"/>
          <w:sz w:val="22"/>
          <w:szCs w:val="22"/>
        </w:rPr>
        <w:t>decisions</w:t>
      </w:r>
      <w:proofErr w:type="gramEnd"/>
      <w:r w:rsidR="009466D9" w:rsidRPr="00CD158B">
        <w:rPr>
          <w:rFonts w:ascii="Calibri" w:hAnsi="Calibri"/>
          <w:sz w:val="22"/>
          <w:szCs w:val="22"/>
        </w:rPr>
        <w:t xml:space="preserve"> and reasons for decisions</w:t>
      </w:r>
      <w:r w:rsidR="00084100" w:rsidRPr="00CD158B">
        <w:rPr>
          <w:rFonts w:ascii="Calibri" w:hAnsi="Calibri"/>
          <w:sz w:val="22"/>
          <w:szCs w:val="22"/>
        </w:rPr>
        <w:t xml:space="preserve"> for all responses as in 1. </w:t>
      </w:r>
      <w:r w:rsidR="00AC15A6" w:rsidRPr="00CD158B">
        <w:rPr>
          <w:rFonts w:ascii="Calibri" w:hAnsi="Calibri"/>
          <w:sz w:val="22"/>
          <w:szCs w:val="22"/>
        </w:rPr>
        <w:t>A</w:t>
      </w:r>
      <w:r w:rsidR="00084100" w:rsidRPr="00CD158B">
        <w:rPr>
          <w:rFonts w:ascii="Calibri" w:hAnsi="Calibri"/>
          <w:sz w:val="22"/>
          <w:szCs w:val="22"/>
        </w:rPr>
        <w:t>nd 2.</w:t>
      </w:r>
    </w:p>
    <w:p w14:paraId="0E91194F" w14:textId="6F84A458" w:rsidR="00EE1341" w:rsidRPr="00CD158B" w:rsidRDefault="00EE1341" w:rsidP="00AC15A6">
      <w:pPr>
        <w:pStyle w:val="Default"/>
        <w:rPr>
          <w:rFonts w:ascii="Calibri" w:hAnsi="Calibri"/>
          <w:sz w:val="22"/>
          <w:szCs w:val="22"/>
        </w:rPr>
      </w:pPr>
    </w:p>
    <w:p w14:paraId="2B074ABD" w14:textId="77777777" w:rsidR="00EE1341" w:rsidRPr="008640AF" w:rsidRDefault="00EE1341" w:rsidP="00EE1341">
      <w:pPr>
        <w:autoSpaceDE w:val="0"/>
        <w:autoSpaceDN w:val="0"/>
        <w:adjustRightInd w:val="0"/>
        <w:spacing w:after="0" w:line="240" w:lineRule="auto"/>
        <w:rPr>
          <w:rFonts w:cs="Calibri"/>
          <w:color w:val="000000"/>
          <w:lang w:eastAsia="en-GB"/>
        </w:rPr>
      </w:pPr>
      <w:r w:rsidRPr="00CD158B">
        <w:t xml:space="preserve">School/college </w:t>
      </w:r>
      <w:r w:rsidRPr="00CD158B">
        <w:rPr>
          <w:b/>
          <w:bCs/>
        </w:rPr>
        <w:t>should</w:t>
      </w:r>
      <w:r w:rsidRPr="00CD158B">
        <w:t xml:space="preserve"> be part of discussions with statutory safeguarding partners to agree the levels for the different types of assessment and services to be commissioned and delivered, as part of the local arrangements. School refers to and follows the Warwickshire safeguarding partners local threshold document (Spectrum of Support) which includes the process for the local early help assessment and the type and level of early help services to be provided, and DSLs (and their deputies) will need to familiarise themselves with this document.</w:t>
      </w:r>
    </w:p>
    <w:p w14:paraId="4EA1AA18" w14:textId="77777777" w:rsidR="00EE1341" w:rsidRDefault="00EE1341" w:rsidP="00AC15A6">
      <w:pPr>
        <w:pStyle w:val="Default"/>
        <w:rPr>
          <w:rFonts w:ascii="Calibri" w:hAnsi="Calibri"/>
          <w:sz w:val="22"/>
          <w:szCs w:val="22"/>
        </w:rPr>
      </w:pPr>
    </w:p>
    <w:p w14:paraId="15E3D170" w14:textId="77777777" w:rsidR="00AC15A6" w:rsidRDefault="00AC15A6" w:rsidP="00AC15A6">
      <w:pPr>
        <w:pStyle w:val="Default"/>
        <w:rPr>
          <w:rFonts w:ascii="Calibri" w:hAnsi="Calibri"/>
          <w:sz w:val="22"/>
          <w:szCs w:val="22"/>
        </w:rPr>
      </w:pPr>
    </w:p>
    <w:p w14:paraId="314C7AE4" w14:textId="7FB05EDF" w:rsidR="00AC15A6" w:rsidRPr="00CD158B" w:rsidRDefault="006D357C" w:rsidP="00AC15A6">
      <w:pPr>
        <w:pStyle w:val="Default"/>
        <w:rPr>
          <w:rFonts w:ascii="Calibri" w:hAnsi="Calibri"/>
          <w:sz w:val="22"/>
          <w:szCs w:val="22"/>
        </w:rPr>
      </w:pPr>
      <w:r w:rsidRPr="004E4797">
        <w:rPr>
          <w:rFonts w:ascii="Calibri" w:hAnsi="Calibri"/>
          <w:b/>
          <w:bCs/>
          <w:sz w:val="26"/>
          <w:szCs w:val="26"/>
        </w:rPr>
        <w:t xml:space="preserve">3. </w:t>
      </w:r>
      <w:r w:rsidR="009466D9" w:rsidRPr="004E4797">
        <w:rPr>
          <w:rFonts w:ascii="Calibri" w:hAnsi="Calibri"/>
          <w:b/>
          <w:bCs/>
          <w:sz w:val="26"/>
          <w:szCs w:val="26"/>
        </w:rPr>
        <w:t xml:space="preserve">Referrals to </w:t>
      </w:r>
      <w:r w:rsidR="00676F6E" w:rsidRPr="004E4797">
        <w:rPr>
          <w:rFonts w:ascii="Calibri" w:hAnsi="Calibri"/>
          <w:b/>
          <w:bCs/>
          <w:sz w:val="26"/>
          <w:szCs w:val="26"/>
        </w:rPr>
        <w:t xml:space="preserve">Children’s Social Care </w:t>
      </w:r>
      <w:r w:rsidRPr="004E4797">
        <w:rPr>
          <w:sz w:val="26"/>
          <w:szCs w:val="26"/>
        </w:rPr>
        <w:br/>
      </w:r>
      <w:r w:rsidR="009466D9" w:rsidRPr="00CD158B">
        <w:rPr>
          <w:rFonts w:ascii="Calibri" w:hAnsi="Calibri"/>
          <w:sz w:val="22"/>
          <w:szCs w:val="22"/>
        </w:rPr>
        <w:t xml:space="preserve">Where a child has been harmed, is at risk of harm, or is in immediate danger, </w:t>
      </w:r>
      <w:r w:rsidRPr="00CD158B">
        <w:rPr>
          <w:rFonts w:ascii="Calibri" w:hAnsi="Calibri"/>
          <w:sz w:val="22"/>
          <w:szCs w:val="22"/>
        </w:rPr>
        <w:t xml:space="preserve">the </w:t>
      </w:r>
      <w:r w:rsidR="009466D9" w:rsidRPr="00CD158B">
        <w:rPr>
          <w:rFonts w:ascii="Calibri" w:hAnsi="Calibri"/>
          <w:i/>
          <w:iCs/>
          <w:sz w:val="22"/>
          <w:szCs w:val="22"/>
        </w:rPr>
        <w:t>school</w:t>
      </w:r>
      <w:r w:rsidRPr="00CD158B">
        <w:rPr>
          <w:rFonts w:ascii="Calibri" w:hAnsi="Calibri"/>
          <w:sz w:val="22"/>
          <w:szCs w:val="22"/>
        </w:rPr>
        <w:t xml:space="preserve"> will </w:t>
      </w:r>
      <w:r w:rsidR="009466D9" w:rsidRPr="00CD158B">
        <w:rPr>
          <w:rFonts w:ascii="Calibri" w:hAnsi="Calibri"/>
          <w:sz w:val="22"/>
          <w:szCs w:val="22"/>
        </w:rPr>
        <w:t xml:space="preserve">make a referral </w:t>
      </w:r>
      <w:r w:rsidR="005317C9" w:rsidRPr="00CD158B">
        <w:rPr>
          <w:rFonts w:ascii="Calibri" w:hAnsi="Calibri"/>
          <w:sz w:val="22"/>
          <w:szCs w:val="22"/>
        </w:rPr>
        <w:t xml:space="preserve">to </w:t>
      </w:r>
      <w:r w:rsidR="00084100" w:rsidRPr="00CD158B">
        <w:rPr>
          <w:rFonts w:ascii="Calibri" w:hAnsi="Calibri"/>
          <w:sz w:val="22"/>
          <w:szCs w:val="22"/>
        </w:rPr>
        <w:t>Children’s Social Care</w:t>
      </w:r>
      <w:r w:rsidR="009466D9" w:rsidRPr="00CD158B">
        <w:rPr>
          <w:rFonts w:ascii="Calibri" w:hAnsi="Calibri"/>
          <w:sz w:val="22"/>
          <w:szCs w:val="22"/>
        </w:rPr>
        <w:t>.</w:t>
      </w:r>
      <w:r w:rsidR="00CC4748" w:rsidRPr="00CD158B">
        <w:rPr>
          <w:rFonts w:ascii="Calibri" w:hAnsi="Calibri"/>
          <w:sz w:val="22"/>
          <w:szCs w:val="22"/>
        </w:rPr>
        <w:t xml:space="preserve">  All instances of sexual activity between pupils/students on the school premises will be referred to Children’s Social Care.  All instances of sexual violence </w:t>
      </w:r>
      <w:r w:rsidR="0087472F" w:rsidRPr="00CD158B">
        <w:rPr>
          <w:rFonts w:ascii="Calibri" w:hAnsi="Calibri"/>
          <w:sz w:val="22"/>
          <w:szCs w:val="22"/>
        </w:rPr>
        <w:t xml:space="preserve">perpetrated by a child under ten years of age will be referred to Children’s Social Care.  This will facilitate a consultation about the role of the Police.  Whilst the age of criminal responsibility is </w:t>
      </w:r>
      <w:r w:rsidR="005317C9" w:rsidRPr="00CD158B">
        <w:rPr>
          <w:rFonts w:ascii="Calibri" w:hAnsi="Calibri"/>
          <w:sz w:val="22"/>
          <w:szCs w:val="22"/>
        </w:rPr>
        <w:t>10 years</w:t>
      </w:r>
      <w:r w:rsidR="0087472F" w:rsidRPr="00CD158B">
        <w:rPr>
          <w:rFonts w:ascii="Calibri" w:hAnsi="Calibri"/>
          <w:sz w:val="22"/>
          <w:szCs w:val="22"/>
        </w:rPr>
        <w:t xml:space="preserve">, the starting principle of reporting to the Police via the </w:t>
      </w:r>
      <w:r w:rsidR="00510F52" w:rsidRPr="00CD158B">
        <w:rPr>
          <w:rFonts w:ascii="Calibri" w:hAnsi="Calibri"/>
          <w:sz w:val="22"/>
          <w:szCs w:val="22"/>
        </w:rPr>
        <w:t xml:space="preserve">Front Door </w:t>
      </w:r>
      <w:r w:rsidR="0087472F" w:rsidRPr="00CD158B">
        <w:rPr>
          <w:rFonts w:ascii="Calibri" w:hAnsi="Calibri"/>
          <w:sz w:val="22"/>
          <w:szCs w:val="22"/>
        </w:rPr>
        <w:t xml:space="preserve">remains. </w:t>
      </w:r>
      <w:r w:rsidR="005317C9" w:rsidRPr="00CD158B">
        <w:rPr>
          <w:rFonts w:ascii="Calibri" w:hAnsi="Calibri"/>
          <w:sz w:val="22"/>
          <w:szCs w:val="22"/>
        </w:rPr>
        <w:t xml:space="preserve"> </w:t>
      </w:r>
      <w:r w:rsidR="0087472F" w:rsidRPr="00CD158B">
        <w:rPr>
          <w:rFonts w:ascii="Calibri" w:hAnsi="Calibri"/>
          <w:sz w:val="22"/>
          <w:szCs w:val="22"/>
        </w:rPr>
        <w:t>The Police will take a welfare, rather than a criminal justice, approach.</w:t>
      </w:r>
      <w:r w:rsidRPr="00CD158B">
        <w:br/>
      </w:r>
      <w:r w:rsidRPr="00CD158B">
        <w:br/>
      </w:r>
      <w:r w:rsidR="005317C9" w:rsidRPr="00CD158B">
        <w:rPr>
          <w:rFonts w:ascii="Calibri" w:hAnsi="Calibri"/>
          <w:sz w:val="22"/>
          <w:szCs w:val="22"/>
        </w:rPr>
        <w:t xml:space="preserve">The school </w:t>
      </w:r>
      <w:r w:rsidR="009466D9" w:rsidRPr="00CD158B">
        <w:rPr>
          <w:rFonts w:ascii="Calibri" w:hAnsi="Calibri"/>
          <w:sz w:val="22"/>
          <w:szCs w:val="22"/>
        </w:rPr>
        <w:t xml:space="preserve">will generally inform parents or carers, unless there are compelling reasons </w:t>
      </w:r>
      <w:r w:rsidRPr="00CD158B">
        <w:br/>
      </w:r>
      <w:r w:rsidR="009466D9" w:rsidRPr="00CD158B">
        <w:rPr>
          <w:rFonts w:ascii="Calibri" w:hAnsi="Calibri"/>
          <w:sz w:val="22"/>
          <w:szCs w:val="22"/>
        </w:rPr>
        <w:t>not to (</w:t>
      </w:r>
      <w:proofErr w:type="gramStart"/>
      <w:r w:rsidR="0091243D" w:rsidRPr="00CD158B">
        <w:rPr>
          <w:rFonts w:ascii="Calibri" w:hAnsi="Calibri"/>
          <w:sz w:val="22"/>
          <w:szCs w:val="22"/>
        </w:rPr>
        <w:t>i.e.</w:t>
      </w:r>
      <w:proofErr w:type="gramEnd"/>
      <w:r w:rsidR="0091243D" w:rsidRPr="00CD158B">
        <w:rPr>
          <w:rFonts w:ascii="Calibri" w:hAnsi="Calibri"/>
          <w:sz w:val="22"/>
          <w:szCs w:val="22"/>
        </w:rPr>
        <w:t xml:space="preserve"> </w:t>
      </w:r>
      <w:r w:rsidR="009466D9" w:rsidRPr="00CD158B">
        <w:rPr>
          <w:rFonts w:ascii="Calibri" w:hAnsi="Calibri"/>
          <w:sz w:val="22"/>
          <w:szCs w:val="22"/>
        </w:rPr>
        <w:t>if informing a parent or carer is going to put the child at additional risk</w:t>
      </w:r>
      <w:r w:rsidR="0091243D" w:rsidRPr="00CD158B">
        <w:rPr>
          <w:rFonts w:ascii="Calibri" w:hAnsi="Calibri"/>
          <w:sz w:val="22"/>
          <w:szCs w:val="22"/>
        </w:rPr>
        <w:t xml:space="preserve"> or create undue delay</w:t>
      </w:r>
      <w:r w:rsidR="009466D9" w:rsidRPr="00CD158B">
        <w:rPr>
          <w:rFonts w:ascii="Calibri" w:hAnsi="Calibri"/>
          <w:sz w:val="22"/>
          <w:szCs w:val="22"/>
        </w:rPr>
        <w:t xml:space="preserve">). </w:t>
      </w:r>
      <w:r w:rsidR="0091243D" w:rsidRPr="00CD158B">
        <w:rPr>
          <w:rFonts w:ascii="Calibri" w:hAnsi="Calibri"/>
          <w:sz w:val="22"/>
          <w:szCs w:val="22"/>
        </w:rPr>
        <w:t xml:space="preserve"> </w:t>
      </w:r>
      <w:r w:rsidR="009466D9" w:rsidRPr="00CD158B">
        <w:rPr>
          <w:rFonts w:ascii="Calibri" w:hAnsi="Calibri"/>
          <w:sz w:val="22"/>
          <w:szCs w:val="22"/>
        </w:rPr>
        <w:t xml:space="preserve">Any such decision should be made with the support of </w:t>
      </w:r>
      <w:r w:rsidR="00084100" w:rsidRPr="00CD158B">
        <w:rPr>
          <w:rFonts w:ascii="Calibri" w:hAnsi="Calibri"/>
          <w:sz w:val="22"/>
          <w:szCs w:val="22"/>
        </w:rPr>
        <w:t>Children’s Social Care</w:t>
      </w:r>
      <w:r w:rsidR="009466D9" w:rsidRPr="00CD158B">
        <w:rPr>
          <w:rFonts w:ascii="Calibri" w:hAnsi="Calibri"/>
          <w:sz w:val="22"/>
          <w:szCs w:val="22"/>
        </w:rPr>
        <w:t xml:space="preserve">. </w:t>
      </w:r>
    </w:p>
    <w:p w14:paraId="2190AD15" w14:textId="77777777" w:rsidR="00CB060B" w:rsidRPr="00CD158B" w:rsidRDefault="00CB060B" w:rsidP="00CB060B">
      <w:pPr>
        <w:pStyle w:val="Default"/>
        <w:rPr>
          <w:rFonts w:ascii="Calibri" w:hAnsi="Calibri"/>
          <w:sz w:val="22"/>
          <w:szCs w:val="22"/>
        </w:rPr>
      </w:pPr>
    </w:p>
    <w:p w14:paraId="45B6B9EF" w14:textId="2C3496E9" w:rsidR="00C16876" w:rsidRPr="00CD158B" w:rsidRDefault="009466D9" w:rsidP="00CB060B">
      <w:pPr>
        <w:pStyle w:val="Default"/>
        <w:rPr>
          <w:rFonts w:ascii="Calibri" w:hAnsi="Calibri" w:cs="Calibri"/>
          <w:sz w:val="22"/>
          <w:szCs w:val="22"/>
        </w:rPr>
      </w:pPr>
      <w:r w:rsidRPr="00CD158B">
        <w:rPr>
          <w:rFonts w:ascii="Calibri" w:hAnsi="Calibri"/>
          <w:sz w:val="22"/>
          <w:szCs w:val="22"/>
        </w:rPr>
        <w:t xml:space="preserve">Collaborative working will help ensure </w:t>
      </w:r>
      <w:r w:rsidR="005317C9" w:rsidRPr="00CD158B">
        <w:rPr>
          <w:rFonts w:ascii="Calibri" w:hAnsi="Calibri"/>
          <w:sz w:val="22"/>
          <w:szCs w:val="22"/>
        </w:rPr>
        <w:t xml:space="preserve">that </w:t>
      </w:r>
      <w:r w:rsidRPr="00CD158B">
        <w:rPr>
          <w:rFonts w:ascii="Calibri" w:hAnsi="Calibri"/>
          <w:sz w:val="22"/>
          <w:szCs w:val="22"/>
        </w:rPr>
        <w:t>the best possible package of co</w:t>
      </w:r>
      <w:r w:rsidR="00084100" w:rsidRPr="00CD158B">
        <w:rPr>
          <w:rFonts w:ascii="Calibri" w:hAnsi="Calibri"/>
          <w:sz w:val="22"/>
          <w:szCs w:val="22"/>
        </w:rPr>
        <w:t>-</w:t>
      </w:r>
      <w:r w:rsidRPr="00CD158B">
        <w:rPr>
          <w:rFonts w:ascii="Calibri" w:hAnsi="Calibri"/>
          <w:sz w:val="22"/>
          <w:szCs w:val="22"/>
        </w:rPr>
        <w:t xml:space="preserve">ordinated support is implemented for the victim and, where appropriate, the alleged </w:t>
      </w:r>
      <w:r w:rsidR="008809D5" w:rsidRPr="00CD158B">
        <w:rPr>
          <w:rFonts w:ascii="Calibri" w:hAnsi="Calibri"/>
          <w:sz w:val="22"/>
          <w:szCs w:val="22"/>
        </w:rPr>
        <w:t>perpetrator(s)</w:t>
      </w:r>
      <w:r w:rsidRPr="00CD158B">
        <w:rPr>
          <w:rFonts w:ascii="Calibri" w:hAnsi="Calibri"/>
          <w:sz w:val="22"/>
          <w:szCs w:val="22"/>
        </w:rPr>
        <w:t xml:space="preserve"> and any other children that require support. </w:t>
      </w:r>
      <w:r w:rsidRPr="00CD158B">
        <w:br/>
      </w:r>
      <w:r w:rsidRPr="00CD158B">
        <w:br/>
      </w:r>
      <w:r w:rsidR="0091243D" w:rsidRPr="00CD158B">
        <w:rPr>
          <w:rFonts w:ascii="Calibri" w:hAnsi="Calibri" w:cs="Calibri"/>
          <w:sz w:val="22"/>
          <w:szCs w:val="22"/>
        </w:rPr>
        <w:t xml:space="preserve">However, the </w:t>
      </w:r>
      <w:r w:rsidR="0091243D" w:rsidRPr="00CD158B">
        <w:rPr>
          <w:rFonts w:ascii="Calibri" w:hAnsi="Calibri" w:cs="Calibri"/>
          <w:i/>
          <w:iCs/>
          <w:sz w:val="22"/>
          <w:szCs w:val="22"/>
        </w:rPr>
        <w:t>s</w:t>
      </w:r>
      <w:r w:rsidRPr="00CD158B">
        <w:rPr>
          <w:rFonts w:ascii="Calibri" w:hAnsi="Calibri" w:cs="Calibri"/>
          <w:i/>
          <w:iCs/>
          <w:sz w:val="22"/>
          <w:szCs w:val="22"/>
        </w:rPr>
        <w:t>chool</w:t>
      </w:r>
      <w:r w:rsidRPr="00CD158B">
        <w:rPr>
          <w:rFonts w:ascii="Calibri" w:hAnsi="Calibri" w:cs="Calibri"/>
          <w:sz w:val="22"/>
          <w:szCs w:val="22"/>
        </w:rPr>
        <w:t xml:space="preserve"> </w:t>
      </w:r>
      <w:r w:rsidR="0091243D" w:rsidRPr="00CD158B">
        <w:rPr>
          <w:rFonts w:ascii="Calibri" w:hAnsi="Calibri" w:cs="Calibri"/>
          <w:sz w:val="22"/>
          <w:szCs w:val="22"/>
        </w:rPr>
        <w:t xml:space="preserve">will </w:t>
      </w:r>
      <w:r w:rsidRPr="00CD158B">
        <w:rPr>
          <w:rFonts w:ascii="Calibri" w:hAnsi="Calibri" w:cs="Calibri"/>
          <w:sz w:val="22"/>
          <w:szCs w:val="22"/>
        </w:rPr>
        <w:t xml:space="preserve">not wait for the outcome (or even the start) of a </w:t>
      </w:r>
      <w:r w:rsidR="005317C9" w:rsidRPr="00CD158B">
        <w:rPr>
          <w:rFonts w:ascii="Calibri" w:hAnsi="Calibri" w:cs="Calibri"/>
          <w:sz w:val="22"/>
          <w:szCs w:val="22"/>
        </w:rPr>
        <w:t>Children’s Social Care</w:t>
      </w:r>
    </w:p>
    <w:p w14:paraId="73AF98E2" w14:textId="33100D28" w:rsidR="00AC15A6" w:rsidRPr="00CD158B" w:rsidRDefault="009466D9" w:rsidP="00755C0F">
      <w:pPr>
        <w:pStyle w:val="Default"/>
        <w:rPr>
          <w:rFonts w:ascii="Calibri" w:hAnsi="Calibri" w:cs="Calibri"/>
          <w:sz w:val="22"/>
          <w:szCs w:val="22"/>
        </w:rPr>
      </w:pPr>
      <w:r w:rsidRPr="00CD158B">
        <w:rPr>
          <w:rFonts w:ascii="Calibri" w:hAnsi="Calibri" w:cs="Calibri"/>
          <w:sz w:val="22"/>
          <w:szCs w:val="22"/>
        </w:rPr>
        <w:t xml:space="preserve">investigation before protecting the victim and </w:t>
      </w:r>
      <w:r w:rsidR="0091243D" w:rsidRPr="00CD158B">
        <w:rPr>
          <w:rFonts w:ascii="Calibri" w:hAnsi="Calibri" w:cs="Calibri"/>
          <w:sz w:val="22"/>
          <w:szCs w:val="22"/>
        </w:rPr>
        <w:t>other children in the school/</w:t>
      </w:r>
      <w:r w:rsidRPr="00CD158B">
        <w:rPr>
          <w:rFonts w:ascii="Calibri" w:hAnsi="Calibri" w:cs="Calibri"/>
          <w:sz w:val="22"/>
          <w:szCs w:val="22"/>
        </w:rPr>
        <w:t xml:space="preserve">college. </w:t>
      </w:r>
      <w:r w:rsidR="0091243D" w:rsidRPr="00CD158B">
        <w:rPr>
          <w:rFonts w:ascii="Calibri" w:hAnsi="Calibri" w:cs="Calibri"/>
          <w:sz w:val="22"/>
          <w:szCs w:val="22"/>
        </w:rPr>
        <w:t xml:space="preserve"> The DSL </w:t>
      </w:r>
      <w:r w:rsidRPr="00CD158B">
        <w:rPr>
          <w:rFonts w:ascii="Calibri" w:hAnsi="Calibri" w:cs="Calibri"/>
          <w:sz w:val="22"/>
          <w:szCs w:val="22"/>
        </w:rPr>
        <w:t xml:space="preserve">(or a </w:t>
      </w:r>
    </w:p>
    <w:p w14:paraId="4D1E892C" w14:textId="02437B9F" w:rsidR="00EE1341" w:rsidRPr="00CD158B" w:rsidRDefault="009466D9" w:rsidP="007E6363">
      <w:pPr>
        <w:pStyle w:val="Default"/>
        <w:rPr>
          <w:rFonts w:ascii="Calibri" w:hAnsi="Calibri" w:cs="Calibri"/>
          <w:sz w:val="22"/>
          <w:szCs w:val="22"/>
        </w:rPr>
      </w:pPr>
      <w:r w:rsidRPr="00CD158B">
        <w:rPr>
          <w:rFonts w:ascii="Calibri" w:hAnsi="Calibri" w:cs="Calibri"/>
          <w:sz w:val="22"/>
          <w:szCs w:val="22"/>
        </w:rPr>
        <w:t xml:space="preserve">deputy) </w:t>
      </w:r>
      <w:r w:rsidR="0091243D" w:rsidRPr="00CD158B">
        <w:rPr>
          <w:rFonts w:ascii="Calibri" w:hAnsi="Calibri" w:cs="Calibri"/>
          <w:sz w:val="22"/>
          <w:szCs w:val="22"/>
        </w:rPr>
        <w:t xml:space="preserve">will </w:t>
      </w:r>
      <w:r w:rsidRPr="00CD158B">
        <w:rPr>
          <w:rFonts w:ascii="Calibri" w:hAnsi="Calibri" w:cs="Calibri"/>
          <w:sz w:val="22"/>
          <w:szCs w:val="22"/>
        </w:rPr>
        <w:t xml:space="preserve">work closely with </w:t>
      </w:r>
      <w:r w:rsidR="00084100" w:rsidRPr="00CD158B">
        <w:rPr>
          <w:rFonts w:ascii="Calibri" w:hAnsi="Calibri" w:cs="Calibri"/>
          <w:sz w:val="22"/>
          <w:szCs w:val="22"/>
        </w:rPr>
        <w:t xml:space="preserve">Children’s Social Care </w:t>
      </w:r>
      <w:r w:rsidRPr="00CD158B">
        <w:rPr>
          <w:rFonts w:ascii="Calibri" w:hAnsi="Calibri" w:cs="Calibri"/>
          <w:sz w:val="22"/>
          <w:szCs w:val="22"/>
        </w:rPr>
        <w:t>(and other agencies as required) to e</w:t>
      </w:r>
      <w:r w:rsidR="00084100" w:rsidRPr="00CD158B">
        <w:rPr>
          <w:rFonts w:ascii="Calibri" w:hAnsi="Calibri" w:cs="Calibri"/>
          <w:sz w:val="22"/>
          <w:szCs w:val="22"/>
        </w:rPr>
        <w:t>nsure any actions the school/</w:t>
      </w:r>
      <w:r w:rsidRPr="00CD158B">
        <w:rPr>
          <w:rFonts w:ascii="Calibri" w:hAnsi="Calibri" w:cs="Calibri"/>
          <w:sz w:val="22"/>
          <w:szCs w:val="22"/>
        </w:rPr>
        <w:t xml:space="preserve">college takes do not jeopardise a statutory investigation. </w:t>
      </w:r>
      <w:r w:rsidR="00CC581E" w:rsidRPr="00CD158B">
        <w:rPr>
          <w:rFonts w:ascii="Calibri" w:hAnsi="Calibri" w:cs="Calibri"/>
          <w:sz w:val="22"/>
          <w:szCs w:val="22"/>
        </w:rPr>
        <w:t xml:space="preserve"> </w:t>
      </w:r>
      <w:r w:rsidRPr="00CD158B">
        <w:rPr>
          <w:rFonts w:ascii="Calibri" w:hAnsi="Calibri" w:cs="Calibri"/>
          <w:sz w:val="22"/>
          <w:szCs w:val="22"/>
        </w:rPr>
        <w:t xml:space="preserve">The risk assessment as </w:t>
      </w:r>
      <w:r w:rsidR="00084100" w:rsidRPr="00CD158B">
        <w:rPr>
          <w:rFonts w:ascii="Calibri" w:hAnsi="Calibri" w:cs="Calibri"/>
          <w:sz w:val="22"/>
          <w:szCs w:val="22"/>
        </w:rPr>
        <w:t xml:space="preserve">above </w:t>
      </w:r>
      <w:r w:rsidRPr="00CD158B">
        <w:rPr>
          <w:rFonts w:ascii="Calibri" w:hAnsi="Calibri" w:cs="Calibri"/>
          <w:sz w:val="22"/>
          <w:szCs w:val="22"/>
        </w:rPr>
        <w:t xml:space="preserve">will help inform any decision. </w:t>
      </w:r>
      <w:r w:rsidR="00CC581E" w:rsidRPr="00CD158B">
        <w:rPr>
          <w:rFonts w:ascii="Calibri" w:hAnsi="Calibri" w:cs="Calibri"/>
          <w:sz w:val="22"/>
          <w:szCs w:val="22"/>
        </w:rPr>
        <w:t xml:space="preserve"> </w:t>
      </w:r>
      <w:r w:rsidRPr="00CD158B">
        <w:rPr>
          <w:rFonts w:ascii="Calibri" w:hAnsi="Calibri" w:cs="Calibri"/>
          <w:sz w:val="22"/>
          <w:szCs w:val="22"/>
        </w:rPr>
        <w:t xml:space="preserve">Consideration of safeguarding the victim, alleged </w:t>
      </w:r>
      <w:r w:rsidR="008809D5" w:rsidRPr="00CD158B">
        <w:rPr>
          <w:rFonts w:ascii="Calibri" w:hAnsi="Calibri" w:cs="Calibri"/>
          <w:sz w:val="22"/>
          <w:szCs w:val="22"/>
        </w:rPr>
        <w:t>perpetrator(s)</w:t>
      </w:r>
      <w:r w:rsidRPr="00CD158B">
        <w:rPr>
          <w:rFonts w:ascii="Calibri" w:hAnsi="Calibri" w:cs="Calibri"/>
          <w:sz w:val="22"/>
          <w:szCs w:val="22"/>
        </w:rPr>
        <w:t xml:space="preserve">, any other children directly involved in the safeguarding report and all children at the </w:t>
      </w:r>
      <w:r w:rsidRPr="00CD158B">
        <w:rPr>
          <w:rFonts w:ascii="Calibri" w:hAnsi="Calibri" w:cs="Calibri"/>
          <w:i/>
          <w:iCs/>
          <w:sz w:val="22"/>
          <w:szCs w:val="22"/>
        </w:rPr>
        <w:t xml:space="preserve">school </w:t>
      </w:r>
      <w:r w:rsidRPr="00CD158B">
        <w:rPr>
          <w:rFonts w:ascii="Calibri" w:hAnsi="Calibri" w:cs="Calibri"/>
          <w:b/>
          <w:bCs/>
          <w:sz w:val="22"/>
          <w:szCs w:val="22"/>
        </w:rPr>
        <w:t>should</w:t>
      </w:r>
      <w:r w:rsidRPr="00CD158B">
        <w:rPr>
          <w:rFonts w:ascii="Calibri" w:hAnsi="Calibri" w:cs="Calibri"/>
          <w:sz w:val="22"/>
          <w:szCs w:val="22"/>
        </w:rPr>
        <w:t xml:space="preserve"> be </w:t>
      </w:r>
      <w:r w:rsidRPr="00CD158B">
        <w:rPr>
          <w:rFonts w:ascii="Calibri" w:hAnsi="Calibri" w:cs="Calibri"/>
          <w:b/>
          <w:bCs/>
          <w:sz w:val="22"/>
          <w:szCs w:val="22"/>
        </w:rPr>
        <w:t>immediate</w:t>
      </w:r>
      <w:r w:rsidR="00084100" w:rsidRPr="00CD158B">
        <w:rPr>
          <w:rFonts w:ascii="Calibri" w:hAnsi="Calibri" w:cs="Calibri"/>
          <w:sz w:val="22"/>
          <w:szCs w:val="22"/>
        </w:rPr>
        <w:t xml:space="preserve">. </w:t>
      </w:r>
      <w:r w:rsidRPr="00CD158B">
        <w:br/>
      </w:r>
      <w:r w:rsidRPr="00CD158B">
        <w:br/>
      </w:r>
      <w:r w:rsidRPr="00CD158B">
        <w:rPr>
          <w:rFonts w:ascii="Calibri" w:hAnsi="Calibri" w:cs="Calibri"/>
          <w:sz w:val="22"/>
          <w:szCs w:val="22"/>
        </w:rPr>
        <w:t xml:space="preserve">In some cases, </w:t>
      </w:r>
      <w:r w:rsidR="00084100" w:rsidRPr="00CD158B">
        <w:rPr>
          <w:rFonts w:ascii="Calibri" w:hAnsi="Calibri" w:cs="Calibri"/>
          <w:sz w:val="22"/>
          <w:szCs w:val="22"/>
        </w:rPr>
        <w:t xml:space="preserve">Children’s Social Care </w:t>
      </w:r>
      <w:r w:rsidRPr="00CD158B">
        <w:rPr>
          <w:rFonts w:ascii="Calibri" w:hAnsi="Calibri" w:cs="Calibri"/>
          <w:sz w:val="22"/>
          <w:szCs w:val="22"/>
        </w:rPr>
        <w:t xml:space="preserve">will review the evidence and decide a statutory intervention is not appropriate. </w:t>
      </w:r>
      <w:r w:rsidR="00084100" w:rsidRPr="00CD158B">
        <w:rPr>
          <w:rFonts w:ascii="Calibri" w:hAnsi="Calibri" w:cs="Calibri"/>
          <w:sz w:val="22"/>
          <w:szCs w:val="22"/>
        </w:rPr>
        <w:t xml:space="preserve"> </w:t>
      </w:r>
      <w:r w:rsidRPr="00CD158B">
        <w:rPr>
          <w:rFonts w:ascii="Calibri" w:hAnsi="Calibri" w:cs="Calibri"/>
          <w:sz w:val="22"/>
          <w:szCs w:val="22"/>
        </w:rPr>
        <w:t xml:space="preserve">The </w:t>
      </w:r>
      <w:r w:rsidRPr="00CD158B">
        <w:rPr>
          <w:rFonts w:ascii="Calibri" w:hAnsi="Calibri" w:cs="Calibri"/>
          <w:i/>
          <w:iCs/>
          <w:sz w:val="22"/>
          <w:szCs w:val="22"/>
        </w:rPr>
        <w:t>school</w:t>
      </w:r>
      <w:r w:rsidRPr="00CD158B">
        <w:rPr>
          <w:rFonts w:ascii="Calibri" w:hAnsi="Calibri" w:cs="Calibri"/>
          <w:sz w:val="22"/>
          <w:szCs w:val="22"/>
        </w:rPr>
        <w:t xml:space="preserve"> (generally led by the </w:t>
      </w:r>
      <w:r w:rsidR="00084100" w:rsidRPr="00CD158B">
        <w:rPr>
          <w:rFonts w:ascii="Calibri" w:hAnsi="Calibri" w:cs="Calibri"/>
          <w:sz w:val="22"/>
          <w:szCs w:val="22"/>
        </w:rPr>
        <w:t xml:space="preserve">DSL </w:t>
      </w:r>
      <w:r w:rsidRPr="00CD158B">
        <w:rPr>
          <w:rFonts w:ascii="Calibri" w:hAnsi="Calibri" w:cs="Calibri"/>
          <w:sz w:val="22"/>
          <w:szCs w:val="22"/>
        </w:rPr>
        <w:t xml:space="preserve">or a deputy) </w:t>
      </w:r>
      <w:r w:rsidR="00084100" w:rsidRPr="00CD158B">
        <w:rPr>
          <w:rFonts w:ascii="Calibri" w:hAnsi="Calibri" w:cs="Calibri"/>
          <w:sz w:val="22"/>
          <w:szCs w:val="22"/>
        </w:rPr>
        <w:t xml:space="preserve">will </w:t>
      </w:r>
      <w:r w:rsidRPr="00CD158B">
        <w:rPr>
          <w:rFonts w:ascii="Calibri" w:hAnsi="Calibri" w:cs="Calibri"/>
          <w:sz w:val="22"/>
          <w:szCs w:val="22"/>
        </w:rPr>
        <w:t xml:space="preserve">refer again if </w:t>
      </w:r>
      <w:r w:rsidR="00084100" w:rsidRPr="00CD158B">
        <w:rPr>
          <w:rFonts w:ascii="Calibri" w:hAnsi="Calibri" w:cs="Calibri"/>
          <w:sz w:val="22"/>
          <w:szCs w:val="22"/>
        </w:rPr>
        <w:t xml:space="preserve">we </w:t>
      </w:r>
      <w:r w:rsidRPr="00CD158B">
        <w:rPr>
          <w:rFonts w:ascii="Calibri" w:hAnsi="Calibri" w:cs="Calibri"/>
          <w:sz w:val="22"/>
          <w:szCs w:val="22"/>
        </w:rPr>
        <w:t>believe the child remains in immediate danger or at risk of harm.</w:t>
      </w:r>
      <w:r w:rsidR="00EE3F10" w:rsidRPr="00CD158B">
        <w:rPr>
          <w:rFonts w:ascii="Calibri" w:hAnsi="Calibri" w:cs="Calibri"/>
          <w:sz w:val="22"/>
          <w:szCs w:val="22"/>
        </w:rPr>
        <w:t xml:space="preserve"> </w:t>
      </w:r>
      <w:r w:rsidRPr="00CD158B">
        <w:rPr>
          <w:rFonts w:ascii="Calibri" w:hAnsi="Calibri" w:cs="Calibri"/>
          <w:sz w:val="22"/>
          <w:szCs w:val="22"/>
        </w:rPr>
        <w:t xml:space="preserve"> If a statutory assessment is not appropriate, the </w:t>
      </w:r>
      <w:r w:rsidR="00084100" w:rsidRPr="00CD158B">
        <w:rPr>
          <w:rFonts w:ascii="Calibri" w:hAnsi="Calibri" w:cs="Calibri"/>
          <w:sz w:val="22"/>
          <w:szCs w:val="22"/>
        </w:rPr>
        <w:t xml:space="preserve">DSL </w:t>
      </w:r>
      <w:r w:rsidRPr="00CD158B">
        <w:rPr>
          <w:rFonts w:ascii="Calibri" w:hAnsi="Calibri" w:cs="Calibri"/>
          <w:sz w:val="22"/>
          <w:szCs w:val="22"/>
        </w:rPr>
        <w:t xml:space="preserve">(or a deputy) </w:t>
      </w:r>
      <w:r w:rsidR="00CC581E" w:rsidRPr="00CD158B">
        <w:rPr>
          <w:rFonts w:ascii="Calibri" w:hAnsi="Calibri" w:cs="Calibri"/>
          <w:sz w:val="22"/>
          <w:szCs w:val="22"/>
        </w:rPr>
        <w:t xml:space="preserve">will </w:t>
      </w:r>
      <w:r w:rsidRPr="00CD158B">
        <w:rPr>
          <w:rFonts w:ascii="Calibri" w:hAnsi="Calibri" w:cs="Calibri"/>
          <w:sz w:val="22"/>
          <w:szCs w:val="22"/>
        </w:rPr>
        <w:t>consider other support mechanisms such as early help, specialist</w:t>
      </w:r>
      <w:r w:rsidR="00B34CF2" w:rsidRPr="00CD158B">
        <w:rPr>
          <w:rFonts w:ascii="Calibri" w:hAnsi="Calibri" w:cs="Calibri"/>
          <w:sz w:val="22"/>
          <w:szCs w:val="22"/>
        </w:rPr>
        <w:t xml:space="preserve"> support and pastoral support. </w:t>
      </w:r>
    </w:p>
    <w:p w14:paraId="5DD9CE11" w14:textId="1B453B4B" w:rsidR="006104F2" w:rsidRPr="00053ADA" w:rsidRDefault="009466D9" w:rsidP="007E6363">
      <w:pPr>
        <w:pStyle w:val="Default"/>
        <w:rPr>
          <w:rFonts w:ascii="Calibri" w:hAnsi="Calibri" w:cs="Calibri"/>
          <w:sz w:val="22"/>
          <w:szCs w:val="22"/>
        </w:rPr>
      </w:pPr>
      <w:r w:rsidRPr="00CD158B">
        <w:br/>
      </w:r>
      <w:r w:rsidRPr="00CD158B">
        <w:br/>
      </w:r>
      <w:r w:rsidR="00B34CF2" w:rsidRPr="00CD158B">
        <w:rPr>
          <w:rFonts w:ascii="Calibri" w:hAnsi="Calibri" w:cs="Calibri"/>
          <w:b/>
          <w:bCs/>
          <w:sz w:val="26"/>
          <w:szCs w:val="26"/>
        </w:rPr>
        <w:t xml:space="preserve">4. </w:t>
      </w:r>
      <w:r w:rsidRPr="00CD158B">
        <w:rPr>
          <w:rFonts w:ascii="Calibri" w:hAnsi="Calibri" w:cs="Calibri"/>
          <w:b/>
          <w:bCs/>
          <w:sz w:val="26"/>
          <w:szCs w:val="26"/>
        </w:rPr>
        <w:t xml:space="preserve">Reporting to the </w:t>
      </w:r>
      <w:r w:rsidR="00C21FA7" w:rsidRPr="00CD158B">
        <w:rPr>
          <w:rFonts w:ascii="Calibri" w:hAnsi="Calibri" w:cs="Calibri"/>
          <w:b/>
          <w:bCs/>
          <w:sz w:val="26"/>
          <w:szCs w:val="26"/>
        </w:rPr>
        <w:t>Police</w:t>
      </w:r>
      <w:r w:rsidRPr="00CD158B">
        <w:rPr>
          <w:rFonts w:ascii="Calibri" w:hAnsi="Calibri" w:cs="Calibri"/>
          <w:b/>
          <w:bCs/>
          <w:sz w:val="26"/>
          <w:szCs w:val="26"/>
        </w:rPr>
        <w:t xml:space="preserve"> </w:t>
      </w:r>
      <w:r w:rsidRPr="00CD158B">
        <w:rPr>
          <w:sz w:val="26"/>
          <w:szCs w:val="26"/>
        </w:rPr>
        <w:br/>
      </w:r>
      <w:r w:rsidRPr="00CD158B">
        <w:rPr>
          <w:rFonts w:ascii="Calibri" w:hAnsi="Calibri" w:cs="Calibri"/>
          <w:sz w:val="22"/>
          <w:szCs w:val="22"/>
        </w:rPr>
        <w:t xml:space="preserve">Any report to the </w:t>
      </w:r>
      <w:r w:rsidR="00C21FA7" w:rsidRPr="00CD158B">
        <w:rPr>
          <w:rFonts w:ascii="Calibri" w:hAnsi="Calibri" w:cs="Calibri"/>
          <w:sz w:val="22"/>
          <w:szCs w:val="22"/>
        </w:rPr>
        <w:t>Police</w:t>
      </w:r>
      <w:r w:rsidRPr="00CD158B">
        <w:rPr>
          <w:rFonts w:ascii="Calibri" w:hAnsi="Calibri" w:cs="Calibri"/>
          <w:sz w:val="22"/>
          <w:szCs w:val="22"/>
        </w:rPr>
        <w:t xml:space="preserve"> will generally be in parallel with a referral to </w:t>
      </w:r>
      <w:r w:rsidR="00084100" w:rsidRPr="00CD158B">
        <w:rPr>
          <w:rFonts w:ascii="Calibri" w:hAnsi="Calibri" w:cs="Calibri"/>
          <w:sz w:val="22"/>
          <w:szCs w:val="22"/>
        </w:rPr>
        <w:t xml:space="preserve">Children’s Social Care </w:t>
      </w:r>
      <w:r w:rsidRPr="00CD158B">
        <w:rPr>
          <w:rFonts w:ascii="Calibri" w:hAnsi="Calibri" w:cs="Calibri"/>
          <w:sz w:val="22"/>
          <w:szCs w:val="22"/>
        </w:rPr>
        <w:t xml:space="preserve">(as above). </w:t>
      </w:r>
      <w:r w:rsidRPr="00CD158B">
        <w:br/>
      </w:r>
      <w:r w:rsidRPr="00CD158B">
        <w:br/>
      </w:r>
      <w:r w:rsidRPr="00CD158B">
        <w:rPr>
          <w:rFonts w:ascii="Calibri" w:hAnsi="Calibri" w:cs="Calibri"/>
          <w:sz w:val="22"/>
          <w:szCs w:val="22"/>
        </w:rPr>
        <w:t xml:space="preserve">Where </w:t>
      </w:r>
      <w:r w:rsidR="0087472F" w:rsidRPr="00CD158B">
        <w:rPr>
          <w:rFonts w:ascii="Calibri" w:hAnsi="Calibri" w:cs="Calibri"/>
          <w:sz w:val="22"/>
          <w:szCs w:val="22"/>
        </w:rPr>
        <w:t xml:space="preserve">the </w:t>
      </w:r>
      <w:r w:rsidR="0087472F" w:rsidRPr="00CD158B">
        <w:rPr>
          <w:rFonts w:ascii="Calibri" w:hAnsi="Calibri" w:cs="Calibri"/>
          <w:i/>
          <w:iCs/>
          <w:sz w:val="22"/>
          <w:szCs w:val="22"/>
        </w:rPr>
        <w:t>school</w:t>
      </w:r>
      <w:r w:rsidR="0087472F" w:rsidRPr="00CD158B">
        <w:rPr>
          <w:rFonts w:ascii="Calibri" w:hAnsi="Calibri" w:cs="Calibri"/>
          <w:sz w:val="22"/>
          <w:szCs w:val="22"/>
        </w:rPr>
        <w:t xml:space="preserve"> receives </w:t>
      </w:r>
      <w:r w:rsidRPr="00CD158B">
        <w:rPr>
          <w:rFonts w:ascii="Calibri" w:hAnsi="Calibri" w:cs="Calibri"/>
          <w:sz w:val="22"/>
          <w:szCs w:val="22"/>
        </w:rPr>
        <w:t xml:space="preserve">a report of rape, assault by penetration or sexual assault, the starting point is this should be passed on to the </w:t>
      </w:r>
      <w:r w:rsidR="00C21FA7" w:rsidRPr="00CD158B">
        <w:rPr>
          <w:rFonts w:ascii="Calibri" w:hAnsi="Calibri" w:cs="Calibri"/>
          <w:sz w:val="22"/>
          <w:szCs w:val="22"/>
        </w:rPr>
        <w:t>Police</w:t>
      </w:r>
      <w:r w:rsidRPr="00CD158B">
        <w:rPr>
          <w:rFonts w:ascii="Calibri" w:hAnsi="Calibri" w:cs="Calibri"/>
          <w:sz w:val="22"/>
          <w:szCs w:val="22"/>
        </w:rPr>
        <w:t>.</w:t>
      </w:r>
      <w:r w:rsidR="0087472F" w:rsidRPr="00CD158B">
        <w:rPr>
          <w:rFonts w:ascii="Calibri" w:hAnsi="Calibri" w:cs="Calibri"/>
          <w:sz w:val="22"/>
          <w:szCs w:val="22"/>
        </w:rPr>
        <w:t xml:space="preserve">  It is the prerogative of victims and their</w:t>
      </w:r>
      <w:r w:rsidR="0087472F" w:rsidRPr="72CA019B">
        <w:rPr>
          <w:rFonts w:ascii="Calibri" w:hAnsi="Calibri" w:cs="Calibri"/>
          <w:sz w:val="22"/>
          <w:szCs w:val="22"/>
        </w:rPr>
        <w:t xml:space="preserve"> parents/carers to make direct complaints to the Police.  However, the school </w:t>
      </w:r>
      <w:r w:rsidR="0087472F" w:rsidRPr="004D129D">
        <w:rPr>
          <w:rFonts w:ascii="Calibri" w:hAnsi="Calibri" w:cs="Calibri"/>
          <w:b/>
          <w:bCs/>
          <w:sz w:val="22"/>
          <w:szCs w:val="22"/>
        </w:rPr>
        <w:t>should</w:t>
      </w:r>
      <w:r w:rsidR="0087472F" w:rsidRPr="72CA019B">
        <w:rPr>
          <w:rFonts w:ascii="Calibri" w:hAnsi="Calibri" w:cs="Calibri"/>
          <w:sz w:val="22"/>
          <w:szCs w:val="22"/>
        </w:rPr>
        <w:t xml:space="preserve"> also be very clear with victims and parents/carers that the school has a duty to ensure the Police are </w:t>
      </w:r>
      <w:r w:rsidR="0087472F" w:rsidRPr="00053ADA">
        <w:rPr>
          <w:rFonts w:ascii="Calibri" w:hAnsi="Calibri" w:cs="Calibri"/>
          <w:sz w:val="22"/>
          <w:szCs w:val="22"/>
        </w:rPr>
        <w:t xml:space="preserve">informed when an alleged crime has been committed </w:t>
      </w:r>
      <w:proofErr w:type="gramStart"/>
      <w:r w:rsidR="0087472F" w:rsidRPr="00053ADA">
        <w:rPr>
          <w:rFonts w:ascii="Calibri" w:hAnsi="Calibri" w:cs="Calibri"/>
          <w:sz w:val="22"/>
          <w:szCs w:val="22"/>
        </w:rPr>
        <w:t>in order to</w:t>
      </w:r>
      <w:proofErr w:type="gramEnd"/>
      <w:r w:rsidR="0087472F" w:rsidRPr="00053ADA">
        <w:rPr>
          <w:rFonts w:ascii="Calibri" w:hAnsi="Calibri" w:cs="Calibri"/>
          <w:sz w:val="22"/>
          <w:szCs w:val="22"/>
        </w:rPr>
        <w:t xml:space="preserve"> safeguard other young people.</w:t>
      </w:r>
      <w:r w:rsidRPr="00053ADA">
        <w:br/>
      </w:r>
      <w:r w:rsidRPr="00053ADA">
        <w:br/>
      </w:r>
      <w:r w:rsidR="0087472F" w:rsidRPr="00CD158B">
        <w:rPr>
          <w:rFonts w:ascii="Calibri" w:hAnsi="Calibri" w:cs="Calibri"/>
          <w:sz w:val="22"/>
          <w:szCs w:val="22"/>
        </w:rPr>
        <w:t xml:space="preserve">Where a serious crime is reported, the </w:t>
      </w:r>
      <w:r w:rsidR="0087472F" w:rsidRPr="00CD158B">
        <w:rPr>
          <w:rFonts w:ascii="Calibri" w:hAnsi="Calibri" w:cs="Calibri"/>
          <w:i/>
          <w:iCs/>
          <w:sz w:val="22"/>
          <w:szCs w:val="22"/>
        </w:rPr>
        <w:t>school</w:t>
      </w:r>
      <w:r w:rsidR="0087472F" w:rsidRPr="00CD158B">
        <w:rPr>
          <w:rFonts w:ascii="Calibri" w:hAnsi="Calibri" w:cs="Calibri"/>
          <w:sz w:val="22"/>
          <w:szCs w:val="22"/>
        </w:rPr>
        <w:t xml:space="preserve"> can </w:t>
      </w:r>
      <w:r w:rsidR="0087472F" w:rsidRPr="00CD158B">
        <w:rPr>
          <w:rFonts w:asciiTheme="minorHAnsi" w:hAnsiTheme="minorHAnsi" w:cstheme="minorHAnsi"/>
          <w:sz w:val="22"/>
          <w:szCs w:val="22"/>
        </w:rPr>
        <w:t xml:space="preserve">report directly to the local Police.  However, in most circumstances, the </w:t>
      </w:r>
      <w:r w:rsidR="0087472F" w:rsidRPr="00CD158B">
        <w:rPr>
          <w:rFonts w:asciiTheme="minorHAnsi" w:hAnsiTheme="minorHAnsi" w:cstheme="minorHAnsi"/>
          <w:i/>
          <w:iCs/>
          <w:sz w:val="22"/>
          <w:szCs w:val="22"/>
        </w:rPr>
        <w:t>school</w:t>
      </w:r>
      <w:r w:rsidR="0087472F" w:rsidRPr="00CD158B">
        <w:rPr>
          <w:rFonts w:asciiTheme="minorHAnsi" w:hAnsiTheme="minorHAnsi" w:cstheme="minorHAnsi"/>
          <w:sz w:val="22"/>
          <w:szCs w:val="22"/>
        </w:rPr>
        <w:t xml:space="preserve"> will consult with the</w:t>
      </w:r>
      <w:r w:rsidR="2FD891D6" w:rsidRPr="00CD158B">
        <w:rPr>
          <w:rFonts w:asciiTheme="minorHAnsi" w:hAnsiTheme="minorHAnsi" w:cstheme="minorHAnsi"/>
          <w:sz w:val="22"/>
          <w:szCs w:val="22"/>
        </w:rPr>
        <w:t xml:space="preserve"> Front Door</w:t>
      </w:r>
      <w:r w:rsidR="0087472F" w:rsidRPr="00CD158B">
        <w:rPr>
          <w:rFonts w:asciiTheme="minorHAnsi" w:hAnsiTheme="minorHAnsi" w:cstheme="minorHAnsi"/>
          <w:sz w:val="22"/>
          <w:szCs w:val="22"/>
        </w:rPr>
        <w:t xml:space="preserve"> in</w:t>
      </w:r>
      <w:r w:rsidR="0087472F" w:rsidRPr="00CD158B">
        <w:rPr>
          <w:rFonts w:ascii="Calibri" w:hAnsi="Calibri" w:cs="Calibri"/>
          <w:color w:val="auto"/>
          <w:sz w:val="22"/>
          <w:szCs w:val="22"/>
        </w:rPr>
        <w:t xml:space="preserve"> </w:t>
      </w:r>
      <w:r w:rsidR="0087472F" w:rsidRPr="00CD158B">
        <w:rPr>
          <w:rFonts w:ascii="Calibri" w:hAnsi="Calibri" w:cs="Calibri"/>
          <w:sz w:val="22"/>
          <w:szCs w:val="22"/>
        </w:rPr>
        <w:t xml:space="preserve">the first instance </w:t>
      </w:r>
      <w:proofErr w:type="gramStart"/>
      <w:r w:rsidR="0087472F" w:rsidRPr="00CD158B">
        <w:rPr>
          <w:rFonts w:ascii="Calibri" w:hAnsi="Calibri" w:cs="Calibri"/>
          <w:sz w:val="22"/>
          <w:szCs w:val="22"/>
        </w:rPr>
        <w:t>in order to</w:t>
      </w:r>
      <w:proofErr w:type="gramEnd"/>
      <w:r w:rsidR="0087472F" w:rsidRPr="00CD158B">
        <w:rPr>
          <w:rFonts w:ascii="Calibri" w:hAnsi="Calibri" w:cs="Calibri"/>
          <w:sz w:val="22"/>
          <w:szCs w:val="22"/>
        </w:rPr>
        <w:t xml:space="preserve"> ensure that both the Police and Children’s Social Care are informed.</w:t>
      </w:r>
      <w:r w:rsidRPr="00CD158B">
        <w:br/>
      </w:r>
      <w:r w:rsidRPr="00CD158B">
        <w:br/>
      </w:r>
      <w:r w:rsidRPr="00CD158B">
        <w:rPr>
          <w:rFonts w:ascii="Calibri" w:hAnsi="Calibri" w:cs="Calibri"/>
          <w:sz w:val="22"/>
          <w:szCs w:val="22"/>
        </w:rPr>
        <w:t xml:space="preserve">Where a report has been made to the </w:t>
      </w:r>
      <w:r w:rsidR="00C21FA7" w:rsidRPr="00CD158B">
        <w:rPr>
          <w:rFonts w:ascii="Calibri" w:hAnsi="Calibri" w:cs="Calibri"/>
          <w:sz w:val="22"/>
          <w:szCs w:val="22"/>
        </w:rPr>
        <w:t>Police</w:t>
      </w:r>
      <w:r w:rsidRPr="00CD158B">
        <w:rPr>
          <w:rFonts w:ascii="Calibri" w:hAnsi="Calibri" w:cs="Calibri"/>
          <w:sz w:val="22"/>
          <w:szCs w:val="22"/>
        </w:rPr>
        <w:t xml:space="preserve">, the </w:t>
      </w:r>
      <w:r w:rsidRPr="00CD158B">
        <w:rPr>
          <w:rFonts w:ascii="Calibri" w:hAnsi="Calibri" w:cs="Calibri"/>
          <w:i/>
          <w:iCs/>
          <w:sz w:val="22"/>
          <w:szCs w:val="22"/>
        </w:rPr>
        <w:t>school</w:t>
      </w:r>
      <w:r w:rsidRPr="00CD158B">
        <w:rPr>
          <w:rFonts w:ascii="Calibri" w:hAnsi="Calibri" w:cs="Calibri"/>
          <w:sz w:val="22"/>
          <w:szCs w:val="22"/>
        </w:rPr>
        <w:t xml:space="preserve"> should consult the </w:t>
      </w:r>
      <w:r w:rsidR="00C21FA7" w:rsidRPr="00CD158B">
        <w:rPr>
          <w:rFonts w:ascii="Calibri" w:hAnsi="Calibri" w:cs="Calibri"/>
          <w:sz w:val="22"/>
          <w:szCs w:val="22"/>
        </w:rPr>
        <w:t>Police</w:t>
      </w:r>
      <w:r w:rsidRPr="00CD158B">
        <w:rPr>
          <w:rFonts w:ascii="Calibri" w:hAnsi="Calibri" w:cs="Calibri"/>
          <w:sz w:val="22"/>
          <w:szCs w:val="22"/>
        </w:rPr>
        <w:t xml:space="preserve"> and agree what information can be disclosed to staff and others, in particular, the alleged </w:t>
      </w:r>
      <w:r w:rsidR="008809D5" w:rsidRPr="00CD158B">
        <w:rPr>
          <w:rFonts w:ascii="Calibri" w:hAnsi="Calibri" w:cs="Calibri"/>
          <w:sz w:val="22"/>
          <w:szCs w:val="22"/>
        </w:rPr>
        <w:t>perpetrator(s)</w:t>
      </w:r>
      <w:r w:rsidRPr="00CD158B">
        <w:rPr>
          <w:rFonts w:ascii="Calibri" w:hAnsi="Calibri" w:cs="Calibri"/>
          <w:sz w:val="22"/>
          <w:szCs w:val="22"/>
        </w:rPr>
        <w:t xml:space="preserve"> and their parents or carers. </w:t>
      </w:r>
      <w:r w:rsidR="004728F9" w:rsidRPr="00CD158B">
        <w:rPr>
          <w:rFonts w:ascii="Calibri" w:hAnsi="Calibri" w:cs="Calibri"/>
          <w:sz w:val="22"/>
          <w:szCs w:val="22"/>
        </w:rPr>
        <w:t xml:space="preserve"> </w:t>
      </w:r>
      <w:r w:rsidRPr="00CD158B">
        <w:rPr>
          <w:rFonts w:ascii="Calibri" w:hAnsi="Calibri" w:cs="Calibri"/>
          <w:sz w:val="22"/>
          <w:szCs w:val="22"/>
        </w:rPr>
        <w:t>They should also discuss the best way to protect the vict</w:t>
      </w:r>
      <w:r w:rsidR="004728F9" w:rsidRPr="00CD158B">
        <w:rPr>
          <w:rFonts w:ascii="Calibri" w:hAnsi="Calibri" w:cs="Calibri"/>
          <w:sz w:val="22"/>
          <w:szCs w:val="22"/>
        </w:rPr>
        <w:t>im and their anonymity.</w:t>
      </w:r>
    </w:p>
    <w:p w14:paraId="7A47A383" w14:textId="77777777" w:rsidR="007E6363" w:rsidRPr="00053ADA" w:rsidRDefault="007E6363" w:rsidP="007E6363">
      <w:pPr>
        <w:pStyle w:val="Default"/>
        <w:rPr>
          <w:rFonts w:ascii="Calibri" w:hAnsi="Calibri" w:cs="Calibri"/>
          <w:sz w:val="22"/>
          <w:szCs w:val="22"/>
        </w:rPr>
      </w:pPr>
    </w:p>
    <w:p w14:paraId="7E67EEED" w14:textId="7FCF00D6" w:rsidR="009466D9" w:rsidRPr="00053ADA" w:rsidRDefault="009466D9" w:rsidP="007E6363">
      <w:pPr>
        <w:pStyle w:val="Default"/>
        <w:rPr>
          <w:rFonts w:ascii="Calibri" w:hAnsi="Calibri" w:cs="Calibri"/>
          <w:sz w:val="22"/>
          <w:szCs w:val="22"/>
        </w:rPr>
      </w:pPr>
      <w:r w:rsidRPr="00053ADA">
        <w:rPr>
          <w:rFonts w:ascii="Calibri" w:hAnsi="Calibri" w:cs="Calibri"/>
          <w:sz w:val="22"/>
          <w:szCs w:val="22"/>
        </w:rPr>
        <w:t xml:space="preserve">In some cases, it may become clear very quickly, that the </w:t>
      </w:r>
      <w:r w:rsidR="00C21FA7" w:rsidRPr="00053ADA">
        <w:rPr>
          <w:rFonts w:ascii="Calibri" w:hAnsi="Calibri" w:cs="Calibri"/>
          <w:sz w:val="22"/>
          <w:szCs w:val="22"/>
        </w:rPr>
        <w:t>Police</w:t>
      </w:r>
      <w:r w:rsidRPr="00053ADA">
        <w:rPr>
          <w:rFonts w:ascii="Calibri" w:hAnsi="Calibri" w:cs="Calibri"/>
          <w:sz w:val="22"/>
          <w:szCs w:val="22"/>
        </w:rPr>
        <w:t xml:space="preserve"> (for whatever reason) will not take further action. </w:t>
      </w:r>
      <w:r w:rsidR="004728F9" w:rsidRPr="00053ADA">
        <w:rPr>
          <w:rFonts w:ascii="Calibri" w:hAnsi="Calibri" w:cs="Calibri"/>
          <w:sz w:val="22"/>
          <w:szCs w:val="22"/>
        </w:rPr>
        <w:t xml:space="preserve"> </w:t>
      </w:r>
      <w:r w:rsidRPr="00053ADA">
        <w:rPr>
          <w:rFonts w:ascii="Calibri" w:hAnsi="Calibri" w:cs="Calibri"/>
          <w:sz w:val="22"/>
          <w:szCs w:val="22"/>
        </w:rPr>
        <w:t>In such circumstances, it is important that the school or college continue to engage with specialist support for the victim as required.</w:t>
      </w:r>
    </w:p>
    <w:p w14:paraId="436019E3" w14:textId="77777777" w:rsidR="007E6363" w:rsidRPr="00053ADA" w:rsidRDefault="007E6363" w:rsidP="007E6363">
      <w:pPr>
        <w:pStyle w:val="Default"/>
        <w:rPr>
          <w:rFonts w:ascii="Calibri" w:hAnsi="Calibri" w:cs="Calibri"/>
          <w:sz w:val="22"/>
          <w:szCs w:val="22"/>
        </w:rPr>
      </w:pPr>
    </w:p>
    <w:p w14:paraId="10B9F594" w14:textId="55320612" w:rsidR="007E6363" w:rsidRPr="00CD158B" w:rsidRDefault="00D91F8A" w:rsidP="00964EB5">
      <w:pPr>
        <w:pStyle w:val="Default"/>
      </w:pPr>
      <w:r w:rsidRPr="00053ADA">
        <w:rPr>
          <w:rFonts w:ascii="Calibri" w:hAnsi="Calibri" w:cs="Calibri"/>
          <w:sz w:val="22"/>
          <w:szCs w:val="22"/>
        </w:rPr>
        <w:t xml:space="preserve">The school will also be informed by the </w:t>
      </w:r>
      <w:r w:rsidR="00C21FA7" w:rsidRPr="00053ADA">
        <w:rPr>
          <w:rFonts w:ascii="Calibri" w:hAnsi="Calibri" w:cs="Calibri"/>
          <w:sz w:val="22"/>
          <w:szCs w:val="22"/>
        </w:rPr>
        <w:t>Police</w:t>
      </w:r>
      <w:r w:rsidRPr="00053ADA">
        <w:rPr>
          <w:rFonts w:ascii="Calibri" w:hAnsi="Calibri" w:cs="Calibri"/>
          <w:sz w:val="22"/>
          <w:szCs w:val="22"/>
        </w:rPr>
        <w:t xml:space="preserve"> or Children’s Social Care about referrals made directly to </w:t>
      </w:r>
      <w:r w:rsidRPr="00053ADA">
        <w:rPr>
          <w:rFonts w:ascii="Calibri" w:hAnsi="Calibri" w:cs="Calibri"/>
          <w:sz w:val="22"/>
          <w:szCs w:val="22"/>
        </w:rPr>
        <w:lastRenderedPageBreak/>
        <w:t xml:space="preserve">those agencies from other sources (e.g. family members, family friends, parents of other children) in relation to alleged </w:t>
      </w:r>
      <w:r w:rsidR="003038D3" w:rsidRPr="00053ADA">
        <w:rPr>
          <w:rFonts w:ascii="Calibri" w:hAnsi="Calibri" w:cs="Calibri"/>
          <w:sz w:val="22"/>
          <w:szCs w:val="22"/>
        </w:rPr>
        <w:t xml:space="preserve">sexual offences or harmful sexual behaviours </w:t>
      </w:r>
      <w:r w:rsidRPr="00053ADA">
        <w:rPr>
          <w:rFonts w:ascii="Calibri" w:hAnsi="Calibri" w:cs="Calibri"/>
          <w:sz w:val="22"/>
          <w:szCs w:val="22"/>
        </w:rPr>
        <w:t>displayed by pupils</w:t>
      </w:r>
      <w:r w:rsidR="003038D3" w:rsidRPr="00053ADA">
        <w:rPr>
          <w:rFonts w:ascii="Calibri" w:hAnsi="Calibri" w:cs="Calibri"/>
          <w:sz w:val="22"/>
          <w:szCs w:val="22"/>
        </w:rPr>
        <w:t>/students</w:t>
      </w:r>
      <w:r w:rsidRPr="00053ADA">
        <w:rPr>
          <w:rFonts w:ascii="Calibri" w:hAnsi="Calibri" w:cs="Calibri"/>
          <w:sz w:val="22"/>
          <w:szCs w:val="22"/>
        </w:rPr>
        <w:t xml:space="preserve"> inside and/or outside school.</w:t>
      </w:r>
      <w:r w:rsidRPr="00053ADA">
        <w:br/>
      </w:r>
      <w:r w:rsidRPr="00053ADA">
        <w:br/>
      </w:r>
      <w:r w:rsidRPr="00053ADA">
        <w:rPr>
          <w:rFonts w:ascii="Calibri" w:hAnsi="Calibri" w:cs="Calibri"/>
          <w:sz w:val="22"/>
          <w:szCs w:val="22"/>
        </w:rPr>
        <w:t xml:space="preserve">In all such circumstances, the school may be required to attend a strategy meeting under </w:t>
      </w:r>
      <w:r w:rsidR="0094105E" w:rsidRPr="00053ADA">
        <w:rPr>
          <w:rFonts w:ascii="Calibri" w:hAnsi="Calibri"/>
          <w:sz w:val="22"/>
          <w:szCs w:val="22"/>
        </w:rPr>
        <w:t>W</w:t>
      </w:r>
      <w:r w:rsidR="004D129D">
        <w:rPr>
          <w:rFonts w:ascii="Calibri" w:hAnsi="Calibri"/>
          <w:sz w:val="22"/>
          <w:szCs w:val="22"/>
        </w:rPr>
        <w:t>arwickshire Safeguarding</w:t>
      </w:r>
      <w:r w:rsidR="00DE47BA" w:rsidRPr="00053ADA">
        <w:rPr>
          <w:rFonts w:ascii="Calibri" w:hAnsi="Calibri"/>
          <w:sz w:val="22"/>
          <w:szCs w:val="22"/>
        </w:rPr>
        <w:t xml:space="preserve"> </w:t>
      </w:r>
      <w:r w:rsidRPr="00053ADA">
        <w:rPr>
          <w:rFonts w:ascii="Calibri" w:hAnsi="Calibri" w:cs="Calibri"/>
          <w:sz w:val="22"/>
          <w:szCs w:val="22"/>
        </w:rPr>
        <w:t>inter-agency child protection procedures in order to facilitate risk management and planning with other agencies</w:t>
      </w:r>
      <w:r w:rsidRPr="00053ADA">
        <w:rPr>
          <w:rFonts w:ascii="Calibri" w:hAnsi="Calibri" w:cs="Calibri"/>
          <w:i/>
          <w:iCs/>
          <w:sz w:val="22"/>
          <w:szCs w:val="22"/>
        </w:rPr>
        <w:t xml:space="preserve">. </w:t>
      </w:r>
      <w:r w:rsidRPr="00053ADA">
        <w:rPr>
          <w:rFonts w:ascii="Calibri" w:hAnsi="Calibri" w:cs="Calibri"/>
          <w:sz w:val="22"/>
          <w:szCs w:val="22"/>
        </w:rPr>
        <w:t xml:space="preserve"> </w:t>
      </w:r>
      <w:r w:rsidRPr="00053ADA">
        <w:br/>
      </w:r>
      <w:r w:rsidRPr="00053ADA">
        <w:br/>
      </w:r>
      <w:r w:rsidRPr="00053ADA">
        <w:rPr>
          <w:rFonts w:ascii="Calibri" w:hAnsi="Calibri" w:cs="Calibri"/>
          <w:sz w:val="22"/>
          <w:szCs w:val="22"/>
        </w:rPr>
        <w:t xml:space="preserve">The school is committed to participating in plans both to provide pupils who are at risk from other children and those pupils who may present a risk to other children with appropriate services to address any concerns and, wherever possible, to facilitate ongoing access to education in school for all children concerned, subject to appropriate risk assessments and risk management plans. </w:t>
      </w:r>
      <w:r w:rsidRPr="00053ADA">
        <w:br/>
      </w:r>
      <w:r w:rsidRPr="00053ADA">
        <w:br/>
      </w:r>
      <w:r w:rsidR="00E04FFA" w:rsidRPr="00053ADA">
        <w:rPr>
          <w:rFonts w:ascii="Calibri" w:hAnsi="Calibri" w:cs="Calibri"/>
          <w:b/>
          <w:bCs/>
          <w:sz w:val="26"/>
          <w:szCs w:val="26"/>
        </w:rPr>
        <w:t>Subsequent considerations</w:t>
      </w:r>
      <w:r w:rsidRPr="00053ADA">
        <w:rPr>
          <w:sz w:val="26"/>
          <w:szCs w:val="26"/>
        </w:rPr>
        <w:br/>
      </w:r>
      <w:r w:rsidR="00C770D4" w:rsidRPr="00053ADA">
        <w:rPr>
          <w:rFonts w:ascii="Calibri" w:hAnsi="Calibri" w:cs="Calibri"/>
          <w:sz w:val="22"/>
          <w:szCs w:val="22"/>
        </w:rPr>
        <w:t xml:space="preserve">The needs and wishes of the victim </w:t>
      </w:r>
      <w:r w:rsidR="00C770D4" w:rsidRPr="004A4EFC">
        <w:rPr>
          <w:rFonts w:ascii="Calibri" w:hAnsi="Calibri" w:cs="Calibri"/>
          <w:b/>
          <w:bCs/>
          <w:sz w:val="22"/>
          <w:szCs w:val="22"/>
        </w:rPr>
        <w:t>should</w:t>
      </w:r>
      <w:r w:rsidR="00C770D4" w:rsidRPr="00053ADA">
        <w:rPr>
          <w:rFonts w:ascii="Calibri" w:hAnsi="Calibri" w:cs="Calibri"/>
          <w:sz w:val="22"/>
          <w:szCs w:val="22"/>
        </w:rPr>
        <w:t xml:space="preserve"> continue to be paramount (along with protecting the child) as the case progresses.  Wherever possible, the </w:t>
      </w:r>
      <w:r w:rsidR="004A4EFC" w:rsidRPr="00053ADA">
        <w:rPr>
          <w:rFonts w:ascii="Calibri" w:hAnsi="Calibri" w:cs="Calibri"/>
          <w:sz w:val="22"/>
          <w:szCs w:val="22"/>
        </w:rPr>
        <w:t>victim if</w:t>
      </w:r>
      <w:r w:rsidR="00C770D4" w:rsidRPr="00053ADA">
        <w:rPr>
          <w:rFonts w:ascii="Calibri" w:hAnsi="Calibri" w:cs="Calibri"/>
          <w:sz w:val="22"/>
          <w:szCs w:val="22"/>
        </w:rPr>
        <w:t xml:space="preserve"> they wish, should be able to continue in their normal routine. </w:t>
      </w:r>
      <w:r w:rsidR="00CC581E" w:rsidRPr="00053ADA">
        <w:rPr>
          <w:rFonts w:ascii="Calibri" w:hAnsi="Calibri" w:cs="Calibri"/>
          <w:sz w:val="22"/>
          <w:szCs w:val="22"/>
        </w:rPr>
        <w:t xml:space="preserve"> </w:t>
      </w:r>
      <w:r w:rsidR="00C770D4" w:rsidRPr="00053ADA">
        <w:rPr>
          <w:rFonts w:ascii="Calibri" w:hAnsi="Calibri" w:cs="Calibri"/>
          <w:sz w:val="22"/>
          <w:szCs w:val="22"/>
        </w:rPr>
        <w:t xml:space="preserve">Overall, the priority </w:t>
      </w:r>
      <w:r w:rsidR="00C770D4" w:rsidRPr="004A4EFC">
        <w:rPr>
          <w:rFonts w:ascii="Calibri" w:hAnsi="Calibri" w:cs="Calibri"/>
          <w:b/>
          <w:bCs/>
          <w:sz w:val="22"/>
          <w:szCs w:val="22"/>
        </w:rPr>
        <w:t>should</w:t>
      </w:r>
      <w:r w:rsidR="00C770D4" w:rsidRPr="00053ADA">
        <w:rPr>
          <w:rFonts w:ascii="Calibri" w:hAnsi="Calibri" w:cs="Calibri"/>
          <w:sz w:val="22"/>
          <w:szCs w:val="22"/>
        </w:rPr>
        <w:t xml:space="preserve"> be to make the victim’s daily experience as normal as possible, so that the school or college is a safe space for them. </w:t>
      </w:r>
      <w:r w:rsidRPr="00053ADA">
        <w:br/>
      </w:r>
      <w:r w:rsidRPr="00053ADA">
        <w:br/>
      </w:r>
      <w:r w:rsidR="00C770D4" w:rsidRPr="00053ADA">
        <w:rPr>
          <w:rFonts w:ascii="Calibri" w:hAnsi="Calibri" w:cs="Calibri"/>
          <w:sz w:val="22"/>
          <w:szCs w:val="22"/>
        </w:rPr>
        <w:t xml:space="preserve">Similarly, </w:t>
      </w:r>
      <w:r w:rsidR="003712CA" w:rsidRPr="00053ADA">
        <w:rPr>
          <w:rFonts w:ascii="Calibri" w:hAnsi="Calibri" w:cs="Calibri"/>
          <w:sz w:val="22"/>
          <w:szCs w:val="22"/>
        </w:rPr>
        <w:t xml:space="preserve">the alleged </w:t>
      </w:r>
      <w:r w:rsidR="008809D5" w:rsidRPr="00053ADA">
        <w:rPr>
          <w:rFonts w:ascii="Calibri" w:hAnsi="Calibri" w:cs="Calibri"/>
          <w:sz w:val="22"/>
          <w:szCs w:val="22"/>
        </w:rPr>
        <w:t>perpetrator(s)</w:t>
      </w:r>
      <w:r w:rsidR="003712CA" w:rsidRPr="00053ADA">
        <w:rPr>
          <w:rFonts w:ascii="Calibri" w:hAnsi="Calibri" w:cs="Calibri"/>
          <w:sz w:val="22"/>
          <w:szCs w:val="22"/>
        </w:rPr>
        <w:t>/s has</w:t>
      </w:r>
      <w:r w:rsidR="00C770D4" w:rsidRPr="00053ADA">
        <w:rPr>
          <w:rFonts w:ascii="Calibri" w:hAnsi="Calibri" w:cs="Calibri"/>
          <w:sz w:val="22"/>
          <w:szCs w:val="22"/>
        </w:rPr>
        <w:t xml:space="preserve"> an </w:t>
      </w:r>
      <w:r w:rsidR="00C770D4" w:rsidRPr="00CD158B">
        <w:rPr>
          <w:rFonts w:ascii="Calibri" w:hAnsi="Calibri" w:cs="Calibri"/>
          <w:sz w:val="22"/>
          <w:szCs w:val="22"/>
        </w:rPr>
        <w:t xml:space="preserve">ongoing right to an education and </w:t>
      </w:r>
      <w:r w:rsidR="00C770D4" w:rsidRPr="00CD158B">
        <w:rPr>
          <w:rFonts w:ascii="Calibri" w:hAnsi="Calibri" w:cs="Calibri"/>
          <w:b/>
          <w:bCs/>
          <w:sz w:val="22"/>
          <w:szCs w:val="22"/>
        </w:rPr>
        <w:t>should</w:t>
      </w:r>
      <w:r w:rsidR="00C770D4" w:rsidRPr="00CD158B">
        <w:rPr>
          <w:rFonts w:ascii="Calibri" w:hAnsi="Calibri" w:cs="Calibri"/>
          <w:sz w:val="22"/>
          <w:szCs w:val="22"/>
        </w:rPr>
        <w:t xml:space="preserve"> be able to </w:t>
      </w:r>
    </w:p>
    <w:p w14:paraId="0BF4E01A" w14:textId="0307B583" w:rsidR="00A731E5" w:rsidRPr="00AE098D" w:rsidRDefault="00C770D4" w:rsidP="00AE098D">
      <w:pPr>
        <w:pStyle w:val="Default"/>
        <w:spacing w:afterLines="143" w:after="343"/>
        <w:rPr>
          <w:rFonts w:ascii="Calibri" w:hAnsi="Calibri"/>
          <w:sz w:val="22"/>
          <w:szCs w:val="22"/>
        </w:rPr>
      </w:pPr>
      <w:r w:rsidRPr="00CD158B">
        <w:rPr>
          <w:rFonts w:ascii="Calibri" w:hAnsi="Calibri" w:cs="Calibri"/>
          <w:sz w:val="22"/>
          <w:szCs w:val="22"/>
        </w:rPr>
        <w:t xml:space="preserve">continue in their normal routine subject to the ongoing risk assessment </w:t>
      </w:r>
      <w:r w:rsidR="003712CA" w:rsidRPr="00CD158B">
        <w:rPr>
          <w:rFonts w:ascii="Calibri" w:hAnsi="Calibri" w:cs="Calibri"/>
          <w:sz w:val="22"/>
          <w:szCs w:val="22"/>
        </w:rPr>
        <w:t>and the needs of the victim.</w:t>
      </w:r>
      <w:r w:rsidR="00D91F8A" w:rsidRPr="00CD158B">
        <w:br/>
      </w:r>
      <w:r w:rsidR="00D91F8A" w:rsidRPr="00CD158B">
        <w:br/>
      </w:r>
      <w:r w:rsidRPr="00CD158B">
        <w:rPr>
          <w:rFonts w:ascii="Calibri" w:hAnsi="Calibri"/>
          <w:sz w:val="22"/>
          <w:szCs w:val="22"/>
        </w:rPr>
        <w:t xml:space="preserve">Where </w:t>
      </w:r>
      <w:r w:rsidR="003712CA" w:rsidRPr="00CD158B">
        <w:rPr>
          <w:rFonts w:ascii="Calibri" w:hAnsi="Calibri"/>
          <w:sz w:val="22"/>
          <w:szCs w:val="22"/>
        </w:rPr>
        <w:t xml:space="preserve">a student is subject of bail conditions, the </w:t>
      </w:r>
      <w:r w:rsidR="003712CA" w:rsidRPr="00CD158B">
        <w:rPr>
          <w:rFonts w:ascii="Calibri" w:hAnsi="Calibri"/>
          <w:i/>
          <w:iCs/>
          <w:sz w:val="22"/>
          <w:szCs w:val="22"/>
        </w:rPr>
        <w:t>school</w:t>
      </w:r>
      <w:r w:rsidRPr="00CD158B">
        <w:rPr>
          <w:rFonts w:ascii="Calibri" w:hAnsi="Calibri"/>
          <w:sz w:val="22"/>
          <w:szCs w:val="22"/>
        </w:rPr>
        <w:t xml:space="preserve"> </w:t>
      </w:r>
      <w:r w:rsidR="003712CA" w:rsidRPr="00CD158B">
        <w:rPr>
          <w:rFonts w:ascii="Calibri" w:hAnsi="Calibri"/>
          <w:sz w:val="22"/>
          <w:szCs w:val="22"/>
        </w:rPr>
        <w:t xml:space="preserve">will </w:t>
      </w:r>
      <w:r w:rsidRPr="00CD158B">
        <w:rPr>
          <w:rFonts w:ascii="Calibri" w:hAnsi="Calibri"/>
          <w:sz w:val="22"/>
          <w:szCs w:val="22"/>
        </w:rPr>
        <w:t xml:space="preserve">work with </w:t>
      </w:r>
      <w:r w:rsidR="003712CA" w:rsidRPr="00CD158B">
        <w:rPr>
          <w:rFonts w:ascii="Calibri" w:hAnsi="Calibri"/>
          <w:sz w:val="22"/>
          <w:szCs w:val="22"/>
        </w:rPr>
        <w:t xml:space="preserve">Children’s Social Care and the Police </w:t>
      </w:r>
      <w:r w:rsidRPr="00CD158B">
        <w:rPr>
          <w:rFonts w:ascii="Calibri" w:hAnsi="Calibri"/>
          <w:sz w:val="22"/>
          <w:szCs w:val="22"/>
        </w:rPr>
        <w:t xml:space="preserve">to manage any implications and safeguard </w:t>
      </w:r>
      <w:r w:rsidR="003712CA" w:rsidRPr="00CD158B">
        <w:rPr>
          <w:rFonts w:ascii="Calibri" w:hAnsi="Calibri"/>
          <w:sz w:val="22"/>
          <w:szCs w:val="22"/>
        </w:rPr>
        <w:t>all pupils/students concerned without jeopardising</w:t>
      </w:r>
      <w:r w:rsidRPr="00CD158B">
        <w:rPr>
          <w:rFonts w:ascii="Calibri" w:hAnsi="Calibri"/>
          <w:sz w:val="22"/>
          <w:szCs w:val="22"/>
        </w:rPr>
        <w:t xml:space="preserve"> the </w:t>
      </w:r>
      <w:r w:rsidR="003712CA" w:rsidRPr="00CD158B">
        <w:rPr>
          <w:rFonts w:ascii="Calibri" w:hAnsi="Calibri"/>
          <w:sz w:val="22"/>
          <w:szCs w:val="22"/>
        </w:rPr>
        <w:t>P</w:t>
      </w:r>
      <w:r w:rsidRPr="00CD158B">
        <w:rPr>
          <w:rFonts w:ascii="Calibri" w:hAnsi="Calibri"/>
          <w:sz w:val="22"/>
          <w:szCs w:val="22"/>
        </w:rPr>
        <w:t xml:space="preserve">olice investigation. </w:t>
      </w:r>
      <w:r w:rsidR="00D91F8A" w:rsidRPr="00CD158B">
        <w:br/>
      </w:r>
      <w:r w:rsidR="00D91F8A" w:rsidRPr="00CD158B">
        <w:br/>
      </w:r>
      <w:r w:rsidRPr="00CD158B">
        <w:rPr>
          <w:rFonts w:ascii="Calibri" w:hAnsi="Calibri"/>
          <w:sz w:val="22"/>
          <w:szCs w:val="22"/>
        </w:rPr>
        <w:t xml:space="preserve">If a </w:t>
      </w:r>
      <w:r w:rsidR="003712CA" w:rsidRPr="00CD158B">
        <w:rPr>
          <w:rFonts w:ascii="Calibri" w:hAnsi="Calibri"/>
          <w:sz w:val="22"/>
          <w:szCs w:val="22"/>
        </w:rPr>
        <w:t xml:space="preserve">student </w:t>
      </w:r>
      <w:r w:rsidRPr="00CD158B">
        <w:rPr>
          <w:rFonts w:ascii="Calibri" w:hAnsi="Calibri"/>
          <w:sz w:val="22"/>
          <w:szCs w:val="22"/>
        </w:rPr>
        <w:t xml:space="preserve">is convicted or receives a caution for a sexual offence, the </w:t>
      </w:r>
      <w:r w:rsidRPr="00CD158B">
        <w:rPr>
          <w:rFonts w:ascii="Calibri" w:hAnsi="Calibri"/>
          <w:i/>
          <w:iCs/>
          <w:sz w:val="22"/>
          <w:szCs w:val="22"/>
        </w:rPr>
        <w:t>school</w:t>
      </w:r>
      <w:r w:rsidRPr="00CD158B">
        <w:rPr>
          <w:rFonts w:ascii="Calibri" w:hAnsi="Calibri"/>
          <w:sz w:val="22"/>
          <w:szCs w:val="22"/>
        </w:rPr>
        <w:t xml:space="preserve"> </w:t>
      </w:r>
      <w:r w:rsidR="003712CA" w:rsidRPr="00CD158B">
        <w:rPr>
          <w:rFonts w:ascii="Calibri" w:hAnsi="Calibri"/>
          <w:sz w:val="22"/>
          <w:szCs w:val="22"/>
        </w:rPr>
        <w:t xml:space="preserve">will </w:t>
      </w:r>
      <w:r w:rsidRPr="00CD158B">
        <w:rPr>
          <w:rFonts w:ascii="Calibri" w:hAnsi="Calibri"/>
          <w:sz w:val="22"/>
          <w:szCs w:val="22"/>
        </w:rPr>
        <w:t xml:space="preserve">update its risk assessment, ensure relevant protections are in place for all </w:t>
      </w:r>
      <w:r w:rsidR="003712CA" w:rsidRPr="00CD158B">
        <w:rPr>
          <w:rFonts w:ascii="Calibri" w:hAnsi="Calibri"/>
          <w:sz w:val="22"/>
          <w:szCs w:val="22"/>
        </w:rPr>
        <w:t xml:space="preserve">students </w:t>
      </w:r>
      <w:r w:rsidRPr="00CD158B">
        <w:rPr>
          <w:rFonts w:ascii="Calibri" w:hAnsi="Calibri"/>
          <w:sz w:val="22"/>
          <w:szCs w:val="22"/>
        </w:rPr>
        <w:t>and</w:t>
      </w:r>
      <w:r w:rsidR="003712CA" w:rsidRPr="00CD158B">
        <w:rPr>
          <w:rFonts w:ascii="Calibri" w:hAnsi="Calibri"/>
          <w:sz w:val="22"/>
          <w:szCs w:val="22"/>
        </w:rPr>
        <w:t xml:space="preserve"> </w:t>
      </w:r>
      <w:r w:rsidRPr="00CD158B">
        <w:rPr>
          <w:rFonts w:ascii="Calibri" w:hAnsi="Calibri"/>
          <w:sz w:val="22"/>
          <w:szCs w:val="22"/>
        </w:rPr>
        <w:t>consider any suitable a</w:t>
      </w:r>
      <w:r w:rsidR="003712CA" w:rsidRPr="00CD158B">
        <w:rPr>
          <w:rFonts w:ascii="Calibri" w:hAnsi="Calibri"/>
          <w:sz w:val="22"/>
          <w:szCs w:val="22"/>
        </w:rPr>
        <w:t xml:space="preserve">ction </w:t>
      </w:r>
      <w:proofErr w:type="gramStart"/>
      <w:r w:rsidR="003712CA" w:rsidRPr="00CD158B">
        <w:rPr>
          <w:rFonts w:ascii="Calibri" w:hAnsi="Calibri"/>
          <w:sz w:val="22"/>
          <w:szCs w:val="22"/>
        </w:rPr>
        <w:t>in light of</w:t>
      </w:r>
      <w:proofErr w:type="gramEnd"/>
      <w:r w:rsidR="003712CA" w:rsidRPr="00CD158B">
        <w:rPr>
          <w:rFonts w:ascii="Calibri" w:hAnsi="Calibri"/>
          <w:sz w:val="22"/>
          <w:szCs w:val="22"/>
        </w:rPr>
        <w:t xml:space="preserve"> the</w:t>
      </w:r>
      <w:r w:rsidRPr="00CD158B">
        <w:rPr>
          <w:rFonts w:ascii="Calibri" w:hAnsi="Calibri"/>
          <w:sz w:val="22"/>
          <w:szCs w:val="22"/>
        </w:rPr>
        <w:t xml:space="preserve"> behaviour policy. </w:t>
      </w:r>
      <w:r w:rsidR="003712CA" w:rsidRPr="00CD158B">
        <w:rPr>
          <w:rFonts w:ascii="Calibri" w:hAnsi="Calibri"/>
          <w:sz w:val="22"/>
          <w:szCs w:val="22"/>
        </w:rPr>
        <w:t xml:space="preserve"> </w:t>
      </w:r>
      <w:r w:rsidRPr="00CD158B">
        <w:rPr>
          <w:rFonts w:ascii="Calibri" w:hAnsi="Calibri"/>
          <w:sz w:val="22"/>
          <w:szCs w:val="22"/>
        </w:rPr>
        <w:t xml:space="preserve">If the </w:t>
      </w:r>
      <w:r w:rsidR="008809D5" w:rsidRPr="00CD158B">
        <w:rPr>
          <w:rFonts w:ascii="Calibri" w:hAnsi="Calibri"/>
          <w:sz w:val="22"/>
          <w:szCs w:val="22"/>
        </w:rPr>
        <w:t>perpetrator(s)</w:t>
      </w:r>
      <w:r w:rsidRPr="00CD158B">
        <w:rPr>
          <w:rFonts w:ascii="Calibri" w:hAnsi="Calibri"/>
          <w:sz w:val="22"/>
          <w:szCs w:val="22"/>
        </w:rPr>
        <w:t xml:space="preserve"> remains </w:t>
      </w:r>
      <w:r w:rsidR="003712CA" w:rsidRPr="00CD158B">
        <w:rPr>
          <w:rFonts w:ascii="Calibri" w:hAnsi="Calibri"/>
          <w:sz w:val="22"/>
          <w:szCs w:val="22"/>
        </w:rPr>
        <w:t xml:space="preserve">at </w:t>
      </w:r>
      <w:r w:rsidRPr="00CD158B">
        <w:rPr>
          <w:rFonts w:ascii="Calibri" w:hAnsi="Calibri"/>
          <w:sz w:val="22"/>
          <w:szCs w:val="22"/>
        </w:rPr>
        <w:t xml:space="preserve">the </w:t>
      </w:r>
      <w:r w:rsidR="003712CA" w:rsidRPr="00CD158B">
        <w:rPr>
          <w:rFonts w:ascii="Calibri" w:hAnsi="Calibri"/>
          <w:i/>
          <w:iCs/>
          <w:sz w:val="22"/>
          <w:szCs w:val="22"/>
        </w:rPr>
        <w:t>school</w:t>
      </w:r>
      <w:r w:rsidRPr="00CD158B">
        <w:rPr>
          <w:rFonts w:ascii="Calibri" w:hAnsi="Calibri"/>
          <w:sz w:val="22"/>
          <w:szCs w:val="22"/>
        </w:rPr>
        <w:t xml:space="preserve"> </w:t>
      </w:r>
      <w:r w:rsidR="003712CA" w:rsidRPr="00CD158B">
        <w:rPr>
          <w:rFonts w:ascii="Calibri" w:hAnsi="Calibri"/>
          <w:sz w:val="22"/>
          <w:szCs w:val="22"/>
        </w:rPr>
        <w:t xml:space="preserve">along with </w:t>
      </w:r>
      <w:r w:rsidRPr="00CD158B">
        <w:rPr>
          <w:rFonts w:ascii="Calibri" w:hAnsi="Calibri"/>
          <w:sz w:val="22"/>
          <w:szCs w:val="22"/>
        </w:rPr>
        <w:t xml:space="preserve">the victim, the </w:t>
      </w:r>
      <w:r w:rsidRPr="00CD158B">
        <w:rPr>
          <w:rFonts w:ascii="Calibri" w:hAnsi="Calibri"/>
          <w:i/>
          <w:iCs/>
          <w:sz w:val="22"/>
          <w:szCs w:val="22"/>
        </w:rPr>
        <w:t>school</w:t>
      </w:r>
      <w:r w:rsidRPr="00CD158B">
        <w:rPr>
          <w:rFonts w:ascii="Calibri" w:hAnsi="Calibri"/>
          <w:sz w:val="22"/>
          <w:szCs w:val="22"/>
        </w:rPr>
        <w:t xml:space="preserve"> </w:t>
      </w:r>
      <w:r w:rsidR="003712CA" w:rsidRPr="00CD158B">
        <w:rPr>
          <w:rFonts w:ascii="Calibri" w:hAnsi="Calibri"/>
          <w:sz w:val="22"/>
          <w:szCs w:val="22"/>
        </w:rPr>
        <w:t xml:space="preserve">will meet with the student and her/his parents/carers to revisit and reiterate in writing </w:t>
      </w:r>
      <w:r w:rsidRPr="00CD158B">
        <w:rPr>
          <w:rFonts w:ascii="Calibri" w:hAnsi="Calibri"/>
          <w:sz w:val="22"/>
          <w:szCs w:val="22"/>
        </w:rPr>
        <w:t xml:space="preserve">expectations </w:t>
      </w:r>
      <w:r w:rsidR="003712CA" w:rsidRPr="00CD158B">
        <w:rPr>
          <w:rFonts w:ascii="Calibri" w:hAnsi="Calibri"/>
          <w:sz w:val="22"/>
          <w:szCs w:val="22"/>
        </w:rPr>
        <w:t xml:space="preserve">of the </w:t>
      </w:r>
      <w:r w:rsidR="008809D5" w:rsidRPr="00CD158B">
        <w:rPr>
          <w:rFonts w:ascii="Calibri" w:hAnsi="Calibri"/>
          <w:sz w:val="22"/>
          <w:szCs w:val="22"/>
        </w:rPr>
        <w:t>perpetrator(s)</w:t>
      </w:r>
      <w:r w:rsidRPr="00CD158B">
        <w:rPr>
          <w:rFonts w:ascii="Calibri" w:hAnsi="Calibri"/>
          <w:sz w:val="22"/>
          <w:szCs w:val="22"/>
        </w:rPr>
        <w:t xml:space="preserve"> </w:t>
      </w:r>
      <w:r w:rsidR="003712CA" w:rsidRPr="00CD158B">
        <w:rPr>
          <w:rFonts w:ascii="Calibri" w:hAnsi="Calibri"/>
          <w:sz w:val="22"/>
          <w:szCs w:val="22"/>
        </w:rPr>
        <w:t xml:space="preserve">in terms of future behaviour and complying with any restrictions and arrangements put in place to safeguard the victim and other students.  </w:t>
      </w:r>
      <w:r w:rsidR="00D91F8A" w:rsidRPr="00CD158B">
        <w:br/>
      </w:r>
      <w:r w:rsidR="00D91F8A" w:rsidRPr="00CD158B">
        <w:br/>
      </w:r>
      <w:r w:rsidR="003712CA" w:rsidRPr="00CD158B">
        <w:rPr>
          <w:rFonts w:ascii="Calibri" w:hAnsi="Calibri"/>
          <w:sz w:val="22"/>
          <w:szCs w:val="22"/>
        </w:rPr>
        <w:t xml:space="preserve">In the light of possible publicity, speculation and interest within the student and parent body, the school will consider any other measures necessary to safeguard </w:t>
      </w:r>
      <w:r w:rsidRPr="00CD158B">
        <w:rPr>
          <w:rFonts w:ascii="Calibri" w:hAnsi="Calibri"/>
          <w:sz w:val="22"/>
          <w:szCs w:val="22"/>
        </w:rPr>
        <w:t xml:space="preserve">both the victim and </w:t>
      </w:r>
      <w:r w:rsidR="008809D5" w:rsidRPr="00CD158B">
        <w:rPr>
          <w:rFonts w:ascii="Calibri" w:hAnsi="Calibri"/>
          <w:sz w:val="22"/>
          <w:szCs w:val="22"/>
        </w:rPr>
        <w:t>perpetrator(s)</w:t>
      </w:r>
      <w:r w:rsidRPr="00CD158B">
        <w:rPr>
          <w:rFonts w:ascii="Calibri" w:hAnsi="Calibri"/>
          <w:sz w:val="22"/>
          <w:szCs w:val="22"/>
        </w:rPr>
        <w:t>, especially from any bullying or harassment (includi</w:t>
      </w:r>
      <w:r w:rsidR="003712CA" w:rsidRPr="00CD158B">
        <w:rPr>
          <w:rFonts w:ascii="Calibri" w:hAnsi="Calibri"/>
          <w:sz w:val="22"/>
          <w:szCs w:val="22"/>
        </w:rPr>
        <w:t xml:space="preserve">ng online). </w:t>
      </w:r>
      <w:r w:rsidR="00D91F8A" w:rsidRPr="00CD158B">
        <w:br/>
      </w:r>
      <w:r w:rsidR="00D91F8A" w:rsidRPr="00CD158B">
        <w:br/>
      </w:r>
      <w:r w:rsidR="003712CA" w:rsidRPr="00CD158B">
        <w:rPr>
          <w:rFonts w:ascii="Calibri" w:hAnsi="Calibri"/>
          <w:sz w:val="22"/>
          <w:szCs w:val="22"/>
        </w:rPr>
        <w:t xml:space="preserve">In respect of a </w:t>
      </w:r>
      <w:r w:rsidRPr="00CD158B">
        <w:rPr>
          <w:rFonts w:ascii="Calibri" w:hAnsi="Calibri"/>
          <w:sz w:val="22"/>
          <w:szCs w:val="22"/>
        </w:rPr>
        <w:t xml:space="preserve">not guilty verdict or a decision not to progress with </w:t>
      </w:r>
      <w:r w:rsidR="003712CA" w:rsidRPr="00CD158B">
        <w:rPr>
          <w:rFonts w:ascii="Calibri" w:hAnsi="Calibri"/>
          <w:sz w:val="22"/>
          <w:szCs w:val="22"/>
        </w:rPr>
        <w:t xml:space="preserve">a criminal prosecution, </w:t>
      </w:r>
      <w:r w:rsidR="00C87059" w:rsidRPr="00CD158B">
        <w:rPr>
          <w:rFonts w:ascii="Calibri" w:hAnsi="Calibri"/>
          <w:sz w:val="22"/>
          <w:szCs w:val="22"/>
        </w:rPr>
        <w:t xml:space="preserve">the </w:t>
      </w:r>
      <w:r w:rsidR="00C87059" w:rsidRPr="00CD158B">
        <w:rPr>
          <w:rFonts w:ascii="Calibri" w:hAnsi="Calibri"/>
          <w:i/>
          <w:iCs/>
          <w:sz w:val="22"/>
          <w:szCs w:val="22"/>
        </w:rPr>
        <w:t>schoo</w:t>
      </w:r>
      <w:r w:rsidR="00CD158B">
        <w:rPr>
          <w:rFonts w:ascii="Calibri" w:hAnsi="Calibri"/>
          <w:i/>
          <w:iCs/>
          <w:sz w:val="22"/>
          <w:szCs w:val="22"/>
        </w:rPr>
        <w:t xml:space="preserve">l </w:t>
      </w:r>
      <w:r w:rsidR="00B15824" w:rsidRPr="00CD158B">
        <w:rPr>
          <w:rFonts w:ascii="Calibri" w:hAnsi="Calibri"/>
          <w:sz w:val="22"/>
          <w:szCs w:val="22"/>
        </w:rPr>
        <w:t xml:space="preserve">Support will be tailored on a case-by-case basis. </w:t>
      </w:r>
      <w:r w:rsidR="00CC581E" w:rsidRPr="00CD158B">
        <w:rPr>
          <w:rFonts w:ascii="Calibri" w:hAnsi="Calibri"/>
          <w:sz w:val="22"/>
          <w:szCs w:val="22"/>
        </w:rPr>
        <w:t xml:space="preserve"> </w:t>
      </w:r>
      <w:r w:rsidR="00B15824" w:rsidRPr="00CD158B">
        <w:rPr>
          <w:rFonts w:ascii="Calibri" w:hAnsi="Calibri"/>
          <w:sz w:val="22"/>
          <w:szCs w:val="22"/>
        </w:rPr>
        <w:t xml:space="preserve">Support can include emotional and practical support for victims from Children and Young People’s Independent Sexual Violence Advisors in the specialist sexual violence sector; </w:t>
      </w:r>
      <w:r w:rsidR="00CC581E" w:rsidRPr="00CD158B">
        <w:rPr>
          <w:rFonts w:ascii="Calibri" w:hAnsi="Calibri"/>
          <w:sz w:val="22"/>
          <w:szCs w:val="22"/>
        </w:rPr>
        <w:t xml:space="preserve">and/or </w:t>
      </w:r>
      <w:r w:rsidR="00B15824" w:rsidRPr="00CD158B">
        <w:rPr>
          <w:rFonts w:ascii="Calibri" w:hAnsi="Calibri"/>
          <w:sz w:val="22"/>
          <w:szCs w:val="22"/>
        </w:rPr>
        <w:t xml:space="preserve">provision of a designated trusted adult in the </w:t>
      </w:r>
      <w:r w:rsidR="00B15824" w:rsidRPr="00CD158B">
        <w:rPr>
          <w:rFonts w:ascii="Calibri" w:hAnsi="Calibri"/>
          <w:i/>
          <w:iCs/>
          <w:sz w:val="22"/>
          <w:szCs w:val="22"/>
        </w:rPr>
        <w:t>school</w:t>
      </w:r>
      <w:r w:rsidR="00B15824" w:rsidRPr="00CD158B">
        <w:rPr>
          <w:rFonts w:ascii="Calibri" w:hAnsi="Calibri"/>
          <w:sz w:val="22"/>
          <w:szCs w:val="22"/>
        </w:rPr>
        <w:t xml:space="preserve"> of the student’s choice to talk to about their needs.  Every effort will be made to avoid isolating the victim, </w:t>
      </w:r>
      <w:proofErr w:type="gramStart"/>
      <w:r w:rsidR="00B15824" w:rsidRPr="00CD158B">
        <w:rPr>
          <w:rFonts w:ascii="Calibri" w:hAnsi="Calibri"/>
          <w:sz w:val="22"/>
          <w:szCs w:val="22"/>
        </w:rPr>
        <w:t>in particular from</w:t>
      </w:r>
      <w:proofErr w:type="gramEnd"/>
      <w:r w:rsidR="00B15824" w:rsidRPr="00CD158B">
        <w:rPr>
          <w:rFonts w:ascii="Calibri" w:hAnsi="Calibri"/>
          <w:sz w:val="22"/>
          <w:szCs w:val="22"/>
        </w:rPr>
        <w:t xml:space="preserve"> supportive peer groups, but it is recognised that there may be times when a victim finds it difficult to maintain a full-time timetable and may express a wish to withdraw from lessons and activities. </w:t>
      </w:r>
      <w:r w:rsidR="00CC581E" w:rsidRPr="00CD158B">
        <w:rPr>
          <w:rFonts w:ascii="Calibri" w:hAnsi="Calibri"/>
          <w:sz w:val="22"/>
          <w:szCs w:val="22"/>
        </w:rPr>
        <w:t xml:space="preserve"> </w:t>
      </w:r>
      <w:r w:rsidR="00B15824" w:rsidRPr="00CD158B">
        <w:rPr>
          <w:rFonts w:ascii="Calibri" w:hAnsi="Calibri"/>
          <w:sz w:val="22"/>
          <w:szCs w:val="22"/>
        </w:rPr>
        <w:t xml:space="preserve">The </w:t>
      </w:r>
      <w:r w:rsidR="00B15824" w:rsidRPr="00CD158B">
        <w:rPr>
          <w:rFonts w:ascii="Calibri" w:hAnsi="Calibri"/>
          <w:i/>
          <w:iCs/>
          <w:sz w:val="22"/>
          <w:szCs w:val="22"/>
        </w:rPr>
        <w:t>school</w:t>
      </w:r>
      <w:r w:rsidR="00B15824" w:rsidRPr="00CD158B">
        <w:rPr>
          <w:rFonts w:ascii="Calibri" w:hAnsi="Calibri"/>
          <w:sz w:val="22"/>
          <w:szCs w:val="22"/>
        </w:rPr>
        <w:t xml:space="preserve"> will provide a physical space for the victim to withdraw.</w:t>
      </w:r>
      <w:r w:rsidR="00D91F8A" w:rsidRPr="00CD158B">
        <w:rPr>
          <w:sz w:val="22"/>
          <w:szCs w:val="22"/>
        </w:rPr>
        <w:br/>
      </w:r>
      <w:r w:rsidR="00D91F8A" w:rsidRPr="00CD158B">
        <w:rPr>
          <w:rFonts w:ascii="Calibri" w:hAnsi="Calibri"/>
        </w:rPr>
        <w:br/>
      </w:r>
      <w:r w:rsidR="00B15824" w:rsidRPr="00CD158B">
        <w:rPr>
          <w:rFonts w:ascii="Calibri" w:hAnsi="Calibri"/>
          <w:sz w:val="22"/>
          <w:szCs w:val="22"/>
        </w:rPr>
        <w:t xml:space="preserve">Where a criminal investigation into a rape or assault by penetration leads to a conviction or caution, </w:t>
      </w:r>
      <w:r w:rsidR="00D91F8A" w:rsidRPr="00CD158B">
        <w:rPr>
          <w:sz w:val="22"/>
          <w:szCs w:val="22"/>
        </w:rPr>
        <w:br/>
      </w:r>
      <w:r w:rsidR="00B15824" w:rsidRPr="00CD158B">
        <w:rPr>
          <w:rFonts w:ascii="Calibri" w:hAnsi="Calibri"/>
          <w:sz w:val="22"/>
          <w:szCs w:val="22"/>
        </w:rPr>
        <w:t xml:space="preserve">the </w:t>
      </w:r>
      <w:r w:rsidR="00B15824" w:rsidRPr="00CD158B">
        <w:rPr>
          <w:rFonts w:ascii="Calibri" w:hAnsi="Calibri"/>
          <w:i/>
          <w:iCs/>
          <w:sz w:val="22"/>
          <w:szCs w:val="22"/>
        </w:rPr>
        <w:t>school</w:t>
      </w:r>
      <w:r w:rsidR="00B15824" w:rsidRPr="00CD158B">
        <w:rPr>
          <w:rFonts w:ascii="Calibri" w:hAnsi="Calibri"/>
          <w:sz w:val="22"/>
          <w:szCs w:val="22"/>
        </w:rPr>
        <w:t xml:space="preserve"> will consider any suitable sanctions </w:t>
      </w:r>
      <w:proofErr w:type="gramStart"/>
      <w:r w:rsidR="00B15824" w:rsidRPr="00CD158B">
        <w:rPr>
          <w:rFonts w:ascii="Calibri" w:hAnsi="Calibri"/>
          <w:sz w:val="22"/>
          <w:szCs w:val="22"/>
        </w:rPr>
        <w:t>in light of</w:t>
      </w:r>
      <w:proofErr w:type="gramEnd"/>
      <w:r w:rsidR="00B15824" w:rsidRPr="00CD158B">
        <w:rPr>
          <w:rFonts w:ascii="Calibri" w:hAnsi="Calibri"/>
          <w:sz w:val="22"/>
          <w:szCs w:val="22"/>
        </w:rPr>
        <w:t xml:space="preserve"> the behaviour policy, including </w:t>
      </w:r>
      <w:r w:rsidR="00D91F8A" w:rsidRPr="00CD158B">
        <w:rPr>
          <w:sz w:val="22"/>
          <w:szCs w:val="22"/>
        </w:rPr>
        <w:br/>
      </w:r>
      <w:r w:rsidR="00B15824" w:rsidRPr="00CD158B">
        <w:rPr>
          <w:rFonts w:ascii="Calibri" w:hAnsi="Calibri"/>
          <w:sz w:val="22"/>
          <w:szCs w:val="22"/>
        </w:rPr>
        <w:t xml:space="preserve">consideration of permanent exclusion.  In all but the most exceptional of circumstances, the rape or </w:t>
      </w:r>
      <w:r w:rsidR="00D91F8A" w:rsidRPr="00CD158B">
        <w:rPr>
          <w:sz w:val="22"/>
          <w:szCs w:val="22"/>
        </w:rPr>
        <w:br/>
      </w:r>
      <w:r w:rsidR="00B15824" w:rsidRPr="00CD158B">
        <w:rPr>
          <w:rFonts w:ascii="Calibri" w:hAnsi="Calibri"/>
          <w:sz w:val="22"/>
          <w:szCs w:val="22"/>
        </w:rPr>
        <w:t xml:space="preserve">assault will constitute a serious breach of discipline and lead to the view that allowing the </w:t>
      </w:r>
      <w:r w:rsidR="00D91F8A" w:rsidRPr="00CD158B">
        <w:rPr>
          <w:sz w:val="22"/>
          <w:szCs w:val="22"/>
        </w:rPr>
        <w:br/>
      </w:r>
      <w:r w:rsidR="008809D5" w:rsidRPr="00CD158B">
        <w:rPr>
          <w:rFonts w:ascii="Calibri" w:hAnsi="Calibri"/>
          <w:sz w:val="22"/>
          <w:szCs w:val="22"/>
        </w:rPr>
        <w:t>perpetrator(s)</w:t>
      </w:r>
      <w:r w:rsidR="00B15824" w:rsidRPr="00CD158B">
        <w:rPr>
          <w:rFonts w:ascii="Calibri" w:hAnsi="Calibri"/>
          <w:sz w:val="22"/>
          <w:szCs w:val="22"/>
        </w:rPr>
        <w:t xml:space="preserve"> to remain in the </w:t>
      </w:r>
      <w:r w:rsidR="00B15824" w:rsidRPr="00CD158B">
        <w:rPr>
          <w:rFonts w:ascii="Calibri" w:hAnsi="Calibri"/>
          <w:i/>
          <w:iCs/>
          <w:sz w:val="22"/>
          <w:szCs w:val="22"/>
        </w:rPr>
        <w:t>school</w:t>
      </w:r>
      <w:r w:rsidR="00B15824" w:rsidRPr="00CD158B">
        <w:rPr>
          <w:rFonts w:ascii="Calibri" w:hAnsi="Calibri"/>
          <w:sz w:val="22"/>
          <w:szCs w:val="22"/>
        </w:rPr>
        <w:t xml:space="preserve"> would seriously harm</w:t>
      </w:r>
      <w:r w:rsidR="00B15824" w:rsidRPr="00053ADA">
        <w:rPr>
          <w:rFonts w:ascii="Calibri" w:hAnsi="Calibri"/>
          <w:sz w:val="22"/>
          <w:szCs w:val="22"/>
        </w:rPr>
        <w:t xml:space="preserve"> the education or welfare of the </w:t>
      </w:r>
      <w:r w:rsidR="00D91F8A" w:rsidRPr="00053ADA">
        <w:rPr>
          <w:sz w:val="22"/>
          <w:szCs w:val="22"/>
        </w:rPr>
        <w:br/>
      </w:r>
      <w:r w:rsidR="00B15824" w:rsidRPr="00053ADA">
        <w:rPr>
          <w:rFonts w:ascii="Calibri" w:hAnsi="Calibri"/>
          <w:sz w:val="22"/>
          <w:szCs w:val="22"/>
        </w:rPr>
        <w:t xml:space="preserve">victim (and potentially other pupils or </w:t>
      </w:r>
      <w:r w:rsidR="00B15824" w:rsidRPr="00CD158B">
        <w:rPr>
          <w:rFonts w:ascii="Calibri" w:hAnsi="Calibri"/>
          <w:sz w:val="22"/>
          <w:szCs w:val="22"/>
        </w:rPr>
        <w:t>students</w:t>
      </w:r>
      <w:r w:rsidR="00E04FFA" w:rsidRPr="00CD158B">
        <w:rPr>
          <w:rFonts w:ascii="Calibri" w:hAnsi="Calibri"/>
          <w:sz w:val="22"/>
          <w:szCs w:val="22"/>
        </w:rPr>
        <w:t>).</w:t>
      </w:r>
      <w:r w:rsidR="00D91F8A" w:rsidRPr="00CD158B">
        <w:rPr>
          <w:sz w:val="22"/>
          <w:szCs w:val="22"/>
        </w:rPr>
        <w:br/>
      </w:r>
      <w:r w:rsidR="00D91F8A" w:rsidRPr="00CD158B">
        <w:rPr>
          <w:sz w:val="22"/>
          <w:szCs w:val="22"/>
        </w:rPr>
        <w:br/>
      </w:r>
      <w:r w:rsidR="00B15824" w:rsidRPr="00CD158B">
        <w:rPr>
          <w:rFonts w:ascii="Calibri" w:hAnsi="Calibri"/>
          <w:sz w:val="22"/>
          <w:szCs w:val="22"/>
        </w:rPr>
        <w:t xml:space="preserve">Where the </w:t>
      </w:r>
      <w:r w:rsidR="008809D5" w:rsidRPr="00CD158B">
        <w:rPr>
          <w:rFonts w:ascii="Calibri" w:hAnsi="Calibri"/>
          <w:sz w:val="22"/>
          <w:szCs w:val="22"/>
        </w:rPr>
        <w:t>perpetrator(s)</w:t>
      </w:r>
      <w:r w:rsidR="00B15824" w:rsidRPr="00CD158B">
        <w:rPr>
          <w:rFonts w:ascii="Calibri" w:hAnsi="Calibri"/>
          <w:sz w:val="22"/>
          <w:szCs w:val="22"/>
        </w:rPr>
        <w:t xml:space="preserve"> is</w:t>
      </w:r>
      <w:r w:rsidR="00B213FA" w:rsidRPr="00CD158B">
        <w:rPr>
          <w:rFonts w:ascii="Calibri" w:hAnsi="Calibri"/>
          <w:sz w:val="22"/>
          <w:szCs w:val="22"/>
        </w:rPr>
        <w:t>/are</w:t>
      </w:r>
      <w:r w:rsidR="00B15824" w:rsidRPr="00CD158B">
        <w:rPr>
          <w:rFonts w:ascii="Calibri" w:hAnsi="Calibri"/>
          <w:sz w:val="22"/>
          <w:szCs w:val="22"/>
        </w:rPr>
        <w:t xml:space="preserve"> going to remain at the </w:t>
      </w:r>
      <w:r w:rsidR="00B15824" w:rsidRPr="00CD158B">
        <w:rPr>
          <w:rFonts w:ascii="Calibri" w:hAnsi="Calibri"/>
          <w:i/>
          <w:iCs/>
          <w:sz w:val="22"/>
          <w:szCs w:val="22"/>
        </w:rPr>
        <w:t>school</w:t>
      </w:r>
      <w:r w:rsidR="00B15824" w:rsidRPr="00CD158B">
        <w:rPr>
          <w:rFonts w:ascii="Calibri" w:hAnsi="Calibri"/>
          <w:sz w:val="22"/>
          <w:szCs w:val="22"/>
        </w:rPr>
        <w:t xml:space="preserve">, the principle would be to continue keeping the victim and </w:t>
      </w:r>
      <w:r w:rsidR="008809D5" w:rsidRPr="00CD158B">
        <w:rPr>
          <w:rFonts w:ascii="Calibri" w:hAnsi="Calibri"/>
          <w:sz w:val="22"/>
          <w:szCs w:val="22"/>
        </w:rPr>
        <w:t>perpetrator(s)</w:t>
      </w:r>
      <w:r w:rsidR="00B15824" w:rsidRPr="00CD158B">
        <w:rPr>
          <w:rFonts w:ascii="Calibri" w:hAnsi="Calibri"/>
          <w:sz w:val="22"/>
          <w:szCs w:val="22"/>
        </w:rPr>
        <w:t xml:space="preserve"> in separate classes and continue to consider the most appropriate </w:t>
      </w:r>
      <w:r w:rsidR="00B15824" w:rsidRPr="00CD158B">
        <w:rPr>
          <w:rFonts w:ascii="Calibri" w:hAnsi="Calibri"/>
          <w:sz w:val="22"/>
          <w:szCs w:val="22"/>
        </w:rPr>
        <w:lastRenderedPageBreak/>
        <w:t>way to manage potential contact on school and college premises and transport.  The nature of the conviction or caution and wishes of the victim will be especially important in determining how to proceed in such cases.</w:t>
      </w:r>
      <w:r w:rsidR="00D91F8A" w:rsidRPr="00CD158B">
        <w:rPr>
          <w:sz w:val="22"/>
          <w:szCs w:val="22"/>
        </w:rPr>
        <w:br/>
      </w:r>
      <w:r w:rsidR="00D91F8A" w:rsidRPr="00CD158B">
        <w:rPr>
          <w:sz w:val="22"/>
          <w:szCs w:val="22"/>
        </w:rPr>
        <w:br/>
      </w:r>
      <w:r w:rsidRPr="00CD158B">
        <w:rPr>
          <w:rFonts w:ascii="Calibri" w:hAnsi="Calibri"/>
          <w:sz w:val="22"/>
          <w:szCs w:val="22"/>
        </w:rPr>
        <w:t xml:space="preserve">The </w:t>
      </w:r>
      <w:r w:rsidRPr="00CD158B">
        <w:rPr>
          <w:rFonts w:ascii="Calibri" w:hAnsi="Calibri"/>
          <w:i/>
          <w:iCs/>
          <w:sz w:val="22"/>
          <w:szCs w:val="22"/>
        </w:rPr>
        <w:t>school</w:t>
      </w:r>
      <w:r w:rsidRPr="00CD158B">
        <w:rPr>
          <w:rFonts w:ascii="Calibri" w:hAnsi="Calibri"/>
          <w:sz w:val="22"/>
          <w:szCs w:val="22"/>
        </w:rPr>
        <w:t xml:space="preserve"> will have a difficult balancing act to consider. </w:t>
      </w:r>
      <w:r w:rsidR="00AD1065" w:rsidRPr="00CD158B">
        <w:rPr>
          <w:rFonts w:ascii="Calibri" w:hAnsi="Calibri"/>
          <w:sz w:val="22"/>
          <w:szCs w:val="22"/>
        </w:rPr>
        <w:t xml:space="preserve"> </w:t>
      </w:r>
      <w:r w:rsidRPr="00CD158B">
        <w:rPr>
          <w:rFonts w:ascii="Calibri" w:hAnsi="Calibri"/>
          <w:sz w:val="22"/>
          <w:szCs w:val="22"/>
        </w:rPr>
        <w:t xml:space="preserve">On one hand </w:t>
      </w:r>
      <w:r w:rsidR="00AD1065" w:rsidRPr="00CD158B">
        <w:rPr>
          <w:rFonts w:ascii="Calibri" w:hAnsi="Calibri"/>
          <w:sz w:val="22"/>
          <w:szCs w:val="22"/>
        </w:rPr>
        <w:t xml:space="preserve">it needs </w:t>
      </w:r>
      <w:r w:rsidRPr="00CD158B">
        <w:rPr>
          <w:rFonts w:ascii="Calibri" w:hAnsi="Calibri"/>
          <w:sz w:val="22"/>
          <w:szCs w:val="22"/>
        </w:rPr>
        <w:t xml:space="preserve">to </w:t>
      </w:r>
      <w:r w:rsidR="00D91F8A" w:rsidRPr="00CD158B">
        <w:rPr>
          <w:sz w:val="22"/>
          <w:szCs w:val="22"/>
        </w:rPr>
        <w:br/>
      </w:r>
      <w:r w:rsidRPr="00CD158B">
        <w:rPr>
          <w:rFonts w:ascii="Calibri" w:hAnsi="Calibri"/>
          <w:sz w:val="22"/>
          <w:szCs w:val="22"/>
        </w:rPr>
        <w:t xml:space="preserve">safeguard the victim (and the wider pupil/student body) and on the other hand provide the alleged </w:t>
      </w:r>
      <w:r w:rsidR="00D91F8A" w:rsidRPr="00CD158B">
        <w:rPr>
          <w:sz w:val="22"/>
          <w:szCs w:val="22"/>
        </w:rPr>
        <w:br/>
      </w:r>
      <w:r w:rsidR="008809D5" w:rsidRPr="00CD158B">
        <w:rPr>
          <w:rFonts w:ascii="Calibri" w:hAnsi="Calibri"/>
          <w:sz w:val="22"/>
          <w:szCs w:val="22"/>
        </w:rPr>
        <w:t>perpetrator(s)</w:t>
      </w:r>
      <w:r w:rsidRPr="00CD158B">
        <w:rPr>
          <w:rFonts w:ascii="Calibri" w:hAnsi="Calibri"/>
          <w:sz w:val="22"/>
          <w:szCs w:val="22"/>
        </w:rPr>
        <w:t xml:space="preserve"> with an education, safeguarding support as appropriate and implement any disciplinary sanctions.</w:t>
      </w:r>
      <w:r w:rsidR="00AD1065" w:rsidRPr="00CD158B">
        <w:rPr>
          <w:rFonts w:ascii="Calibri" w:hAnsi="Calibri"/>
          <w:sz w:val="22"/>
          <w:szCs w:val="22"/>
        </w:rPr>
        <w:t xml:space="preserve">  </w:t>
      </w:r>
      <w:r w:rsidRPr="00CD158B">
        <w:rPr>
          <w:rFonts w:ascii="Calibri" w:hAnsi="Calibri"/>
          <w:sz w:val="22"/>
          <w:szCs w:val="22"/>
        </w:rPr>
        <w:t xml:space="preserve">Support (and sanctions) </w:t>
      </w:r>
      <w:r w:rsidR="00AD1065" w:rsidRPr="00CD158B">
        <w:rPr>
          <w:rFonts w:ascii="Calibri" w:hAnsi="Calibri"/>
          <w:sz w:val="22"/>
          <w:szCs w:val="22"/>
        </w:rPr>
        <w:t xml:space="preserve">will </w:t>
      </w:r>
      <w:r w:rsidRPr="00CD158B">
        <w:rPr>
          <w:rFonts w:ascii="Calibri" w:hAnsi="Calibri"/>
          <w:sz w:val="22"/>
          <w:szCs w:val="22"/>
        </w:rPr>
        <w:t>be considered on a case-by-case basis.</w:t>
      </w:r>
      <w:r w:rsidR="00BD0783" w:rsidRPr="00CD158B">
        <w:rPr>
          <w:rFonts w:ascii="Calibri" w:hAnsi="Calibri"/>
          <w:sz w:val="22"/>
          <w:szCs w:val="22"/>
        </w:rPr>
        <w:t xml:space="preserve"> </w:t>
      </w:r>
      <w:r w:rsidRPr="00CD158B">
        <w:rPr>
          <w:rFonts w:ascii="Calibri" w:hAnsi="Calibri"/>
          <w:sz w:val="22"/>
          <w:szCs w:val="22"/>
        </w:rPr>
        <w:t xml:space="preserve"> An alleged </w:t>
      </w:r>
      <w:r w:rsidR="008809D5" w:rsidRPr="00CD158B">
        <w:rPr>
          <w:rFonts w:ascii="Calibri" w:hAnsi="Calibri"/>
          <w:sz w:val="22"/>
          <w:szCs w:val="22"/>
        </w:rPr>
        <w:t>perpetrator(s)</w:t>
      </w:r>
      <w:r w:rsidR="00AE098D" w:rsidRPr="00CD158B">
        <w:rPr>
          <w:rFonts w:ascii="Calibri" w:hAnsi="Calibri"/>
          <w:sz w:val="22"/>
          <w:szCs w:val="22"/>
        </w:rPr>
        <w:t xml:space="preserve"> </w:t>
      </w:r>
      <w:r w:rsidRPr="00CD158B">
        <w:rPr>
          <w:rFonts w:ascii="Calibri" w:hAnsi="Calibri"/>
          <w:sz w:val="22"/>
          <w:szCs w:val="22"/>
        </w:rPr>
        <w:t>may potentially have unmet needs (in some cases these may be</w:t>
      </w:r>
      <w:r w:rsidRPr="00053ADA">
        <w:rPr>
          <w:rFonts w:ascii="Calibri" w:hAnsi="Calibri"/>
          <w:sz w:val="22"/>
          <w:szCs w:val="22"/>
        </w:rPr>
        <w:t xml:space="preserve"> considerable) as well as potentially posing a risk of harm to other children. </w:t>
      </w:r>
      <w:r w:rsidR="00AD1065" w:rsidRPr="00053ADA">
        <w:rPr>
          <w:rFonts w:ascii="Calibri" w:hAnsi="Calibri"/>
          <w:sz w:val="22"/>
          <w:szCs w:val="22"/>
        </w:rPr>
        <w:t xml:space="preserve"> </w:t>
      </w:r>
      <w:r w:rsidRPr="00053ADA">
        <w:rPr>
          <w:rFonts w:ascii="Calibri" w:hAnsi="Calibri"/>
          <w:sz w:val="22"/>
          <w:szCs w:val="22"/>
        </w:rPr>
        <w:t xml:space="preserve">Harmful sexual behaviours in young children may be (and often are) a symptom of either their own abuse or exposure to abusive practices and or materials. </w:t>
      </w:r>
      <w:r w:rsidR="00AD1065" w:rsidRPr="00053ADA">
        <w:rPr>
          <w:rFonts w:ascii="Calibri" w:hAnsi="Calibri"/>
          <w:sz w:val="22"/>
          <w:szCs w:val="22"/>
        </w:rPr>
        <w:t xml:space="preserve"> </w:t>
      </w:r>
      <w:r w:rsidRPr="00053ADA">
        <w:rPr>
          <w:rFonts w:ascii="Calibri" w:hAnsi="Calibri"/>
          <w:sz w:val="22"/>
          <w:szCs w:val="22"/>
        </w:rPr>
        <w:t xml:space="preserve">Advice </w:t>
      </w:r>
      <w:r w:rsidR="00AD1065" w:rsidRPr="00053ADA">
        <w:rPr>
          <w:rFonts w:ascii="Calibri" w:hAnsi="Calibri"/>
          <w:sz w:val="22"/>
          <w:szCs w:val="22"/>
        </w:rPr>
        <w:t xml:space="preserve">will </w:t>
      </w:r>
      <w:r w:rsidRPr="00053ADA">
        <w:rPr>
          <w:rFonts w:ascii="Calibri" w:hAnsi="Calibri"/>
          <w:sz w:val="22"/>
          <w:szCs w:val="22"/>
        </w:rPr>
        <w:t xml:space="preserve">be taken, as appropriate, from </w:t>
      </w:r>
      <w:r w:rsidR="00AD1065" w:rsidRPr="00053ADA">
        <w:rPr>
          <w:rFonts w:ascii="Calibri" w:hAnsi="Calibri"/>
          <w:sz w:val="22"/>
          <w:szCs w:val="22"/>
        </w:rPr>
        <w:t>Children’s Social Care</w:t>
      </w:r>
      <w:r w:rsidRPr="00053ADA">
        <w:rPr>
          <w:rFonts w:ascii="Calibri" w:hAnsi="Calibri"/>
          <w:sz w:val="22"/>
          <w:szCs w:val="22"/>
        </w:rPr>
        <w:t>, specialist se</w:t>
      </w:r>
      <w:r w:rsidR="00AD1065" w:rsidRPr="00053ADA">
        <w:rPr>
          <w:rFonts w:ascii="Calibri" w:hAnsi="Calibri"/>
          <w:sz w:val="22"/>
          <w:szCs w:val="22"/>
        </w:rPr>
        <w:t>xual violence services and the P</w:t>
      </w:r>
      <w:r w:rsidRPr="00053ADA">
        <w:rPr>
          <w:rFonts w:ascii="Calibri" w:hAnsi="Calibri"/>
          <w:sz w:val="22"/>
          <w:szCs w:val="22"/>
        </w:rPr>
        <w:t xml:space="preserve">olice. </w:t>
      </w:r>
      <w:r w:rsidR="00D91F8A" w:rsidRPr="00053ADA">
        <w:rPr>
          <w:sz w:val="22"/>
          <w:szCs w:val="22"/>
        </w:rPr>
        <w:br/>
      </w:r>
      <w:r w:rsidR="00D91F8A" w:rsidRPr="00053ADA">
        <w:rPr>
          <w:sz w:val="22"/>
          <w:szCs w:val="22"/>
        </w:rPr>
        <w:br/>
      </w:r>
      <w:r w:rsidR="00AD1065" w:rsidRPr="00053ADA">
        <w:rPr>
          <w:rFonts w:ascii="Calibri" w:hAnsi="Calibri"/>
          <w:sz w:val="22"/>
          <w:szCs w:val="22"/>
        </w:rPr>
        <w:t>I</w:t>
      </w:r>
      <w:r w:rsidRPr="00053ADA">
        <w:rPr>
          <w:rFonts w:ascii="Calibri" w:hAnsi="Calibri"/>
          <w:sz w:val="22"/>
          <w:szCs w:val="22"/>
        </w:rPr>
        <w:t xml:space="preserve">f </w:t>
      </w:r>
      <w:r w:rsidR="00AD1065" w:rsidRPr="00053ADA">
        <w:rPr>
          <w:rFonts w:ascii="Calibri" w:hAnsi="Calibri"/>
          <w:sz w:val="22"/>
          <w:szCs w:val="22"/>
        </w:rPr>
        <w:t xml:space="preserve">a </w:t>
      </w:r>
      <w:r w:rsidR="008809D5" w:rsidRPr="00053ADA">
        <w:rPr>
          <w:rFonts w:ascii="Calibri" w:hAnsi="Calibri"/>
          <w:sz w:val="22"/>
          <w:szCs w:val="22"/>
        </w:rPr>
        <w:t>perpetrator(s)</w:t>
      </w:r>
      <w:r w:rsidRPr="00053ADA">
        <w:rPr>
          <w:rFonts w:ascii="Calibri" w:hAnsi="Calibri"/>
          <w:sz w:val="22"/>
          <w:szCs w:val="22"/>
        </w:rPr>
        <w:t xml:space="preserve"> </w:t>
      </w:r>
      <w:r w:rsidR="00AD1065" w:rsidRPr="00053ADA">
        <w:rPr>
          <w:rFonts w:ascii="Calibri" w:hAnsi="Calibri"/>
          <w:sz w:val="22"/>
          <w:szCs w:val="22"/>
        </w:rPr>
        <w:t xml:space="preserve">(alleged or convicted) </w:t>
      </w:r>
      <w:r w:rsidRPr="00053ADA">
        <w:rPr>
          <w:rFonts w:ascii="Calibri" w:hAnsi="Calibri"/>
          <w:sz w:val="22"/>
          <w:szCs w:val="22"/>
        </w:rPr>
        <w:t xml:space="preserve">does move to another educational institution (for any reason), the </w:t>
      </w:r>
      <w:r w:rsidR="00AD1065" w:rsidRPr="00053ADA">
        <w:rPr>
          <w:rFonts w:ascii="Calibri" w:hAnsi="Calibri"/>
          <w:sz w:val="22"/>
          <w:szCs w:val="22"/>
        </w:rPr>
        <w:t xml:space="preserve">school/college will make the </w:t>
      </w:r>
      <w:r w:rsidRPr="00053ADA">
        <w:rPr>
          <w:rFonts w:ascii="Calibri" w:hAnsi="Calibri"/>
          <w:sz w:val="22"/>
          <w:szCs w:val="22"/>
        </w:rPr>
        <w:t>new educational institution aware of any ongoing support needs and</w:t>
      </w:r>
      <w:r w:rsidR="00CC581E" w:rsidRPr="00053ADA">
        <w:rPr>
          <w:rFonts w:ascii="Calibri" w:hAnsi="Calibri"/>
          <w:sz w:val="22"/>
          <w:szCs w:val="22"/>
        </w:rPr>
        <w:t>,</w:t>
      </w:r>
      <w:r w:rsidRPr="00053ADA">
        <w:rPr>
          <w:rFonts w:ascii="Calibri" w:hAnsi="Calibri"/>
          <w:sz w:val="22"/>
          <w:szCs w:val="22"/>
        </w:rPr>
        <w:t xml:space="preserve"> where appropriate, potential risks to other children and staff. </w:t>
      </w:r>
      <w:r w:rsidR="00AD1065" w:rsidRPr="00053ADA">
        <w:rPr>
          <w:rFonts w:ascii="Calibri" w:hAnsi="Calibri"/>
          <w:sz w:val="22"/>
          <w:szCs w:val="22"/>
        </w:rPr>
        <w:t xml:space="preserve"> </w:t>
      </w:r>
      <w:r w:rsidRPr="00053ADA">
        <w:rPr>
          <w:rFonts w:ascii="Calibri" w:hAnsi="Calibri"/>
          <w:sz w:val="22"/>
          <w:szCs w:val="22"/>
        </w:rPr>
        <w:t xml:space="preserve">The </w:t>
      </w:r>
      <w:r w:rsidR="00AD1065" w:rsidRPr="00053ADA">
        <w:rPr>
          <w:rFonts w:ascii="Calibri" w:hAnsi="Calibri"/>
          <w:sz w:val="22"/>
          <w:szCs w:val="22"/>
        </w:rPr>
        <w:t xml:space="preserve">DSL will </w:t>
      </w:r>
      <w:r w:rsidRPr="00053ADA">
        <w:rPr>
          <w:rFonts w:ascii="Calibri" w:hAnsi="Calibri"/>
          <w:sz w:val="22"/>
          <w:szCs w:val="22"/>
        </w:rPr>
        <w:t xml:space="preserve">take responsibility to ensure this happens as well as transferring the child protection file. </w:t>
      </w:r>
      <w:r w:rsidR="00AD1065" w:rsidRPr="00053ADA">
        <w:rPr>
          <w:rFonts w:ascii="Calibri" w:hAnsi="Calibri"/>
          <w:sz w:val="22"/>
          <w:szCs w:val="22"/>
        </w:rPr>
        <w:t xml:space="preserve"> </w:t>
      </w:r>
      <w:r w:rsidR="00D91F8A" w:rsidRPr="00053ADA">
        <w:rPr>
          <w:sz w:val="22"/>
          <w:szCs w:val="22"/>
        </w:rPr>
        <w:br/>
      </w:r>
      <w:r w:rsidR="00D91F8A" w:rsidRPr="00053ADA">
        <w:rPr>
          <w:sz w:val="22"/>
          <w:szCs w:val="22"/>
        </w:rPr>
        <w:br/>
      </w:r>
      <w:r w:rsidR="00B927BE" w:rsidRPr="00053ADA">
        <w:rPr>
          <w:rFonts w:ascii="Calibri" w:hAnsi="Calibri" w:cs="Calibri"/>
          <w:b/>
          <w:bCs/>
          <w:sz w:val="26"/>
          <w:szCs w:val="26"/>
        </w:rPr>
        <w:t>Youth produced sexual imagery (‘sexting’)</w:t>
      </w:r>
      <w:r w:rsidR="00D91F8A" w:rsidRPr="00053ADA">
        <w:br/>
      </w:r>
      <w:r w:rsidR="00B927BE" w:rsidRPr="00053ADA">
        <w:rPr>
          <w:rFonts w:ascii="Calibri" w:hAnsi="Calibri" w:cs="Calibri"/>
          <w:sz w:val="22"/>
          <w:szCs w:val="22"/>
        </w:rPr>
        <w:t>The school will act in accordance with advice endorsed by DfE ‘</w:t>
      </w:r>
      <w:r w:rsidR="00B927BE" w:rsidRPr="00053ADA">
        <w:rPr>
          <w:rFonts w:ascii="Calibri" w:eastAsia="Calibri" w:hAnsi="Calibri" w:cs="Calibri"/>
          <w:i/>
          <w:iCs/>
          <w:sz w:val="22"/>
          <w:szCs w:val="22"/>
        </w:rPr>
        <w:t xml:space="preserve">Sexting in schools and colleges: responding to incidents and safeguarding young people’ </w:t>
      </w:r>
      <w:r w:rsidR="00B927BE" w:rsidRPr="00053ADA">
        <w:rPr>
          <w:rFonts w:ascii="Calibri" w:eastAsia="Calibri" w:hAnsi="Calibri" w:cs="Calibri"/>
          <w:sz w:val="22"/>
          <w:szCs w:val="22"/>
        </w:rPr>
        <w:t>(UK Council for Child Internet Safety 201</w:t>
      </w:r>
      <w:r w:rsidR="00D91F8A" w:rsidRPr="00053ADA">
        <w:rPr>
          <w:rFonts w:ascii="Calibri" w:eastAsia="Calibri" w:hAnsi="Calibri" w:cs="Calibri"/>
          <w:sz w:val="22"/>
          <w:szCs w:val="22"/>
        </w:rPr>
        <w:t>7</w:t>
      </w:r>
      <w:r w:rsidR="00B927BE" w:rsidRPr="00053ADA">
        <w:rPr>
          <w:rFonts w:ascii="Calibri" w:eastAsia="Calibri" w:hAnsi="Calibri" w:cs="Calibri"/>
          <w:sz w:val="22"/>
          <w:szCs w:val="22"/>
        </w:rPr>
        <w:t xml:space="preserve">) </w:t>
      </w:r>
      <w:r w:rsidR="00025F9A" w:rsidRPr="00053ADA">
        <w:rPr>
          <w:rFonts w:ascii="Calibri" w:hAnsi="Calibri" w:cs="Calibri"/>
          <w:color w:val="000000" w:themeColor="text1"/>
          <w:sz w:val="22"/>
          <w:szCs w:val="22"/>
        </w:rPr>
        <w:t>–</w:t>
      </w:r>
      <w:r w:rsidR="00B927BE" w:rsidRPr="00053ADA">
        <w:rPr>
          <w:rFonts w:ascii="Calibri" w:eastAsia="Calibri" w:hAnsi="Calibri" w:cs="Calibri"/>
          <w:sz w:val="22"/>
          <w:szCs w:val="22"/>
        </w:rPr>
        <w:t xml:space="preserve"> </w:t>
      </w:r>
      <w:hyperlink r:id="rId45" w:history="1">
        <w:r w:rsidR="008978A2" w:rsidRPr="00053ADA">
          <w:rPr>
            <w:rStyle w:val="Hyperlink"/>
            <w:rFonts w:ascii="Calibri" w:hAnsi="Calibri" w:cs="Calibri"/>
            <w:sz w:val="22"/>
            <w:szCs w:val="22"/>
          </w:rPr>
          <w:t>https://assets.publishing.service.gov.uk/government/uploads/system/uploads/attachment_data/file/609874/6_2939_SP_NCA_Sexting_In_Schools_FINAL_Update_Jan17.pdf</w:t>
        </w:r>
        <w:r w:rsidR="008978A2" w:rsidRPr="00053ADA">
          <w:rPr>
            <w:rStyle w:val="Hyperlink"/>
            <w:rFonts w:ascii="Calibri" w:hAnsi="Calibri"/>
            <w:sz w:val="22"/>
            <w:szCs w:val="22"/>
          </w:rPr>
          <w:br/>
        </w:r>
        <w:r w:rsidR="008978A2" w:rsidRPr="00053ADA">
          <w:rPr>
            <w:rStyle w:val="Hyperlink"/>
            <w:rFonts w:ascii="Calibri" w:hAnsi="Calibri"/>
            <w:sz w:val="22"/>
            <w:szCs w:val="22"/>
          </w:rPr>
          <w:br/>
        </w:r>
      </w:hyperlink>
      <w:r w:rsidR="00B61E28" w:rsidRPr="00053ADA">
        <w:rPr>
          <w:rFonts w:ascii="Calibri" w:hAnsi="Calibri" w:cs="Calibri"/>
          <w:sz w:val="22"/>
          <w:szCs w:val="22"/>
        </w:rPr>
        <w:t xml:space="preserve">All </w:t>
      </w:r>
      <w:r w:rsidR="00F93C64" w:rsidRPr="00053ADA">
        <w:rPr>
          <w:rFonts w:ascii="Calibri" w:hAnsi="Calibri" w:cs="Calibri"/>
          <w:sz w:val="22"/>
          <w:szCs w:val="22"/>
        </w:rPr>
        <w:t xml:space="preserve">incidents of youth produced sexual imagery </w:t>
      </w:r>
      <w:r w:rsidR="00B61E28" w:rsidRPr="00053ADA">
        <w:rPr>
          <w:rFonts w:ascii="Calibri" w:hAnsi="Calibri" w:cs="Calibri"/>
          <w:sz w:val="22"/>
          <w:szCs w:val="22"/>
        </w:rPr>
        <w:t xml:space="preserve">(YPSI) will </w:t>
      </w:r>
      <w:r w:rsidR="00F93C64" w:rsidRPr="00053ADA">
        <w:rPr>
          <w:rFonts w:ascii="Calibri" w:hAnsi="Calibri" w:cs="Calibri"/>
          <w:sz w:val="22"/>
          <w:szCs w:val="22"/>
        </w:rPr>
        <w:t>be dealt with as safeguarding concerns.</w:t>
      </w:r>
      <w:r w:rsidR="00BD0783" w:rsidRPr="00053ADA">
        <w:rPr>
          <w:rFonts w:ascii="Calibri" w:hAnsi="Calibri" w:cs="Calibri"/>
          <w:sz w:val="22"/>
          <w:szCs w:val="22"/>
        </w:rPr>
        <w:t xml:space="preserve"> </w:t>
      </w:r>
      <w:r w:rsidR="00F93C64" w:rsidRPr="00053ADA">
        <w:rPr>
          <w:rFonts w:ascii="Calibri" w:hAnsi="Calibri" w:cs="Calibri"/>
          <w:sz w:val="22"/>
          <w:szCs w:val="22"/>
        </w:rPr>
        <w:t xml:space="preserve"> The primary concern </w:t>
      </w:r>
      <w:proofErr w:type="gramStart"/>
      <w:r w:rsidR="00F93C64" w:rsidRPr="00053ADA">
        <w:rPr>
          <w:rFonts w:ascii="Calibri" w:hAnsi="Calibri" w:cs="Calibri"/>
          <w:sz w:val="22"/>
          <w:szCs w:val="22"/>
        </w:rPr>
        <w:t>at all times</w:t>
      </w:r>
      <w:proofErr w:type="gramEnd"/>
      <w:r w:rsidR="00F93C64" w:rsidRPr="00053ADA">
        <w:rPr>
          <w:rFonts w:ascii="Calibri" w:hAnsi="Calibri" w:cs="Calibri"/>
          <w:sz w:val="22"/>
          <w:szCs w:val="22"/>
        </w:rPr>
        <w:t xml:space="preserve"> </w:t>
      </w:r>
      <w:r w:rsidR="00B61E28" w:rsidRPr="00053ADA">
        <w:rPr>
          <w:rFonts w:ascii="Calibri" w:hAnsi="Calibri" w:cs="Calibri"/>
          <w:sz w:val="22"/>
          <w:szCs w:val="22"/>
        </w:rPr>
        <w:t xml:space="preserve">will </w:t>
      </w:r>
      <w:r w:rsidR="00F93C64" w:rsidRPr="00053ADA">
        <w:rPr>
          <w:rFonts w:ascii="Calibri" w:hAnsi="Calibri" w:cs="Calibri"/>
          <w:sz w:val="22"/>
          <w:szCs w:val="22"/>
        </w:rPr>
        <w:t>be the welfare and protection of the young people involved.</w:t>
      </w:r>
      <w:r w:rsidR="00510F52" w:rsidRPr="00053ADA">
        <w:rPr>
          <w:rFonts w:ascii="Calibri" w:hAnsi="Calibri"/>
          <w:sz w:val="22"/>
          <w:szCs w:val="22"/>
        </w:rPr>
        <w:t xml:space="preserve"> </w:t>
      </w:r>
      <w:hyperlink r:id="rId46">
        <w:r w:rsidR="00510F52" w:rsidRPr="00053ADA">
          <w:rPr>
            <w:rStyle w:val="Hyperlink"/>
            <w:rFonts w:ascii="Calibri" w:hAnsi="Calibri"/>
            <w:sz w:val="22"/>
            <w:szCs w:val="22"/>
          </w:rPr>
          <w:t>UKCIS</w:t>
        </w:r>
      </w:hyperlink>
      <w:r w:rsidR="00D91F8A" w:rsidRPr="00053ADA">
        <w:rPr>
          <w:rFonts w:ascii="Calibri" w:hAnsi="Calibri"/>
          <w:sz w:val="22"/>
          <w:szCs w:val="22"/>
        </w:rPr>
        <w:br/>
      </w:r>
      <w:r w:rsidR="00D91F8A" w:rsidRPr="00053ADA">
        <w:rPr>
          <w:rFonts w:ascii="Calibri" w:hAnsi="Calibri"/>
          <w:sz w:val="22"/>
          <w:szCs w:val="22"/>
        </w:rPr>
        <w:br/>
      </w:r>
      <w:r w:rsidR="00B61E28" w:rsidRPr="00053ADA">
        <w:rPr>
          <w:rFonts w:ascii="Calibri" w:hAnsi="Calibri" w:cs="Calibri"/>
          <w:sz w:val="22"/>
          <w:szCs w:val="22"/>
        </w:rPr>
        <w:t>Y</w:t>
      </w:r>
      <w:r w:rsidR="00F93C64" w:rsidRPr="00053ADA">
        <w:rPr>
          <w:rFonts w:ascii="Calibri" w:hAnsi="Calibri" w:cs="Calibri"/>
          <w:sz w:val="22"/>
          <w:szCs w:val="22"/>
        </w:rPr>
        <w:t xml:space="preserve">oung people who share sexual imagery of themselves or </w:t>
      </w:r>
      <w:r w:rsidR="00B61E28" w:rsidRPr="00053ADA">
        <w:rPr>
          <w:rFonts w:ascii="Calibri" w:hAnsi="Calibri" w:cs="Calibri"/>
          <w:sz w:val="22"/>
          <w:szCs w:val="22"/>
        </w:rPr>
        <w:t xml:space="preserve">their </w:t>
      </w:r>
      <w:r w:rsidR="00F93C64" w:rsidRPr="00053ADA">
        <w:rPr>
          <w:rFonts w:ascii="Calibri" w:hAnsi="Calibri" w:cs="Calibri"/>
          <w:sz w:val="22"/>
          <w:szCs w:val="22"/>
        </w:rPr>
        <w:t>peers are breaking the law.</w:t>
      </w:r>
      <w:r w:rsidR="00B61E28" w:rsidRPr="00053ADA">
        <w:rPr>
          <w:rFonts w:ascii="Calibri" w:hAnsi="Calibri" w:cs="Calibri"/>
          <w:sz w:val="22"/>
          <w:szCs w:val="22"/>
        </w:rPr>
        <w:t xml:space="preserve">  However, as highlighted in national guidance, it is important to avoid criminalising young people </w:t>
      </w:r>
      <w:r w:rsidR="00F93C64" w:rsidRPr="00053ADA">
        <w:rPr>
          <w:rFonts w:ascii="Calibri" w:hAnsi="Calibri" w:cs="Calibri"/>
          <w:sz w:val="22"/>
          <w:szCs w:val="22"/>
        </w:rPr>
        <w:t xml:space="preserve">unnecessarily. </w:t>
      </w:r>
      <w:r w:rsidR="00B61E28" w:rsidRPr="00053ADA">
        <w:rPr>
          <w:rFonts w:ascii="Calibri" w:hAnsi="Calibri" w:cs="Calibri"/>
          <w:sz w:val="22"/>
          <w:szCs w:val="22"/>
        </w:rPr>
        <w:t xml:space="preserve"> The school will therefore work in partnership with external agencies with a view to responding proportionately to the circumstances of any incident.</w:t>
      </w:r>
      <w:r w:rsidR="00D91F8A" w:rsidRPr="00053ADA">
        <w:rPr>
          <w:rFonts w:ascii="Calibri" w:hAnsi="Calibri"/>
          <w:sz w:val="22"/>
          <w:szCs w:val="22"/>
        </w:rPr>
        <w:br/>
      </w:r>
      <w:r w:rsidR="00D91F8A" w:rsidRPr="00053ADA">
        <w:rPr>
          <w:rFonts w:ascii="Calibri" w:hAnsi="Calibri"/>
          <w:sz w:val="22"/>
          <w:szCs w:val="22"/>
        </w:rPr>
        <w:br/>
      </w:r>
      <w:r w:rsidR="00B61E28" w:rsidRPr="00053ADA">
        <w:rPr>
          <w:rFonts w:ascii="Calibri" w:hAnsi="Calibri" w:cs="Calibri"/>
          <w:sz w:val="22"/>
          <w:szCs w:val="22"/>
        </w:rPr>
        <w:t xml:space="preserve">All incidents of YPSI </w:t>
      </w:r>
      <w:r w:rsidR="00790D52" w:rsidRPr="00053ADA">
        <w:rPr>
          <w:rFonts w:ascii="Calibri" w:hAnsi="Calibri" w:cs="Calibri"/>
          <w:sz w:val="22"/>
          <w:szCs w:val="22"/>
        </w:rPr>
        <w:t xml:space="preserve">should be reported to the DSL as with </w:t>
      </w:r>
      <w:r w:rsidR="00B61E28" w:rsidRPr="00053ADA">
        <w:rPr>
          <w:rFonts w:ascii="Calibri" w:hAnsi="Calibri" w:cs="Calibri"/>
          <w:sz w:val="22"/>
          <w:szCs w:val="22"/>
        </w:rPr>
        <w:t>all other safeguarding issues and concerns</w:t>
      </w:r>
      <w:r w:rsidR="00790D52" w:rsidRPr="00053ADA">
        <w:rPr>
          <w:rFonts w:ascii="Calibri" w:hAnsi="Calibri" w:cs="Calibri"/>
          <w:sz w:val="22"/>
          <w:szCs w:val="22"/>
        </w:rPr>
        <w:t>.  S</w:t>
      </w:r>
      <w:r w:rsidR="00B61E28" w:rsidRPr="00053ADA">
        <w:rPr>
          <w:rFonts w:ascii="Calibri" w:hAnsi="Calibri" w:cs="Calibri"/>
          <w:sz w:val="22"/>
          <w:szCs w:val="22"/>
        </w:rPr>
        <w:t xml:space="preserve">taff </w:t>
      </w:r>
      <w:r w:rsidR="00790D52" w:rsidRPr="00053ADA">
        <w:rPr>
          <w:rFonts w:ascii="Calibri" w:hAnsi="Calibri" w:cs="Calibri"/>
          <w:sz w:val="22"/>
          <w:szCs w:val="22"/>
        </w:rPr>
        <w:t xml:space="preserve">will </w:t>
      </w:r>
      <w:r w:rsidR="00B61E28" w:rsidRPr="00053ADA">
        <w:rPr>
          <w:rFonts w:ascii="Calibri" w:hAnsi="Calibri" w:cs="Calibri"/>
          <w:sz w:val="22"/>
          <w:szCs w:val="22"/>
        </w:rPr>
        <w:t>not make their own judgements about whether an issue relating to YPSI is serious enough to warrant a report to the DSL.  What may seem like less serious concerns to individual members of staff may be more significant when considered in the light of other information known to the DSL, which the member of staff may not be aware of.</w:t>
      </w:r>
      <w:r w:rsidR="00D91F8A" w:rsidRPr="00053ADA">
        <w:rPr>
          <w:rFonts w:ascii="Calibri" w:hAnsi="Calibri"/>
          <w:sz w:val="22"/>
          <w:szCs w:val="22"/>
        </w:rPr>
        <w:br/>
      </w:r>
      <w:r w:rsidR="00D91F8A" w:rsidRPr="00053ADA">
        <w:rPr>
          <w:rFonts w:ascii="Calibri" w:hAnsi="Calibri"/>
          <w:sz w:val="22"/>
          <w:szCs w:val="22"/>
        </w:rPr>
        <w:br/>
      </w:r>
      <w:r w:rsidR="00075D45" w:rsidRPr="00053ADA">
        <w:rPr>
          <w:rFonts w:ascii="Calibri" w:hAnsi="Calibri" w:cs="Calibri"/>
          <w:sz w:val="22"/>
          <w:szCs w:val="22"/>
        </w:rPr>
        <w:t>If staff become concerned about a YPSI issue in relation to a device in the possession of a student (e.g. mobile phone, tablet, digital camera), the member of staff will secure the device (i.e. it should be confiscated).  This is consistent with DfE advice </w:t>
      </w:r>
      <w:r w:rsidR="00075D45" w:rsidRPr="00053ADA">
        <w:rPr>
          <w:rFonts w:ascii="Calibri" w:hAnsi="Calibri" w:cs="Calibri"/>
          <w:i/>
          <w:iCs/>
          <w:sz w:val="22"/>
          <w:szCs w:val="22"/>
        </w:rPr>
        <w:t xml:space="preserve">Searching, Screening and Confiscation </w:t>
      </w:r>
      <w:r w:rsidR="0043638E" w:rsidRPr="00053ADA">
        <w:rPr>
          <w:rFonts w:ascii="Calibri" w:hAnsi="Calibri" w:cs="Calibri"/>
          <w:i/>
          <w:iCs/>
          <w:color w:val="000000" w:themeColor="text1"/>
          <w:sz w:val="22"/>
          <w:szCs w:val="22"/>
        </w:rPr>
        <w:t>–</w:t>
      </w:r>
      <w:r w:rsidR="00075D45" w:rsidRPr="00053ADA">
        <w:rPr>
          <w:rFonts w:ascii="Calibri" w:hAnsi="Calibri" w:cs="Calibri"/>
          <w:i/>
          <w:iCs/>
          <w:sz w:val="22"/>
          <w:szCs w:val="22"/>
        </w:rPr>
        <w:t xml:space="preserve"> Advice for headteachers, school staff and governing bodies (DfE </w:t>
      </w:r>
      <w:r w:rsidR="00C84FBB" w:rsidRPr="00053ADA">
        <w:rPr>
          <w:rFonts w:ascii="Calibri" w:hAnsi="Calibri" w:cs="Calibri"/>
          <w:i/>
          <w:iCs/>
          <w:sz w:val="22"/>
          <w:szCs w:val="22"/>
        </w:rPr>
        <w:t>2018</w:t>
      </w:r>
      <w:r w:rsidR="00075D45" w:rsidRPr="00053ADA">
        <w:rPr>
          <w:rFonts w:ascii="Calibri" w:hAnsi="Calibri" w:cs="Calibri"/>
          <w:i/>
          <w:iCs/>
          <w:sz w:val="22"/>
          <w:szCs w:val="22"/>
        </w:rPr>
        <w:t>),</w:t>
      </w:r>
      <w:r w:rsidR="00075D45" w:rsidRPr="00053ADA">
        <w:rPr>
          <w:rFonts w:ascii="Calibri" w:hAnsi="Calibri" w:cs="Calibri"/>
          <w:sz w:val="22"/>
          <w:szCs w:val="22"/>
        </w:rPr>
        <w:t xml:space="preserve"> page 11 'After the search'.  </w:t>
      </w:r>
      <w:r w:rsidR="00D91F8A" w:rsidRPr="00053ADA">
        <w:rPr>
          <w:rFonts w:ascii="Calibri" w:hAnsi="Calibri"/>
          <w:sz w:val="22"/>
          <w:szCs w:val="22"/>
        </w:rPr>
        <w:br/>
      </w:r>
      <w:r w:rsidR="00D91F8A" w:rsidRPr="00053ADA">
        <w:rPr>
          <w:rFonts w:ascii="Calibri" w:hAnsi="Calibri"/>
          <w:sz w:val="22"/>
          <w:szCs w:val="22"/>
        </w:rPr>
        <w:br/>
      </w:r>
      <w:r w:rsidR="00075D45" w:rsidRPr="00053ADA">
        <w:rPr>
          <w:rFonts w:ascii="Calibri" w:hAnsi="Calibri" w:cs="Calibri"/>
          <w:sz w:val="22"/>
          <w:szCs w:val="22"/>
        </w:rPr>
        <w:t>Staff will not look at or print any indecent images.</w:t>
      </w:r>
      <w:r w:rsidR="00DA1E29" w:rsidRPr="00053ADA">
        <w:rPr>
          <w:rFonts w:ascii="Calibri" w:hAnsi="Calibri" w:cs="Calibri"/>
          <w:sz w:val="22"/>
          <w:szCs w:val="22"/>
        </w:rPr>
        <w:t xml:space="preserve">  The confiscated device will be passed immediately to the DSL (see ‘Viewing the imagery’ below).</w:t>
      </w:r>
    </w:p>
    <w:p w14:paraId="061B14EB" w14:textId="77777777" w:rsidR="00A731E5" w:rsidRPr="00053ADA" w:rsidRDefault="00A731E5" w:rsidP="00A731E5">
      <w:pPr>
        <w:pStyle w:val="Default"/>
        <w:rPr>
          <w:rFonts w:ascii="Calibri" w:hAnsi="Calibri" w:cs="Calibri"/>
          <w:sz w:val="22"/>
          <w:szCs w:val="22"/>
        </w:rPr>
      </w:pPr>
    </w:p>
    <w:p w14:paraId="0DE8AEB3" w14:textId="32B216A8" w:rsidR="00925DBE" w:rsidRPr="00053ADA" w:rsidRDefault="00F93C64" w:rsidP="00260902">
      <w:pPr>
        <w:pStyle w:val="Default"/>
        <w:spacing w:afterLines="143" w:after="343"/>
        <w:rPr>
          <w:rFonts w:ascii="Calibri" w:hAnsi="Calibri" w:cs="Calibri"/>
          <w:sz w:val="22"/>
          <w:szCs w:val="22"/>
        </w:rPr>
      </w:pPr>
      <w:r w:rsidRPr="00053ADA">
        <w:rPr>
          <w:rFonts w:ascii="Calibri" w:hAnsi="Calibri" w:cs="Calibri"/>
          <w:sz w:val="22"/>
          <w:szCs w:val="22"/>
        </w:rPr>
        <w:t xml:space="preserve">The DSL </w:t>
      </w:r>
      <w:r w:rsidR="00513FC4" w:rsidRPr="00053ADA">
        <w:rPr>
          <w:rFonts w:ascii="Calibri" w:hAnsi="Calibri" w:cs="Calibri"/>
          <w:sz w:val="22"/>
          <w:szCs w:val="22"/>
        </w:rPr>
        <w:t xml:space="preserve">will </w:t>
      </w:r>
      <w:r w:rsidR="00790D52" w:rsidRPr="00053ADA">
        <w:rPr>
          <w:rFonts w:ascii="Calibri" w:hAnsi="Calibri" w:cs="Calibri"/>
          <w:sz w:val="22"/>
          <w:szCs w:val="22"/>
        </w:rPr>
        <w:t xml:space="preserve">discuss the concerns </w:t>
      </w:r>
      <w:r w:rsidRPr="00053ADA">
        <w:rPr>
          <w:rFonts w:ascii="Calibri" w:hAnsi="Calibri" w:cs="Calibri"/>
          <w:sz w:val="22"/>
          <w:szCs w:val="22"/>
        </w:rPr>
        <w:t>with appropriate staff</w:t>
      </w:r>
      <w:r w:rsidR="00790D52" w:rsidRPr="00053ADA">
        <w:rPr>
          <w:rFonts w:ascii="Calibri" w:hAnsi="Calibri" w:cs="Calibri"/>
          <w:sz w:val="22"/>
          <w:szCs w:val="22"/>
        </w:rPr>
        <w:t xml:space="preserve"> and speak to </w:t>
      </w:r>
      <w:r w:rsidRPr="00053ADA">
        <w:rPr>
          <w:rFonts w:ascii="Calibri" w:hAnsi="Calibri" w:cs="Calibri"/>
          <w:sz w:val="22"/>
          <w:szCs w:val="22"/>
        </w:rPr>
        <w:t xml:space="preserve">young people involved </w:t>
      </w:r>
      <w:r w:rsidR="00790D52" w:rsidRPr="00053ADA">
        <w:rPr>
          <w:rFonts w:ascii="Calibri" w:hAnsi="Calibri" w:cs="Calibri"/>
          <w:sz w:val="22"/>
          <w:szCs w:val="22"/>
        </w:rPr>
        <w:t xml:space="preserve">as </w:t>
      </w:r>
      <w:r w:rsidRPr="00053ADA">
        <w:rPr>
          <w:rFonts w:ascii="Calibri" w:hAnsi="Calibri" w:cs="Calibri"/>
          <w:sz w:val="22"/>
          <w:szCs w:val="22"/>
        </w:rPr>
        <w:t>appropriate.</w:t>
      </w:r>
      <w:r w:rsidR="00790D52" w:rsidRPr="00053ADA">
        <w:rPr>
          <w:rFonts w:ascii="Calibri" w:hAnsi="Calibri" w:cs="Calibri"/>
          <w:sz w:val="22"/>
          <w:szCs w:val="22"/>
        </w:rPr>
        <w:t xml:space="preserve">  </w:t>
      </w:r>
      <w:r w:rsidRPr="00053ADA">
        <w:rPr>
          <w:rFonts w:ascii="Calibri" w:hAnsi="Calibri" w:cs="Calibri"/>
          <w:sz w:val="22"/>
          <w:szCs w:val="22"/>
        </w:rPr>
        <w:t xml:space="preserve">Parents </w:t>
      </w:r>
      <w:r w:rsidR="00790D52" w:rsidRPr="00053ADA">
        <w:rPr>
          <w:rFonts w:ascii="Calibri" w:hAnsi="Calibri" w:cs="Calibri"/>
          <w:sz w:val="22"/>
          <w:szCs w:val="22"/>
        </w:rPr>
        <w:t xml:space="preserve">will </w:t>
      </w:r>
      <w:r w:rsidRPr="00053ADA">
        <w:rPr>
          <w:rFonts w:ascii="Calibri" w:hAnsi="Calibri" w:cs="Calibri"/>
          <w:sz w:val="22"/>
          <w:szCs w:val="22"/>
        </w:rPr>
        <w:t>be informed at an early stage and involved in the process unless there is good reason to believe that involving parents would put the young person at risk of harm.</w:t>
      </w:r>
      <w:r w:rsidR="00790D52" w:rsidRPr="00053ADA">
        <w:rPr>
          <w:rFonts w:ascii="Calibri" w:hAnsi="Calibri" w:cs="Calibri"/>
          <w:sz w:val="22"/>
          <w:szCs w:val="22"/>
        </w:rPr>
        <w:t xml:space="preserve">  </w:t>
      </w:r>
      <w:r w:rsidR="00D91F8A" w:rsidRPr="00053ADA">
        <w:br/>
      </w:r>
      <w:r w:rsidR="00790D52" w:rsidRPr="00053ADA">
        <w:rPr>
          <w:rFonts w:ascii="Calibri" w:hAnsi="Calibri" w:cs="Calibri"/>
          <w:sz w:val="22"/>
          <w:szCs w:val="22"/>
        </w:rPr>
        <w:t>If, a</w:t>
      </w:r>
      <w:r w:rsidRPr="00053ADA">
        <w:rPr>
          <w:rFonts w:ascii="Calibri" w:hAnsi="Calibri" w:cs="Calibri"/>
          <w:sz w:val="22"/>
          <w:szCs w:val="22"/>
        </w:rPr>
        <w:t>t any point in the process</w:t>
      </w:r>
      <w:r w:rsidR="00790D52" w:rsidRPr="00053ADA">
        <w:rPr>
          <w:rFonts w:ascii="Calibri" w:hAnsi="Calibri" w:cs="Calibri"/>
          <w:sz w:val="22"/>
          <w:szCs w:val="22"/>
        </w:rPr>
        <w:t xml:space="preserve">, </w:t>
      </w:r>
      <w:r w:rsidRPr="00053ADA">
        <w:rPr>
          <w:rFonts w:ascii="Calibri" w:hAnsi="Calibri" w:cs="Calibri"/>
          <w:sz w:val="22"/>
          <w:szCs w:val="22"/>
        </w:rPr>
        <w:t xml:space="preserve">there is concern </w:t>
      </w:r>
      <w:r w:rsidR="00790D52" w:rsidRPr="00053ADA">
        <w:rPr>
          <w:rFonts w:ascii="Calibri" w:hAnsi="Calibri" w:cs="Calibri"/>
          <w:sz w:val="22"/>
          <w:szCs w:val="22"/>
        </w:rPr>
        <w:t xml:space="preserve">that </w:t>
      </w:r>
      <w:r w:rsidRPr="00053ADA">
        <w:rPr>
          <w:rFonts w:ascii="Calibri" w:hAnsi="Calibri" w:cs="Calibri"/>
          <w:sz w:val="22"/>
          <w:szCs w:val="22"/>
        </w:rPr>
        <w:t xml:space="preserve">a young person has been harmed or is at risk of harm a referral </w:t>
      </w:r>
      <w:r w:rsidR="00790D52" w:rsidRPr="00053ADA">
        <w:rPr>
          <w:rFonts w:ascii="Calibri" w:hAnsi="Calibri" w:cs="Calibri"/>
          <w:sz w:val="22"/>
          <w:szCs w:val="22"/>
        </w:rPr>
        <w:t xml:space="preserve">will </w:t>
      </w:r>
      <w:r w:rsidRPr="00053ADA">
        <w:rPr>
          <w:rFonts w:ascii="Calibri" w:hAnsi="Calibri" w:cs="Calibri"/>
          <w:sz w:val="22"/>
          <w:szCs w:val="22"/>
        </w:rPr>
        <w:t xml:space="preserve">be made to </w:t>
      </w:r>
      <w:r w:rsidR="00790D52" w:rsidRPr="00053ADA">
        <w:rPr>
          <w:rFonts w:ascii="Calibri" w:hAnsi="Calibri" w:cs="Calibri"/>
          <w:sz w:val="22"/>
          <w:szCs w:val="22"/>
        </w:rPr>
        <w:t xml:space="preserve">Children’s Social Care </w:t>
      </w:r>
      <w:r w:rsidRPr="00053ADA">
        <w:rPr>
          <w:rFonts w:ascii="Calibri" w:hAnsi="Calibri" w:cs="Calibri"/>
          <w:sz w:val="22"/>
          <w:szCs w:val="22"/>
        </w:rPr>
        <w:t xml:space="preserve">and/or the </w:t>
      </w:r>
      <w:r w:rsidR="00C21FA7" w:rsidRPr="00053ADA">
        <w:rPr>
          <w:rFonts w:ascii="Calibri" w:hAnsi="Calibri" w:cs="Calibri"/>
          <w:sz w:val="22"/>
          <w:szCs w:val="22"/>
        </w:rPr>
        <w:t>Police</w:t>
      </w:r>
      <w:r w:rsidRPr="00053ADA">
        <w:rPr>
          <w:rFonts w:ascii="Calibri" w:hAnsi="Calibri" w:cs="Calibri"/>
          <w:sz w:val="22"/>
          <w:szCs w:val="22"/>
        </w:rPr>
        <w:t xml:space="preserve"> </w:t>
      </w:r>
      <w:r w:rsidR="00513FC4" w:rsidRPr="00053ADA">
        <w:rPr>
          <w:rFonts w:ascii="Calibri" w:hAnsi="Calibri" w:cs="Calibri"/>
          <w:sz w:val="22"/>
          <w:szCs w:val="22"/>
        </w:rPr>
        <w:t xml:space="preserve">via the </w:t>
      </w:r>
      <w:r w:rsidR="0896B599" w:rsidRPr="00053ADA">
        <w:rPr>
          <w:rFonts w:ascii="Calibri" w:hAnsi="Calibri" w:cs="Calibri"/>
          <w:sz w:val="22"/>
          <w:szCs w:val="22"/>
        </w:rPr>
        <w:t>Front Door</w:t>
      </w:r>
      <w:r w:rsidR="00513FC4" w:rsidRPr="00053ADA">
        <w:rPr>
          <w:rFonts w:ascii="Calibri" w:hAnsi="Calibri" w:cs="Calibri"/>
          <w:sz w:val="22"/>
          <w:szCs w:val="22"/>
        </w:rPr>
        <w:t xml:space="preserve"> </w:t>
      </w:r>
      <w:r w:rsidRPr="00053ADA">
        <w:rPr>
          <w:rFonts w:ascii="Calibri" w:hAnsi="Calibri" w:cs="Calibri"/>
          <w:sz w:val="22"/>
          <w:szCs w:val="22"/>
        </w:rPr>
        <w:t>immediately</w:t>
      </w:r>
      <w:r w:rsidR="00790D52" w:rsidRPr="00053ADA">
        <w:rPr>
          <w:rFonts w:ascii="Calibri" w:hAnsi="Calibri" w:cs="Calibri"/>
          <w:sz w:val="22"/>
          <w:szCs w:val="22"/>
        </w:rPr>
        <w:t>.</w:t>
      </w:r>
      <w:r w:rsidR="00075D45" w:rsidRPr="00053ADA">
        <w:rPr>
          <w:rFonts w:ascii="Calibri" w:hAnsi="Calibri" w:cs="Calibri"/>
          <w:sz w:val="22"/>
          <w:szCs w:val="22"/>
        </w:rPr>
        <w:t xml:space="preserve">  </w:t>
      </w:r>
      <w:r w:rsidR="00D91F8A" w:rsidRPr="00053ADA">
        <w:br/>
      </w:r>
      <w:r w:rsidR="00D91F8A" w:rsidRPr="00053ADA">
        <w:br/>
      </w:r>
      <w:r w:rsidR="004B7E08" w:rsidRPr="00053ADA">
        <w:rPr>
          <w:rFonts w:ascii="Calibri" w:hAnsi="Calibri" w:cs="Calibri"/>
          <w:sz w:val="22"/>
          <w:szCs w:val="22"/>
        </w:rPr>
        <w:t xml:space="preserve">The </w:t>
      </w:r>
      <w:r w:rsidR="00C21FA7" w:rsidRPr="00053ADA">
        <w:rPr>
          <w:rFonts w:ascii="Calibri" w:hAnsi="Calibri" w:cs="Calibri"/>
          <w:sz w:val="22"/>
          <w:szCs w:val="22"/>
        </w:rPr>
        <w:t>Police</w:t>
      </w:r>
      <w:r w:rsidR="004B7E08" w:rsidRPr="00053ADA">
        <w:rPr>
          <w:rFonts w:ascii="Calibri" w:hAnsi="Calibri" w:cs="Calibri"/>
          <w:sz w:val="22"/>
          <w:szCs w:val="22"/>
        </w:rPr>
        <w:t xml:space="preserve"> will always be informed when </w:t>
      </w:r>
      <w:r w:rsidR="00075D45" w:rsidRPr="00053ADA">
        <w:rPr>
          <w:rFonts w:ascii="Calibri" w:hAnsi="Calibri" w:cs="Calibri"/>
          <w:sz w:val="22"/>
          <w:szCs w:val="22"/>
        </w:rPr>
        <w:t xml:space="preserve">there is reason to believe that indecent images </w:t>
      </w:r>
      <w:r w:rsidR="004B7E08" w:rsidRPr="00053ADA">
        <w:rPr>
          <w:rFonts w:ascii="Calibri" w:hAnsi="Calibri" w:cs="Calibri"/>
          <w:sz w:val="22"/>
          <w:szCs w:val="22"/>
        </w:rPr>
        <w:t>involve sexual acts and</w:t>
      </w:r>
      <w:r w:rsidR="00533E04" w:rsidRPr="00053ADA">
        <w:rPr>
          <w:rFonts w:ascii="Calibri" w:hAnsi="Calibri" w:cs="Calibri"/>
          <w:sz w:val="22"/>
          <w:szCs w:val="22"/>
        </w:rPr>
        <w:t>/or</w:t>
      </w:r>
      <w:r w:rsidR="004B7E08" w:rsidRPr="00053ADA">
        <w:rPr>
          <w:rFonts w:ascii="Calibri" w:hAnsi="Calibri" w:cs="Calibri"/>
          <w:sz w:val="22"/>
          <w:szCs w:val="22"/>
        </w:rPr>
        <w:t xml:space="preserve"> any child in the imagery is under 13 years of age.</w:t>
      </w:r>
      <w:r w:rsidR="00D91F8A" w:rsidRPr="00053ADA">
        <w:br/>
      </w:r>
      <w:r w:rsidR="00D91F8A" w:rsidRPr="00053ADA">
        <w:lastRenderedPageBreak/>
        <w:br/>
      </w:r>
      <w:r w:rsidR="00075D45" w:rsidRPr="00053ADA">
        <w:rPr>
          <w:rFonts w:ascii="Calibri" w:hAnsi="Calibri" w:cs="Calibri"/>
          <w:sz w:val="22"/>
          <w:szCs w:val="22"/>
        </w:rPr>
        <w:t xml:space="preserve">The DSL will make a judgement about whether a reported YPSI incident is </w:t>
      </w:r>
      <w:r w:rsidR="00F112C2" w:rsidRPr="00053ADA">
        <w:rPr>
          <w:rFonts w:ascii="Calibri" w:hAnsi="Calibri" w:cs="Calibri"/>
          <w:sz w:val="22"/>
          <w:szCs w:val="22"/>
        </w:rPr>
        <w:t>‘</w:t>
      </w:r>
      <w:r w:rsidR="00075D45" w:rsidRPr="00053ADA">
        <w:rPr>
          <w:rFonts w:ascii="Calibri" w:hAnsi="Calibri" w:cs="Calibri"/>
          <w:sz w:val="22"/>
          <w:szCs w:val="22"/>
        </w:rPr>
        <w:t>experimental</w:t>
      </w:r>
      <w:r w:rsidR="00F112C2" w:rsidRPr="00053ADA">
        <w:rPr>
          <w:rFonts w:ascii="Calibri" w:hAnsi="Calibri" w:cs="Calibri"/>
          <w:sz w:val="22"/>
          <w:szCs w:val="22"/>
        </w:rPr>
        <w:t>’</w:t>
      </w:r>
      <w:r w:rsidR="00075D45" w:rsidRPr="00053ADA">
        <w:rPr>
          <w:rFonts w:ascii="Calibri" w:hAnsi="Calibri" w:cs="Calibri"/>
          <w:sz w:val="22"/>
          <w:szCs w:val="22"/>
        </w:rPr>
        <w:t xml:space="preserve"> as in section </w:t>
      </w:r>
      <w:r w:rsidR="00F112C2" w:rsidRPr="00053ADA">
        <w:rPr>
          <w:rFonts w:ascii="Calibri" w:hAnsi="Calibri" w:cs="Calibri"/>
          <w:sz w:val="22"/>
          <w:szCs w:val="22"/>
        </w:rPr>
        <w:t>12</w:t>
      </w:r>
      <w:r w:rsidR="00075D45" w:rsidRPr="00053ADA">
        <w:rPr>
          <w:rFonts w:ascii="Calibri" w:hAnsi="Calibri" w:cs="Calibri"/>
          <w:sz w:val="22"/>
          <w:szCs w:val="22"/>
        </w:rPr>
        <w:t xml:space="preserve"> above or </w:t>
      </w:r>
      <w:r w:rsidR="00F112C2" w:rsidRPr="00053ADA">
        <w:rPr>
          <w:rFonts w:ascii="Calibri" w:hAnsi="Calibri" w:cs="Calibri"/>
          <w:sz w:val="22"/>
          <w:szCs w:val="22"/>
        </w:rPr>
        <w:t>‘</w:t>
      </w:r>
      <w:r w:rsidR="00075D45" w:rsidRPr="00053ADA">
        <w:rPr>
          <w:rFonts w:ascii="Calibri" w:hAnsi="Calibri" w:cs="Calibri"/>
          <w:sz w:val="22"/>
          <w:szCs w:val="22"/>
        </w:rPr>
        <w:t>aggravated</w:t>
      </w:r>
      <w:r w:rsidR="00F112C2" w:rsidRPr="00053ADA">
        <w:rPr>
          <w:rFonts w:ascii="Calibri" w:hAnsi="Calibri" w:cs="Calibri"/>
          <w:sz w:val="22"/>
          <w:szCs w:val="22"/>
        </w:rPr>
        <w:t>’</w:t>
      </w:r>
      <w:r w:rsidR="00075D45" w:rsidRPr="00053ADA">
        <w:rPr>
          <w:rFonts w:ascii="Calibri" w:hAnsi="Calibri" w:cs="Calibri"/>
          <w:sz w:val="22"/>
          <w:szCs w:val="22"/>
        </w:rPr>
        <w:t xml:space="preserve">.  </w:t>
      </w:r>
      <w:r w:rsidR="00D91F8A" w:rsidRPr="00053ADA">
        <w:br/>
      </w:r>
      <w:r w:rsidR="00D91F8A" w:rsidRPr="00053ADA">
        <w:br/>
      </w:r>
      <w:r w:rsidR="00075D45" w:rsidRPr="00053ADA">
        <w:rPr>
          <w:rFonts w:ascii="Calibri" w:hAnsi="Calibri" w:cs="Calibri"/>
          <w:sz w:val="22"/>
          <w:szCs w:val="22"/>
        </w:rPr>
        <w:t xml:space="preserve">Aggravated incidents involve criminal or abusive elements beyond the creation, sending or possession of sexual images created by young people. </w:t>
      </w:r>
      <w:r w:rsidR="005D0070" w:rsidRPr="00053ADA">
        <w:rPr>
          <w:rFonts w:ascii="Calibri" w:hAnsi="Calibri" w:cs="Calibri"/>
          <w:sz w:val="22"/>
          <w:szCs w:val="22"/>
        </w:rPr>
        <w:t xml:space="preserve"> </w:t>
      </w:r>
      <w:r w:rsidR="00075D45" w:rsidRPr="00053ADA">
        <w:rPr>
          <w:rFonts w:ascii="Calibri" w:hAnsi="Calibri" w:cs="Calibri"/>
          <w:sz w:val="22"/>
          <w:szCs w:val="22"/>
        </w:rPr>
        <w:t xml:space="preserve">These include possible adult </w:t>
      </w:r>
      <w:r w:rsidR="11EC054D" w:rsidRPr="00053ADA">
        <w:rPr>
          <w:rFonts w:ascii="Calibri" w:hAnsi="Calibri" w:cs="Calibri"/>
          <w:sz w:val="22"/>
          <w:szCs w:val="22"/>
        </w:rPr>
        <w:t>involvement; criminal</w:t>
      </w:r>
      <w:r w:rsidR="00075D45" w:rsidRPr="00053ADA">
        <w:rPr>
          <w:rFonts w:ascii="Calibri" w:hAnsi="Calibri" w:cs="Calibri"/>
          <w:sz w:val="22"/>
          <w:szCs w:val="22"/>
        </w:rPr>
        <w:t xml:space="preserve"> or</w:t>
      </w:r>
      <w:r w:rsidR="0002386E">
        <w:rPr>
          <w:rFonts w:ascii="Calibri" w:hAnsi="Calibri" w:cs="Calibri"/>
          <w:sz w:val="22"/>
          <w:szCs w:val="22"/>
        </w:rPr>
        <w:t xml:space="preserve"> </w:t>
      </w:r>
      <w:r w:rsidR="00075D45" w:rsidRPr="00053ADA">
        <w:rPr>
          <w:rFonts w:ascii="Calibri" w:hAnsi="Calibri" w:cs="Calibri"/>
          <w:sz w:val="22"/>
          <w:szCs w:val="22"/>
        </w:rPr>
        <w:t>abusive behaviour by young people such as sexual abuse, extortion</w:t>
      </w:r>
      <w:r w:rsidR="00CF13A5" w:rsidRPr="00053ADA">
        <w:rPr>
          <w:rFonts w:ascii="Calibri" w:hAnsi="Calibri" w:cs="Calibri"/>
          <w:sz w:val="22"/>
          <w:szCs w:val="22"/>
        </w:rPr>
        <w:t xml:space="preserve"> or</w:t>
      </w:r>
      <w:r w:rsidR="00075D45" w:rsidRPr="00053ADA">
        <w:rPr>
          <w:rFonts w:ascii="Calibri" w:hAnsi="Calibri" w:cs="Calibri"/>
          <w:sz w:val="22"/>
          <w:szCs w:val="22"/>
        </w:rPr>
        <w:t xml:space="preserve"> threats</w:t>
      </w:r>
      <w:r w:rsidR="00F112C2" w:rsidRPr="00053ADA">
        <w:rPr>
          <w:rFonts w:ascii="Calibri" w:hAnsi="Calibri" w:cs="Calibri"/>
          <w:sz w:val="22"/>
          <w:szCs w:val="22"/>
        </w:rPr>
        <w:t xml:space="preserve">; </w:t>
      </w:r>
      <w:r w:rsidR="00075D45" w:rsidRPr="00053ADA">
        <w:rPr>
          <w:rFonts w:ascii="Calibri" w:hAnsi="Calibri" w:cs="Calibri"/>
          <w:sz w:val="22"/>
          <w:szCs w:val="22"/>
        </w:rPr>
        <w:t>malicious conduct arising from personal conflicts</w:t>
      </w:r>
      <w:r w:rsidR="00F112C2" w:rsidRPr="00053ADA">
        <w:rPr>
          <w:rFonts w:ascii="Calibri" w:hAnsi="Calibri" w:cs="Calibri"/>
          <w:sz w:val="22"/>
          <w:szCs w:val="22"/>
        </w:rPr>
        <w:t>;</w:t>
      </w:r>
      <w:r w:rsidR="00075D45" w:rsidRPr="00053ADA">
        <w:rPr>
          <w:rFonts w:ascii="Calibri" w:hAnsi="Calibri" w:cs="Calibri"/>
          <w:sz w:val="22"/>
          <w:szCs w:val="22"/>
        </w:rPr>
        <w:t xml:space="preserve"> </w:t>
      </w:r>
      <w:r w:rsidR="00F112C2" w:rsidRPr="00053ADA">
        <w:rPr>
          <w:rFonts w:ascii="Calibri" w:hAnsi="Calibri" w:cs="Calibri"/>
          <w:sz w:val="22"/>
          <w:szCs w:val="22"/>
        </w:rPr>
        <w:t xml:space="preserve">coercion; an imbalance of power, e.g. an older student pressurising a younger or vulnerable student to create and share an indecent image; </w:t>
      </w:r>
      <w:r w:rsidR="00075D45" w:rsidRPr="00053ADA">
        <w:rPr>
          <w:rFonts w:ascii="Calibri" w:hAnsi="Calibri" w:cs="Calibri"/>
          <w:sz w:val="22"/>
          <w:szCs w:val="22"/>
        </w:rPr>
        <w:t>or creation or sending or showing of images without the knowledge or against the will of a young person who is pictured.</w:t>
      </w:r>
      <w:r w:rsidR="00D91F8A" w:rsidRPr="00053ADA">
        <w:br/>
      </w:r>
      <w:r w:rsidR="00D91F8A" w:rsidRPr="00053ADA">
        <w:br/>
      </w:r>
      <w:r w:rsidR="00075D45" w:rsidRPr="00053ADA">
        <w:rPr>
          <w:rFonts w:ascii="Calibri" w:hAnsi="Calibri" w:cs="Calibri"/>
          <w:sz w:val="22"/>
          <w:szCs w:val="22"/>
        </w:rPr>
        <w:t xml:space="preserve">Aggravated incidents of sexting will usually be referred to </w:t>
      </w:r>
      <w:r w:rsidR="00BD33B0">
        <w:rPr>
          <w:rFonts w:asciiTheme="minorHAnsi" w:hAnsiTheme="minorHAnsi" w:cstheme="minorHAnsi"/>
          <w:sz w:val="22"/>
          <w:szCs w:val="22"/>
        </w:rPr>
        <w:t xml:space="preserve">the </w:t>
      </w:r>
      <w:r w:rsidR="1D668AF5" w:rsidRPr="00115F63">
        <w:rPr>
          <w:rFonts w:asciiTheme="minorHAnsi" w:hAnsiTheme="minorHAnsi" w:cstheme="minorHAnsi"/>
          <w:sz w:val="22"/>
          <w:szCs w:val="22"/>
        </w:rPr>
        <w:t>Front Door</w:t>
      </w:r>
      <w:r w:rsidR="005D0E8B" w:rsidRPr="00115F63">
        <w:rPr>
          <w:rFonts w:asciiTheme="minorHAnsi" w:hAnsiTheme="minorHAnsi" w:cstheme="minorHAnsi"/>
          <w:sz w:val="22"/>
          <w:szCs w:val="22"/>
        </w:rPr>
        <w:t xml:space="preserve"> f</w:t>
      </w:r>
      <w:r w:rsidR="00075D45" w:rsidRPr="00115F63">
        <w:rPr>
          <w:rFonts w:asciiTheme="minorHAnsi" w:hAnsiTheme="minorHAnsi" w:cstheme="minorHAnsi"/>
          <w:sz w:val="22"/>
          <w:szCs w:val="22"/>
        </w:rPr>
        <w:t>or</w:t>
      </w:r>
      <w:r w:rsidR="00075D45" w:rsidRPr="00115F63">
        <w:rPr>
          <w:rFonts w:ascii="Calibri" w:hAnsi="Calibri" w:cs="Calibri"/>
          <w:sz w:val="20"/>
          <w:szCs w:val="20"/>
        </w:rPr>
        <w:t xml:space="preserve"> </w:t>
      </w:r>
      <w:r w:rsidR="00075D45" w:rsidRPr="00053ADA">
        <w:rPr>
          <w:rFonts w:ascii="Calibri" w:hAnsi="Calibri" w:cs="Calibri"/>
          <w:sz w:val="22"/>
          <w:szCs w:val="22"/>
        </w:rPr>
        <w:t xml:space="preserve">advice about whether or not a response by the </w:t>
      </w:r>
      <w:r w:rsidR="00C21FA7" w:rsidRPr="00053ADA">
        <w:rPr>
          <w:rFonts w:ascii="Calibri" w:hAnsi="Calibri" w:cs="Calibri"/>
          <w:sz w:val="22"/>
          <w:szCs w:val="22"/>
        </w:rPr>
        <w:t>Police</w:t>
      </w:r>
      <w:r w:rsidR="00075D45" w:rsidRPr="00053ADA">
        <w:rPr>
          <w:rFonts w:ascii="Calibri" w:hAnsi="Calibri" w:cs="Calibri"/>
          <w:sz w:val="22"/>
          <w:szCs w:val="22"/>
        </w:rPr>
        <w:t xml:space="preserve"> and/or Children's Social Care is required.  This will facil</w:t>
      </w:r>
      <w:r w:rsidR="005D0070" w:rsidRPr="00053ADA">
        <w:rPr>
          <w:rFonts w:ascii="Calibri" w:hAnsi="Calibri" w:cs="Calibri"/>
          <w:sz w:val="22"/>
          <w:szCs w:val="22"/>
        </w:rPr>
        <w:t>itate consideration of whether</w:t>
      </w:r>
      <w:r w:rsidR="00BC4691" w:rsidRPr="00053ADA">
        <w:rPr>
          <w:rFonts w:ascii="Calibri" w:hAnsi="Calibri" w:cs="Calibri"/>
          <w:sz w:val="22"/>
          <w:szCs w:val="22"/>
        </w:rPr>
        <w:t>:</w:t>
      </w:r>
    </w:p>
    <w:p w14:paraId="3D7A784E" w14:textId="77777777" w:rsidR="00BC4691" w:rsidRPr="00053ADA" w:rsidRDefault="00BC4691" w:rsidP="00E219F4">
      <w:pPr>
        <w:pStyle w:val="ListParagraph"/>
        <w:numPr>
          <w:ilvl w:val="0"/>
          <w:numId w:val="57"/>
        </w:numPr>
        <w:shd w:val="clear" w:color="auto" w:fill="FFFFFF"/>
        <w:spacing w:after="0"/>
        <w:contextualSpacing/>
        <w:rPr>
          <w:rFonts w:eastAsia="Times New Roman"/>
          <w:color w:val="000000"/>
          <w:lang w:eastAsia="en-GB"/>
        </w:rPr>
      </w:pPr>
      <w:r w:rsidRPr="00053ADA">
        <w:rPr>
          <w:rFonts w:eastAsia="Times New Roman"/>
          <w:color w:val="000000"/>
          <w:lang w:eastAsia="en-GB"/>
        </w:rPr>
        <w:t>there are any offences that warrant a Police investigation</w:t>
      </w:r>
    </w:p>
    <w:p w14:paraId="1E662C5E" w14:textId="77777777" w:rsidR="00BC4691" w:rsidRPr="00053ADA" w:rsidRDefault="00BC4691" w:rsidP="00E219F4">
      <w:pPr>
        <w:pStyle w:val="ListParagraph"/>
        <w:numPr>
          <w:ilvl w:val="0"/>
          <w:numId w:val="57"/>
        </w:numPr>
        <w:shd w:val="clear" w:color="auto" w:fill="FFFFFF"/>
        <w:spacing w:after="0"/>
        <w:contextualSpacing/>
        <w:rPr>
          <w:rFonts w:eastAsia="Times New Roman"/>
          <w:color w:val="000000"/>
          <w:lang w:eastAsia="en-GB"/>
        </w:rPr>
      </w:pPr>
      <w:r w:rsidRPr="00053ADA">
        <w:rPr>
          <w:rFonts w:eastAsia="Times New Roman"/>
          <w:color w:val="000000"/>
          <w:lang w:eastAsia="en-GB"/>
        </w:rPr>
        <w:t>child protection procedures need to be invoked</w:t>
      </w:r>
    </w:p>
    <w:p w14:paraId="50C0D86E" w14:textId="77777777" w:rsidR="00075D45" w:rsidRPr="00854E28" w:rsidRDefault="00075D45" w:rsidP="00E219F4">
      <w:pPr>
        <w:pStyle w:val="ListParagraph"/>
        <w:numPr>
          <w:ilvl w:val="0"/>
          <w:numId w:val="57"/>
        </w:numPr>
        <w:shd w:val="clear" w:color="auto" w:fill="FFFFFF"/>
        <w:spacing w:after="0"/>
        <w:contextualSpacing/>
        <w:rPr>
          <w:rFonts w:eastAsia="Times New Roman"/>
          <w:color w:val="000000"/>
          <w:lang w:eastAsia="en-GB"/>
        </w:rPr>
      </w:pPr>
      <w:r w:rsidRPr="00854E28">
        <w:rPr>
          <w:rFonts w:eastAsia="Times New Roman"/>
          <w:color w:val="000000"/>
          <w:lang w:eastAsia="en-GB"/>
        </w:rPr>
        <w:t xml:space="preserve">parents/carers require support </w:t>
      </w:r>
      <w:proofErr w:type="gramStart"/>
      <w:r w:rsidRPr="00854E28">
        <w:rPr>
          <w:rFonts w:eastAsia="Times New Roman"/>
          <w:color w:val="000000"/>
          <w:lang w:eastAsia="en-GB"/>
        </w:rPr>
        <w:t>in order to</w:t>
      </w:r>
      <w:proofErr w:type="gramEnd"/>
      <w:r w:rsidRPr="00854E28">
        <w:rPr>
          <w:rFonts w:eastAsia="Times New Roman"/>
          <w:color w:val="000000"/>
          <w:lang w:eastAsia="en-GB"/>
        </w:rPr>
        <w:t xml:space="preserve"> safeguard their children </w:t>
      </w:r>
    </w:p>
    <w:p w14:paraId="113BDC57" w14:textId="77777777" w:rsidR="00075D45" w:rsidRPr="00854E28" w:rsidRDefault="00075D45" w:rsidP="00E219F4">
      <w:pPr>
        <w:pStyle w:val="ListParagraph"/>
        <w:numPr>
          <w:ilvl w:val="0"/>
          <w:numId w:val="57"/>
        </w:numPr>
        <w:shd w:val="clear" w:color="auto" w:fill="FFFFFF"/>
        <w:spacing w:after="0"/>
        <w:contextualSpacing/>
        <w:rPr>
          <w:rFonts w:eastAsia="Times New Roman"/>
          <w:color w:val="000000"/>
          <w:lang w:eastAsia="en-GB"/>
        </w:rPr>
      </w:pPr>
      <w:r w:rsidRPr="00854E28">
        <w:rPr>
          <w:rFonts w:eastAsia="Times New Roman"/>
          <w:color w:val="000000"/>
          <w:lang w:eastAsia="en-GB"/>
        </w:rPr>
        <w:t xml:space="preserve">a </w:t>
      </w:r>
      <w:r w:rsidR="0094306D" w:rsidRPr="00854E28">
        <w:rPr>
          <w:rFonts w:eastAsia="Times New Roman"/>
          <w:color w:val="000000"/>
          <w:lang w:eastAsia="en-GB"/>
        </w:rPr>
        <w:t xml:space="preserve">Multi-Agency </w:t>
      </w:r>
      <w:r w:rsidR="00CF13A5" w:rsidRPr="00854E28">
        <w:rPr>
          <w:rFonts w:eastAsia="Times New Roman"/>
          <w:color w:val="000000"/>
          <w:lang w:eastAsia="en-GB"/>
        </w:rPr>
        <w:t>C</w:t>
      </w:r>
      <w:r w:rsidR="0094306D" w:rsidRPr="00854E28">
        <w:rPr>
          <w:rFonts w:eastAsia="Times New Roman"/>
          <w:color w:val="000000"/>
          <w:lang w:eastAsia="en-GB"/>
        </w:rPr>
        <w:t xml:space="preserve">hild </w:t>
      </w:r>
      <w:r w:rsidR="00CF13A5" w:rsidRPr="00854E28">
        <w:rPr>
          <w:rFonts w:eastAsia="Times New Roman"/>
          <w:color w:val="000000"/>
          <w:lang w:eastAsia="en-GB"/>
        </w:rPr>
        <w:t>E</w:t>
      </w:r>
      <w:r w:rsidRPr="00854E28">
        <w:rPr>
          <w:rFonts w:eastAsia="Times New Roman"/>
          <w:color w:val="000000"/>
          <w:lang w:eastAsia="en-GB"/>
        </w:rPr>
        <w:t>xploitation (MA</w:t>
      </w:r>
      <w:r w:rsidR="009269EB" w:rsidRPr="00854E28">
        <w:rPr>
          <w:rFonts w:eastAsia="Times New Roman"/>
          <w:color w:val="000000"/>
          <w:lang w:eastAsia="en-GB"/>
        </w:rPr>
        <w:t>C</w:t>
      </w:r>
      <w:r w:rsidRPr="00854E28">
        <w:rPr>
          <w:rFonts w:eastAsia="Times New Roman"/>
          <w:color w:val="000000"/>
          <w:lang w:eastAsia="en-GB"/>
        </w:rPr>
        <w:t>E) meeting is required</w:t>
      </w:r>
    </w:p>
    <w:p w14:paraId="4080AA0E" w14:textId="69B11962" w:rsidR="00075D45" w:rsidRPr="00053ADA" w:rsidRDefault="00075D45" w:rsidP="00E219F4">
      <w:pPr>
        <w:pStyle w:val="ListParagraph"/>
        <w:numPr>
          <w:ilvl w:val="0"/>
          <w:numId w:val="57"/>
        </w:numPr>
        <w:shd w:val="clear" w:color="auto" w:fill="FFFFFF" w:themeFill="background1"/>
        <w:spacing w:after="0"/>
        <w:contextualSpacing/>
        <w:rPr>
          <w:rFonts w:eastAsia="Times New Roman"/>
          <w:color w:val="000000"/>
          <w:lang w:eastAsia="en-GB"/>
        </w:rPr>
      </w:pPr>
      <w:r w:rsidRPr="00053ADA">
        <w:rPr>
          <w:rFonts w:eastAsia="Times New Roman"/>
          <w:color w:val="000000" w:themeColor="text1"/>
          <w:lang w:eastAsia="en-GB"/>
        </w:rPr>
        <w:t>any of the </w:t>
      </w:r>
      <w:r w:rsidR="008809D5" w:rsidRPr="004167F3">
        <w:t>perpetrator(s)</w:t>
      </w:r>
      <w:r w:rsidRPr="004167F3">
        <w:t>s and/or victims require additional support.  This may require the initiation of a</w:t>
      </w:r>
      <w:r w:rsidR="1D6AF1FC" w:rsidRPr="004167F3">
        <w:t>n</w:t>
      </w:r>
      <w:r w:rsidRPr="004167F3">
        <w:t xml:space="preserve"> </w:t>
      </w:r>
      <w:r w:rsidR="68F0A682" w:rsidRPr="004167F3">
        <w:t>Early Help Pathway to change</w:t>
      </w:r>
    </w:p>
    <w:p w14:paraId="4A27A423" w14:textId="77777777" w:rsidR="008978A2" w:rsidRPr="00854E28" w:rsidRDefault="008978A2" w:rsidP="008978A2">
      <w:pPr>
        <w:pStyle w:val="ListParagraph"/>
        <w:shd w:val="clear" w:color="auto" w:fill="FFFFFF" w:themeFill="background1"/>
        <w:spacing w:after="0" w:line="240" w:lineRule="auto"/>
        <w:ind w:left="426"/>
        <w:contextualSpacing/>
        <w:rPr>
          <w:rFonts w:eastAsia="Times New Roman"/>
          <w:color w:val="000000"/>
          <w:lang w:eastAsia="en-GB"/>
        </w:rPr>
      </w:pPr>
    </w:p>
    <w:p w14:paraId="2308BA9F" w14:textId="77777777" w:rsidR="00075D45" w:rsidRPr="00854E28" w:rsidRDefault="00075D45" w:rsidP="00022996">
      <w:pPr>
        <w:autoSpaceDE w:val="0"/>
        <w:autoSpaceDN w:val="0"/>
        <w:adjustRightInd w:val="0"/>
        <w:spacing w:after="62" w:line="240" w:lineRule="auto"/>
        <w:rPr>
          <w:rFonts w:cs="Calibri"/>
          <w:color w:val="000000"/>
          <w:lang w:eastAsia="en-GB"/>
        </w:rPr>
      </w:pPr>
      <w:r w:rsidRPr="00854E28">
        <w:rPr>
          <w:rFonts w:eastAsia="Times New Roman"/>
          <w:color w:val="000000"/>
          <w:lang w:eastAsia="en-GB"/>
        </w:rPr>
        <w:t>Examples o</w:t>
      </w:r>
      <w:r w:rsidR="00022996" w:rsidRPr="00854E28">
        <w:rPr>
          <w:rFonts w:eastAsia="Times New Roman"/>
          <w:color w:val="000000"/>
          <w:lang w:eastAsia="en-GB"/>
        </w:rPr>
        <w:t>f aggravated incidents include:</w:t>
      </w:r>
    </w:p>
    <w:p w14:paraId="20EC2FF1" w14:textId="77777777" w:rsidR="004B7E08" w:rsidRPr="00854E28" w:rsidRDefault="004B7E08" w:rsidP="00E219F4">
      <w:pPr>
        <w:pStyle w:val="ListParagraph"/>
        <w:numPr>
          <w:ilvl w:val="0"/>
          <w:numId w:val="56"/>
        </w:numPr>
        <w:shd w:val="clear" w:color="auto" w:fill="FFFFFF"/>
        <w:spacing w:after="0"/>
        <w:contextualSpacing/>
        <w:rPr>
          <w:rFonts w:eastAsia="Times New Roman"/>
          <w:color w:val="000000"/>
          <w:lang w:eastAsia="en-GB"/>
        </w:rPr>
      </w:pPr>
      <w:r w:rsidRPr="00854E28">
        <w:rPr>
          <w:rFonts w:eastAsia="Times New Roman"/>
          <w:color w:val="000000"/>
          <w:lang w:eastAsia="en-GB"/>
        </w:rPr>
        <w:t xml:space="preserve">evidence of adult involvement in acquiring, </w:t>
      </w:r>
      <w:proofErr w:type="gramStart"/>
      <w:r w:rsidRPr="00854E28">
        <w:rPr>
          <w:rFonts w:eastAsia="Times New Roman"/>
          <w:color w:val="000000"/>
          <w:lang w:eastAsia="en-GB"/>
        </w:rPr>
        <w:t>creating</w:t>
      </w:r>
      <w:proofErr w:type="gramEnd"/>
      <w:r w:rsidRPr="00854E28">
        <w:rPr>
          <w:rFonts w:eastAsia="Times New Roman"/>
          <w:color w:val="000000"/>
          <w:lang w:eastAsia="en-GB"/>
        </w:rPr>
        <w:t xml:space="preserve"> or disseminating indecent images of young people (possibly by an adult pretending to be a young person known to the victim)</w:t>
      </w:r>
    </w:p>
    <w:p w14:paraId="1FF803A6" w14:textId="77777777" w:rsidR="00075D45" w:rsidRPr="00854E28" w:rsidRDefault="00075D45" w:rsidP="00E219F4">
      <w:pPr>
        <w:pStyle w:val="ListParagraph"/>
        <w:numPr>
          <w:ilvl w:val="0"/>
          <w:numId w:val="56"/>
        </w:numPr>
        <w:shd w:val="clear" w:color="auto" w:fill="FFFFFF"/>
        <w:spacing w:after="0"/>
        <w:contextualSpacing/>
        <w:rPr>
          <w:rFonts w:eastAsia="Times New Roman"/>
          <w:color w:val="000000"/>
          <w:lang w:eastAsia="en-GB"/>
        </w:rPr>
      </w:pPr>
      <w:r w:rsidRPr="00854E28">
        <w:rPr>
          <w:rFonts w:eastAsia="Times New Roman"/>
          <w:color w:val="000000"/>
          <w:lang w:eastAsia="en-GB"/>
        </w:rPr>
        <w:t xml:space="preserve">evidence of </w:t>
      </w:r>
      <w:r w:rsidR="004B7E08" w:rsidRPr="00854E28">
        <w:rPr>
          <w:rFonts w:eastAsia="Times New Roman"/>
          <w:color w:val="000000"/>
          <w:lang w:eastAsia="en-GB"/>
        </w:rPr>
        <w:t>coercing,</w:t>
      </w:r>
      <w:r w:rsidRPr="00854E28">
        <w:rPr>
          <w:rFonts w:eastAsia="Times New Roman"/>
          <w:color w:val="000000"/>
          <w:lang w:eastAsia="en-GB"/>
        </w:rPr>
        <w:t xml:space="preserve"> intimidating, bullying, </w:t>
      </w:r>
      <w:r w:rsidR="004B7E08" w:rsidRPr="00854E28">
        <w:rPr>
          <w:rFonts w:eastAsia="Times New Roman"/>
          <w:color w:val="000000"/>
          <w:lang w:eastAsia="en-GB"/>
        </w:rPr>
        <w:t xml:space="preserve">threatening </w:t>
      </w:r>
      <w:r w:rsidRPr="00854E28">
        <w:rPr>
          <w:rFonts w:eastAsia="Times New Roman"/>
          <w:color w:val="000000"/>
          <w:lang w:eastAsia="en-GB"/>
        </w:rPr>
        <w:t xml:space="preserve">and/or </w:t>
      </w:r>
      <w:r w:rsidR="004B7E08" w:rsidRPr="00854E28">
        <w:rPr>
          <w:rFonts w:eastAsia="Times New Roman"/>
          <w:color w:val="000000"/>
          <w:lang w:eastAsia="en-GB"/>
        </w:rPr>
        <w:t xml:space="preserve">extortion </w:t>
      </w:r>
      <w:r w:rsidRPr="00854E28">
        <w:rPr>
          <w:rFonts w:eastAsia="Times New Roman"/>
          <w:color w:val="000000"/>
          <w:lang w:eastAsia="en-GB"/>
        </w:rPr>
        <w:t>of students by one or more other students to create and share indecent images of themselves</w:t>
      </w:r>
    </w:p>
    <w:p w14:paraId="08B0BBA5" w14:textId="77777777" w:rsidR="00075D45" w:rsidRPr="00F853E8" w:rsidRDefault="00075D45" w:rsidP="00E219F4">
      <w:pPr>
        <w:pStyle w:val="ListParagraph"/>
        <w:numPr>
          <w:ilvl w:val="0"/>
          <w:numId w:val="56"/>
        </w:numPr>
        <w:shd w:val="clear" w:color="auto" w:fill="FFFFFF" w:themeFill="background1"/>
        <w:spacing w:after="0"/>
        <w:contextualSpacing/>
        <w:rPr>
          <w:rFonts w:eastAsia="Times New Roman"/>
          <w:color w:val="000000"/>
          <w:lang w:eastAsia="en-GB"/>
        </w:rPr>
      </w:pPr>
      <w:r w:rsidRPr="72CA019B">
        <w:rPr>
          <w:rFonts w:eastAsia="Times New Roman"/>
          <w:color w:val="000000" w:themeColor="text1"/>
          <w:lang w:eastAsia="en-GB"/>
        </w:rPr>
        <w:t xml:space="preserve">pressure applied to </w:t>
      </w:r>
      <w:r w:rsidR="00225B4E" w:rsidRPr="72CA019B">
        <w:rPr>
          <w:rFonts w:eastAsia="Times New Roman"/>
          <w:color w:val="000000" w:themeColor="text1"/>
          <w:lang w:eastAsia="en-GB"/>
        </w:rPr>
        <w:t xml:space="preserve">several </w:t>
      </w:r>
      <w:r w:rsidRPr="72CA019B">
        <w:rPr>
          <w:rFonts w:eastAsia="Times New Roman"/>
          <w:color w:val="000000" w:themeColor="text1"/>
          <w:lang w:eastAsia="en-GB"/>
        </w:rPr>
        <w:t>students (</w:t>
      </w:r>
      <w:proofErr w:type="gramStart"/>
      <w:r w:rsidRPr="72CA019B">
        <w:rPr>
          <w:rFonts w:eastAsia="Times New Roman"/>
          <w:color w:val="000000" w:themeColor="text1"/>
          <w:lang w:eastAsia="en-GB"/>
        </w:rPr>
        <w:t>e.g.</w:t>
      </w:r>
      <w:proofErr w:type="gramEnd"/>
      <w:r w:rsidRPr="72CA019B">
        <w:rPr>
          <w:rFonts w:eastAsia="Times New Roman"/>
          <w:color w:val="000000" w:themeColor="text1"/>
          <w:lang w:eastAsia="en-GB"/>
        </w:rPr>
        <w:t xml:space="preserve"> all female students in a class or year group) to create and share indecent images of themselves</w:t>
      </w:r>
    </w:p>
    <w:p w14:paraId="7F1B4F3A" w14:textId="77777777" w:rsidR="00075D45" w:rsidRPr="00F853E8" w:rsidRDefault="00075D45" w:rsidP="00E219F4">
      <w:pPr>
        <w:pStyle w:val="ListParagraph"/>
        <w:numPr>
          <w:ilvl w:val="0"/>
          <w:numId w:val="56"/>
        </w:numPr>
        <w:shd w:val="clear" w:color="auto" w:fill="FFFFFF" w:themeFill="background1"/>
        <w:spacing w:after="0"/>
        <w:contextualSpacing/>
        <w:rPr>
          <w:rFonts w:eastAsia="Times New Roman"/>
          <w:color w:val="000000"/>
          <w:lang w:eastAsia="en-GB"/>
        </w:rPr>
      </w:pPr>
      <w:r w:rsidRPr="72CA019B">
        <w:rPr>
          <w:rFonts w:eastAsia="Times New Roman"/>
          <w:color w:val="000000" w:themeColor="text1"/>
          <w:lang w:eastAsia="en-GB"/>
        </w:rPr>
        <w:t xml:space="preserve">pressurising a student </w:t>
      </w:r>
      <w:r w:rsidR="004B7E08" w:rsidRPr="72CA019B">
        <w:rPr>
          <w:rFonts w:eastAsia="Times New Roman"/>
          <w:color w:val="000000" w:themeColor="text1"/>
          <w:lang w:eastAsia="en-GB"/>
        </w:rPr>
        <w:t xml:space="preserve">who does not have the </w:t>
      </w:r>
      <w:r w:rsidR="004B7E08" w:rsidRPr="72CA019B">
        <w:rPr>
          <w:rFonts w:cs="Calibri"/>
          <w:color w:val="000000" w:themeColor="text1"/>
          <w:lang w:eastAsia="en-GB"/>
        </w:rPr>
        <w:t>capacity to consent (</w:t>
      </w:r>
      <w:proofErr w:type="gramStart"/>
      <w:r w:rsidR="004B7E08" w:rsidRPr="72CA019B">
        <w:rPr>
          <w:rFonts w:cs="Calibri"/>
          <w:color w:val="000000" w:themeColor="text1"/>
          <w:lang w:eastAsia="en-GB"/>
        </w:rPr>
        <w:t>e.g.</w:t>
      </w:r>
      <w:proofErr w:type="gramEnd"/>
      <w:r w:rsidR="004B7E08" w:rsidRPr="72CA019B">
        <w:rPr>
          <w:rFonts w:cs="Calibri"/>
          <w:color w:val="000000" w:themeColor="text1"/>
          <w:lang w:eastAsia="en-GB"/>
        </w:rPr>
        <w:t xml:space="preserve"> due to their age, level of understanding or special educational needs) or </w:t>
      </w:r>
      <w:r w:rsidRPr="72CA019B">
        <w:rPr>
          <w:rFonts w:eastAsia="Times New Roman"/>
          <w:color w:val="000000" w:themeColor="text1"/>
          <w:lang w:eastAsia="en-GB"/>
        </w:rPr>
        <w:t>with additional vulnerability to create and share indecent images of themselves</w:t>
      </w:r>
    </w:p>
    <w:p w14:paraId="55BB5D4E" w14:textId="77777777" w:rsidR="00022996" w:rsidRPr="00F853E8" w:rsidRDefault="00075D45" w:rsidP="00E219F4">
      <w:pPr>
        <w:pStyle w:val="ListParagraph"/>
        <w:numPr>
          <w:ilvl w:val="0"/>
          <w:numId w:val="56"/>
        </w:numPr>
        <w:shd w:val="clear" w:color="auto" w:fill="FFFFFF"/>
        <w:spacing w:after="0"/>
        <w:contextualSpacing/>
        <w:rPr>
          <w:rFonts w:eastAsia="Times New Roman"/>
          <w:color w:val="000000"/>
          <w:lang w:eastAsia="en-GB"/>
        </w:rPr>
      </w:pPr>
      <w:r w:rsidRPr="00F853E8">
        <w:rPr>
          <w:rFonts w:eastAsia="Times New Roman"/>
          <w:color w:val="000000"/>
          <w:lang w:eastAsia="en-GB"/>
        </w:rPr>
        <w:t xml:space="preserve">dissemination of indecent images of young people to a significant number of others </w:t>
      </w:r>
      <w:r w:rsidR="00022996" w:rsidRPr="00F853E8">
        <w:rPr>
          <w:rFonts w:eastAsia="Times New Roman"/>
          <w:color w:val="000000"/>
          <w:lang w:eastAsia="en-GB"/>
        </w:rPr>
        <w:t xml:space="preserve">with an intention to cause harm or distress </w:t>
      </w:r>
      <w:r w:rsidRPr="00F853E8">
        <w:rPr>
          <w:rFonts w:eastAsia="Times New Roman"/>
          <w:color w:val="000000"/>
          <w:lang w:eastAsia="en-GB"/>
        </w:rPr>
        <w:t>(</w:t>
      </w:r>
      <w:r w:rsidR="00022996" w:rsidRPr="00F853E8">
        <w:rPr>
          <w:rFonts w:eastAsia="Times New Roman"/>
          <w:color w:val="000000"/>
          <w:lang w:eastAsia="en-GB"/>
        </w:rPr>
        <w:t xml:space="preserve">possibly </w:t>
      </w:r>
      <w:r w:rsidRPr="00F853E8">
        <w:rPr>
          <w:rFonts w:eastAsia="Times New Roman"/>
          <w:color w:val="000000"/>
          <w:lang w:eastAsia="en-GB"/>
        </w:rPr>
        <w:t xml:space="preserve">as an </w:t>
      </w:r>
      <w:r w:rsidR="00022996" w:rsidRPr="00F853E8">
        <w:rPr>
          <w:rFonts w:eastAsia="Times New Roman"/>
          <w:color w:val="000000"/>
          <w:lang w:eastAsia="en-GB"/>
        </w:rPr>
        <w:t xml:space="preserve">act of so-called 'revenge porn', bullying </w:t>
      </w:r>
      <w:r w:rsidRPr="00F853E8">
        <w:rPr>
          <w:rFonts w:eastAsia="Times New Roman"/>
          <w:color w:val="000000"/>
          <w:lang w:eastAsia="en-GB"/>
        </w:rPr>
        <w:t>or exploitation)</w:t>
      </w:r>
    </w:p>
    <w:p w14:paraId="0FF74F48" w14:textId="77777777" w:rsidR="00022996" w:rsidRPr="00F853E8" w:rsidRDefault="00022996" w:rsidP="00E219F4">
      <w:pPr>
        <w:pStyle w:val="ListParagraph"/>
        <w:numPr>
          <w:ilvl w:val="0"/>
          <w:numId w:val="56"/>
        </w:numPr>
        <w:shd w:val="clear" w:color="auto" w:fill="FFFFFF"/>
        <w:spacing w:after="0"/>
        <w:contextualSpacing/>
        <w:rPr>
          <w:rFonts w:eastAsia="Times New Roman"/>
          <w:color w:val="000000"/>
          <w:lang w:eastAsia="en-GB"/>
        </w:rPr>
      </w:pPr>
      <w:r w:rsidRPr="00F853E8">
        <w:rPr>
          <w:rFonts w:cs="Calibri"/>
          <w:color w:val="000000"/>
          <w:lang w:eastAsia="en-GB"/>
        </w:rPr>
        <w:t xml:space="preserve">what is known about the imagery suggests the content depicts sexual acts which are unusual for the young person’s developmental stage or are violent </w:t>
      </w:r>
    </w:p>
    <w:p w14:paraId="1DA93DBF" w14:textId="77777777" w:rsidR="00022996" w:rsidRPr="00F853E8" w:rsidRDefault="00022996" w:rsidP="00E219F4">
      <w:pPr>
        <w:pStyle w:val="ListParagraph"/>
        <w:numPr>
          <w:ilvl w:val="0"/>
          <w:numId w:val="56"/>
        </w:numPr>
        <w:shd w:val="clear" w:color="auto" w:fill="FFFFFF"/>
        <w:spacing w:after="0"/>
        <w:contextualSpacing/>
        <w:rPr>
          <w:rFonts w:eastAsia="Times New Roman"/>
          <w:color w:val="000000"/>
          <w:lang w:eastAsia="en-GB"/>
        </w:rPr>
      </w:pPr>
      <w:r w:rsidRPr="00F853E8">
        <w:rPr>
          <w:rFonts w:cs="Calibri"/>
          <w:color w:val="000000"/>
          <w:lang w:eastAsia="en-GB"/>
        </w:rPr>
        <w:t xml:space="preserve">sharing of indecent images places a young person is at immediate risk of harm, for example the young person is presenting as suicidal or self-harming </w:t>
      </w:r>
    </w:p>
    <w:p w14:paraId="00B291E5" w14:textId="77777777" w:rsidR="00022996" w:rsidRPr="00F853E8" w:rsidRDefault="00022996" w:rsidP="00022996">
      <w:pPr>
        <w:autoSpaceDE w:val="0"/>
        <w:autoSpaceDN w:val="0"/>
        <w:adjustRightInd w:val="0"/>
        <w:spacing w:after="62" w:line="240" w:lineRule="auto"/>
        <w:ind w:left="1146"/>
        <w:rPr>
          <w:rFonts w:cs="Calibri"/>
          <w:color w:val="000000"/>
          <w:lang w:eastAsia="en-GB"/>
        </w:rPr>
      </w:pPr>
    </w:p>
    <w:p w14:paraId="5D93B8EF" w14:textId="12935B5F" w:rsidR="0066084F" w:rsidRPr="00F97E98" w:rsidRDefault="00075D45" w:rsidP="00075D45">
      <w:pPr>
        <w:pStyle w:val="Default"/>
        <w:rPr>
          <w:rFonts w:cs="Calibri"/>
          <w:sz w:val="22"/>
          <w:szCs w:val="22"/>
        </w:rPr>
      </w:pPr>
      <w:r w:rsidRPr="00F853E8">
        <w:rPr>
          <w:rFonts w:ascii="Calibri" w:hAnsi="Calibri" w:cs="Calibri"/>
          <w:sz w:val="22"/>
          <w:szCs w:val="22"/>
        </w:rPr>
        <w:t>The DSL will make a judgement about whether or not a situation in which indecent images have been shared with a small number of others in a known friendship group with no previous concerns constitutes an aggravated incident; or whether the school is able to contain the situation in partnership with all parents of the students involved, arrange for the parents to ensure that all indecent images are deleted and that the young people involved learn from the incident in order to keep themselves safe in future.  </w:t>
      </w:r>
      <w:r w:rsidRPr="00F853E8">
        <w:rPr>
          <w:rFonts w:ascii="Calibri" w:hAnsi="Calibri" w:cs="Calibri"/>
          <w:sz w:val="22"/>
          <w:szCs w:val="22"/>
        </w:rPr>
        <w:br/>
      </w:r>
      <w:r w:rsidRPr="00F853E8">
        <w:rPr>
          <w:rFonts w:ascii="Calibri" w:hAnsi="Calibri" w:cs="Calibri"/>
          <w:sz w:val="22"/>
          <w:szCs w:val="22"/>
        </w:rPr>
        <w:br/>
        <w:t xml:space="preserve">In the latter instance, the DSL will usually consult with the </w:t>
      </w:r>
      <w:r w:rsidR="00C21FA7" w:rsidRPr="00F853E8">
        <w:rPr>
          <w:rFonts w:ascii="Calibri" w:hAnsi="Calibri" w:cs="Calibri"/>
          <w:sz w:val="22"/>
          <w:szCs w:val="22"/>
        </w:rPr>
        <w:t>Police</w:t>
      </w:r>
      <w:r w:rsidRPr="00F853E8">
        <w:rPr>
          <w:rFonts w:ascii="Calibri" w:hAnsi="Calibri" w:cs="Calibri"/>
          <w:sz w:val="22"/>
          <w:szCs w:val="22"/>
        </w:rPr>
        <w:t xml:space="preserve"> and/or Children's Social Care through the </w:t>
      </w:r>
      <w:r w:rsidR="00955F8C">
        <w:rPr>
          <w:rFonts w:ascii="Calibri" w:hAnsi="Calibri" w:cs="Calibri"/>
          <w:sz w:val="22"/>
          <w:szCs w:val="22"/>
        </w:rPr>
        <w:t>Front Door</w:t>
      </w:r>
      <w:r w:rsidRPr="00F853E8">
        <w:rPr>
          <w:rFonts w:ascii="Calibri" w:hAnsi="Calibri" w:cs="Calibri"/>
          <w:sz w:val="22"/>
          <w:szCs w:val="22"/>
        </w:rPr>
        <w:t xml:space="preserve"> to check that no other relevant information is held by those agencies and to ensure an agreed response is documented before proceeding.</w:t>
      </w:r>
      <w:r w:rsidRPr="00F853E8">
        <w:rPr>
          <w:rFonts w:ascii="Calibri" w:hAnsi="Calibri" w:cs="Calibri"/>
          <w:sz w:val="22"/>
          <w:szCs w:val="22"/>
        </w:rPr>
        <w:br/>
      </w:r>
    </w:p>
    <w:p w14:paraId="072A9241" w14:textId="08BB45BB" w:rsidR="00C75CEF" w:rsidRPr="00F853E8" w:rsidRDefault="00C75CEF" w:rsidP="001F0403">
      <w:pPr>
        <w:autoSpaceDE w:val="0"/>
        <w:autoSpaceDN w:val="0"/>
        <w:adjustRightInd w:val="0"/>
        <w:spacing w:after="0" w:line="240" w:lineRule="auto"/>
        <w:rPr>
          <w:rFonts w:cs="Calibri"/>
          <w:color w:val="000000"/>
          <w:lang w:eastAsia="en-GB"/>
        </w:rPr>
      </w:pPr>
      <w:r w:rsidRPr="00F853E8">
        <w:rPr>
          <w:rFonts w:cs="Calibri"/>
          <w:b/>
          <w:bCs/>
          <w:color w:val="000000"/>
          <w:lang w:eastAsia="en-GB"/>
        </w:rPr>
        <w:lastRenderedPageBreak/>
        <w:t xml:space="preserve">Viewing the imagery </w:t>
      </w:r>
      <w:r w:rsidR="00F1221A">
        <w:rPr>
          <w:rFonts w:cs="Calibri"/>
          <w:color w:val="000000" w:themeColor="text1"/>
        </w:rPr>
        <w:t>–</w:t>
      </w:r>
      <w:r w:rsidR="001F0403" w:rsidRPr="00F853E8">
        <w:rPr>
          <w:rFonts w:cs="Calibri"/>
          <w:bCs/>
          <w:color w:val="000000"/>
          <w:lang w:eastAsia="en-GB"/>
        </w:rPr>
        <w:t xml:space="preserve"> a</w:t>
      </w:r>
      <w:r w:rsidRPr="00F853E8">
        <w:rPr>
          <w:rFonts w:cs="Calibri"/>
          <w:color w:val="000000"/>
          <w:lang w:eastAsia="en-GB"/>
        </w:rPr>
        <w:t xml:space="preserve">dults should </w:t>
      </w:r>
      <w:r w:rsidRPr="00F853E8">
        <w:rPr>
          <w:rFonts w:cs="Calibri"/>
          <w:b/>
          <w:bCs/>
          <w:color w:val="000000"/>
          <w:lang w:eastAsia="en-GB"/>
        </w:rPr>
        <w:t xml:space="preserve">not </w:t>
      </w:r>
      <w:r w:rsidRPr="00F853E8">
        <w:rPr>
          <w:rFonts w:cs="Calibri"/>
          <w:color w:val="000000"/>
          <w:lang w:eastAsia="en-GB"/>
        </w:rPr>
        <w:t xml:space="preserve">view youth produced sexual imagery unless there is good and clear reason to do so. </w:t>
      </w:r>
      <w:r w:rsidR="004A0698">
        <w:rPr>
          <w:rFonts w:cs="Calibri"/>
          <w:color w:val="000000"/>
          <w:lang w:eastAsia="en-GB"/>
        </w:rPr>
        <w:t xml:space="preserve"> </w:t>
      </w:r>
      <w:r w:rsidRPr="00F853E8">
        <w:rPr>
          <w:rFonts w:cs="Calibri"/>
          <w:color w:val="000000"/>
          <w:lang w:eastAsia="en-GB"/>
        </w:rPr>
        <w:t>Wherever possible</w:t>
      </w:r>
      <w:r w:rsidR="001F0403" w:rsidRPr="00F853E8">
        <w:rPr>
          <w:rFonts w:cs="Calibri"/>
          <w:color w:val="000000"/>
          <w:lang w:eastAsia="en-GB"/>
        </w:rPr>
        <w:t>, the DSL’s responses</w:t>
      </w:r>
      <w:r w:rsidRPr="00F853E8">
        <w:rPr>
          <w:rFonts w:cs="Calibri"/>
          <w:color w:val="000000"/>
          <w:lang w:eastAsia="en-GB"/>
        </w:rPr>
        <w:t xml:space="preserve"> to incidents </w:t>
      </w:r>
      <w:r w:rsidR="001F0403" w:rsidRPr="00F853E8">
        <w:rPr>
          <w:rFonts w:cs="Calibri"/>
          <w:color w:val="000000"/>
          <w:lang w:eastAsia="en-GB"/>
        </w:rPr>
        <w:t xml:space="preserve">will </w:t>
      </w:r>
      <w:r w:rsidRPr="00F853E8">
        <w:rPr>
          <w:rFonts w:cs="Calibri"/>
          <w:color w:val="000000"/>
          <w:lang w:eastAsia="en-GB"/>
        </w:rPr>
        <w:t xml:space="preserve">be based on what </w:t>
      </w:r>
      <w:r w:rsidR="001F0403" w:rsidRPr="00F853E8">
        <w:rPr>
          <w:rFonts w:cs="Calibri"/>
          <w:color w:val="000000"/>
          <w:lang w:eastAsia="en-GB"/>
        </w:rPr>
        <w:t xml:space="preserve">they </w:t>
      </w:r>
      <w:r w:rsidRPr="00F853E8">
        <w:rPr>
          <w:rFonts w:cs="Calibri"/>
          <w:color w:val="000000"/>
          <w:lang w:eastAsia="en-GB"/>
        </w:rPr>
        <w:t xml:space="preserve">have been told about the content of the imagery. </w:t>
      </w:r>
      <w:r w:rsidR="001F0403" w:rsidRPr="00F853E8">
        <w:rPr>
          <w:rFonts w:cs="Calibri"/>
          <w:color w:val="000000"/>
          <w:lang w:eastAsia="en-GB"/>
        </w:rPr>
        <w:br/>
      </w:r>
    </w:p>
    <w:p w14:paraId="17D3EC8A" w14:textId="18F9B94B" w:rsidR="00676202" w:rsidRDefault="001F0403" w:rsidP="00627AE8">
      <w:pPr>
        <w:autoSpaceDE w:val="0"/>
        <w:autoSpaceDN w:val="0"/>
        <w:adjustRightInd w:val="0"/>
        <w:spacing w:after="0" w:line="240" w:lineRule="auto"/>
        <w:rPr>
          <w:rFonts w:cs="Calibri"/>
          <w:color w:val="000000"/>
          <w:lang w:eastAsia="en-GB"/>
        </w:rPr>
      </w:pPr>
      <w:r w:rsidRPr="00F853E8">
        <w:rPr>
          <w:rFonts w:cs="Calibri"/>
          <w:color w:val="000000"/>
          <w:lang w:eastAsia="en-GB"/>
        </w:rPr>
        <w:t xml:space="preserve">Any </w:t>
      </w:r>
      <w:r w:rsidR="00C75CEF" w:rsidRPr="00F853E8">
        <w:rPr>
          <w:rFonts w:cs="Calibri"/>
          <w:color w:val="000000"/>
          <w:lang w:eastAsia="en-GB"/>
        </w:rPr>
        <w:t xml:space="preserve">decision to view imagery </w:t>
      </w:r>
      <w:r w:rsidRPr="00F853E8">
        <w:rPr>
          <w:rFonts w:cs="Calibri"/>
          <w:color w:val="000000"/>
          <w:lang w:eastAsia="en-GB"/>
        </w:rPr>
        <w:t xml:space="preserve">will </w:t>
      </w:r>
      <w:r w:rsidR="00C75CEF" w:rsidRPr="00F853E8">
        <w:rPr>
          <w:rFonts w:cs="Calibri"/>
          <w:color w:val="000000"/>
          <w:lang w:eastAsia="en-GB"/>
        </w:rPr>
        <w:t xml:space="preserve">be based on the </w:t>
      </w:r>
      <w:r w:rsidRPr="00F853E8">
        <w:rPr>
          <w:rFonts w:cs="Calibri"/>
          <w:color w:val="000000"/>
          <w:lang w:eastAsia="en-GB"/>
        </w:rPr>
        <w:t xml:space="preserve">DSL’s </w:t>
      </w:r>
      <w:r w:rsidR="00C75CEF" w:rsidRPr="00F853E8">
        <w:rPr>
          <w:rFonts w:cs="Calibri"/>
          <w:color w:val="000000"/>
          <w:lang w:eastAsia="en-GB"/>
        </w:rPr>
        <w:t xml:space="preserve">professional judgement. </w:t>
      </w:r>
      <w:r w:rsidR="004A0698">
        <w:rPr>
          <w:rFonts w:cs="Calibri"/>
          <w:color w:val="000000"/>
          <w:lang w:eastAsia="en-GB"/>
        </w:rPr>
        <w:t xml:space="preserve"> </w:t>
      </w:r>
      <w:r w:rsidR="00C75CEF" w:rsidRPr="00F853E8">
        <w:rPr>
          <w:rFonts w:cs="Calibri"/>
          <w:color w:val="000000"/>
          <w:lang w:eastAsia="en-GB"/>
        </w:rPr>
        <w:t xml:space="preserve">Imagery </w:t>
      </w:r>
      <w:r w:rsidRPr="00F853E8">
        <w:rPr>
          <w:rFonts w:cs="Calibri"/>
          <w:color w:val="000000"/>
          <w:lang w:eastAsia="en-GB"/>
        </w:rPr>
        <w:t xml:space="preserve">will </w:t>
      </w:r>
      <w:r w:rsidR="00C75CEF" w:rsidRPr="00F853E8">
        <w:rPr>
          <w:rFonts w:cs="Calibri"/>
          <w:color w:val="000000"/>
          <w:lang w:eastAsia="en-GB"/>
        </w:rPr>
        <w:t xml:space="preserve">never be </w:t>
      </w:r>
      <w:r w:rsidR="00C75CEF" w:rsidRPr="00627AE8">
        <w:rPr>
          <w:rFonts w:cs="Calibri"/>
          <w:color w:val="000000"/>
          <w:lang w:eastAsia="en-GB"/>
        </w:rPr>
        <w:t xml:space="preserve">viewed if the act of viewing will cause significant distress or harm to </w:t>
      </w:r>
      <w:r w:rsidRPr="00627AE8">
        <w:rPr>
          <w:rFonts w:cs="Calibri"/>
          <w:color w:val="000000"/>
          <w:lang w:eastAsia="en-GB"/>
        </w:rPr>
        <w:t xml:space="preserve">a </w:t>
      </w:r>
      <w:r w:rsidR="00C75CEF" w:rsidRPr="00627AE8">
        <w:rPr>
          <w:rFonts w:cs="Calibri"/>
          <w:color w:val="000000"/>
          <w:lang w:eastAsia="en-GB"/>
        </w:rPr>
        <w:t xml:space="preserve">pupil. </w:t>
      </w:r>
    </w:p>
    <w:p w14:paraId="073975FF" w14:textId="382619F0" w:rsidR="00627AE8" w:rsidRPr="00854E28" w:rsidRDefault="00627AE8" w:rsidP="00627AE8">
      <w:pPr>
        <w:autoSpaceDE w:val="0"/>
        <w:autoSpaceDN w:val="0"/>
        <w:adjustRightInd w:val="0"/>
        <w:spacing w:after="0" w:line="240" w:lineRule="auto"/>
        <w:rPr>
          <w:rFonts w:cs="Calibri"/>
          <w:color w:val="000000"/>
          <w:lang w:eastAsia="en-GB"/>
        </w:rPr>
      </w:pPr>
      <w:r>
        <w:rPr>
          <w:rFonts w:cs="Calibri"/>
          <w:color w:val="000000"/>
          <w:lang w:eastAsia="en-GB"/>
        </w:rPr>
        <w:br/>
      </w:r>
      <w:r w:rsidRPr="00F853E8">
        <w:rPr>
          <w:rFonts w:cs="Calibri"/>
          <w:color w:val="000000"/>
          <w:lang w:eastAsia="en-GB"/>
        </w:rPr>
        <w:t xml:space="preserve">If a decision is made to </w:t>
      </w:r>
      <w:r w:rsidRPr="00854E28">
        <w:rPr>
          <w:rFonts w:cs="Calibri"/>
          <w:color w:val="000000"/>
          <w:lang w:eastAsia="en-GB"/>
        </w:rPr>
        <w:t xml:space="preserve">view </w:t>
      </w:r>
      <w:r w:rsidR="00F262E0" w:rsidRPr="00854E28">
        <w:rPr>
          <w:rFonts w:cs="Calibri"/>
          <w:color w:val="000000"/>
          <w:lang w:eastAsia="en-GB"/>
        </w:rPr>
        <w:t xml:space="preserve">potentially indecent </w:t>
      </w:r>
      <w:r w:rsidRPr="00854E28">
        <w:rPr>
          <w:rFonts w:cs="Calibri"/>
          <w:color w:val="000000"/>
          <w:lang w:eastAsia="en-GB"/>
        </w:rPr>
        <w:t>image</w:t>
      </w:r>
      <w:r w:rsidR="00F262E0" w:rsidRPr="00854E28">
        <w:rPr>
          <w:rFonts w:cs="Calibri"/>
          <w:color w:val="000000"/>
          <w:lang w:eastAsia="en-GB"/>
        </w:rPr>
        <w:t>s</w:t>
      </w:r>
      <w:r w:rsidRPr="00854E28">
        <w:rPr>
          <w:rFonts w:cs="Calibri"/>
          <w:color w:val="000000"/>
          <w:lang w:eastAsia="en-GB"/>
        </w:rPr>
        <w:t xml:space="preserve">, the DSL will be satisfied that viewing: </w:t>
      </w:r>
    </w:p>
    <w:p w14:paraId="42707BD2" w14:textId="77777777" w:rsidR="00C75CEF" w:rsidRPr="00854E28" w:rsidRDefault="00C75CEF" w:rsidP="00627AE8">
      <w:pPr>
        <w:tabs>
          <w:tab w:val="left" w:pos="0"/>
        </w:tabs>
        <w:autoSpaceDE w:val="0"/>
        <w:autoSpaceDN w:val="0"/>
        <w:adjustRightInd w:val="0"/>
        <w:spacing w:after="0" w:line="240" w:lineRule="auto"/>
        <w:rPr>
          <w:rFonts w:cs="Calibri"/>
          <w:color w:val="000000"/>
          <w:lang w:eastAsia="en-GB"/>
        </w:rPr>
      </w:pPr>
    </w:p>
    <w:p w14:paraId="704B0C5D" w14:textId="77777777" w:rsidR="00627AE8" w:rsidRPr="00854E28" w:rsidRDefault="00C75CEF" w:rsidP="00E219F4">
      <w:pPr>
        <w:pStyle w:val="Default"/>
        <w:numPr>
          <w:ilvl w:val="0"/>
          <w:numId w:val="7"/>
        </w:numPr>
        <w:tabs>
          <w:tab w:val="left" w:pos="426"/>
        </w:tabs>
        <w:ind w:left="426" w:hanging="284"/>
        <w:rPr>
          <w:rFonts w:ascii="Calibri" w:hAnsi="Calibri" w:cs="Calibri"/>
          <w:sz w:val="22"/>
          <w:szCs w:val="22"/>
        </w:rPr>
      </w:pPr>
      <w:r w:rsidRPr="72CA019B">
        <w:rPr>
          <w:rFonts w:ascii="Calibri" w:hAnsi="Calibri" w:cs="Calibri"/>
          <w:sz w:val="22"/>
          <w:szCs w:val="22"/>
        </w:rPr>
        <w:t>is the only way to make a decision about whether to involve other agencies (</w:t>
      </w:r>
      <w:proofErr w:type="gramStart"/>
      <w:r w:rsidRPr="72CA019B">
        <w:rPr>
          <w:rFonts w:ascii="Calibri" w:hAnsi="Calibri" w:cs="Calibri"/>
          <w:sz w:val="22"/>
          <w:szCs w:val="22"/>
        </w:rPr>
        <w:t>i.e.</w:t>
      </w:r>
      <w:proofErr w:type="gramEnd"/>
      <w:r w:rsidRPr="72CA019B">
        <w:rPr>
          <w:rFonts w:ascii="Calibri" w:hAnsi="Calibri" w:cs="Calibri"/>
          <w:sz w:val="22"/>
          <w:szCs w:val="22"/>
        </w:rPr>
        <w:t xml:space="preserve"> it is not possible to establish the facts from the young people involved) </w:t>
      </w:r>
    </w:p>
    <w:p w14:paraId="0A264D44" w14:textId="77777777" w:rsidR="00627AE8" w:rsidRPr="00854E28" w:rsidRDefault="00C75CEF" w:rsidP="00E219F4">
      <w:pPr>
        <w:pStyle w:val="Default"/>
        <w:numPr>
          <w:ilvl w:val="0"/>
          <w:numId w:val="7"/>
        </w:numPr>
        <w:tabs>
          <w:tab w:val="left" w:pos="426"/>
        </w:tabs>
        <w:ind w:left="426" w:hanging="284"/>
        <w:rPr>
          <w:rFonts w:ascii="Calibri" w:hAnsi="Calibri" w:cs="Calibri"/>
          <w:sz w:val="22"/>
          <w:szCs w:val="22"/>
        </w:rPr>
      </w:pPr>
      <w:r w:rsidRPr="00854E28">
        <w:rPr>
          <w:rFonts w:ascii="Calibri" w:hAnsi="Calibri" w:cs="Calibri"/>
          <w:sz w:val="22"/>
          <w:szCs w:val="22"/>
        </w:rPr>
        <w:t xml:space="preserve">is necessary to report the image to a website, </w:t>
      </w:r>
      <w:proofErr w:type="gramStart"/>
      <w:r w:rsidRPr="00854E28">
        <w:rPr>
          <w:rFonts w:ascii="Calibri" w:hAnsi="Calibri" w:cs="Calibri"/>
          <w:sz w:val="22"/>
          <w:szCs w:val="22"/>
        </w:rPr>
        <w:t>app</w:t>
      </w:r>
      <w:proofErr w:type="gramEnd"/>
      <w:r w:rsidRPr="00854E28">
        <w:rPr>
          <w:rFonts w:ascii="Calibri" w:hAnsi="Calibri" w:cs="Calibri"/>
          <w:sz w:val="22"/>
          <w:szCs w:val="22"/>
        </w:rPr>
        <w:t xml:space="preserve"> or suitable reporting agency to have it taken down, or to support the young person or parent in making a report </w:t>
      </w:r>
    </w:p>
    <w:p w14:paraId="24CBCB60" w14:textId="445AB8AF" w:rsidR="00F16E2D" w:rsidRDefault="00C75CEF" w:rsidP="00E219F4">
      <w:pPr>
        <w:pStyle w:val="Default"/>
        <w:numPr>
          <w:ilvl w:val="0"/>
          <w:numId w:val="7"/>
        </w:numPr>
        <w:tabs>
          <w:tab w:val="left" w:pos="426"/>
        </w:tabs>
        <w:ind w:left="426" w:hanging="284"/>
        <w:rPr>
          <w:rFonts w:ascii="Calibri" w:hAnsi="Calibri" w:cs="Calibri"/>
          <w:sz w:val="22"/>
          <w:szCs w:val="22"/>
        </w:rPr>
      </w:pPr>
      <w:r w:rsidRPr="00854E28">
        <w:rPr>
          <w:rFonts w:ascii="Calibri" w:hAnsi="Calibri" w:cs="Calibri"/>
          <w:sz w:val="22"/>
          <w:szCs w:val="22"/>
        </w:rPr>
        <w:t>is unavoidable because a young person has presented an image directly to a staff member or the</w:t>
      </w:r>
    </w:p>
    <w:p w14:paraId="7A6ED861" w14:textId="2F841217" w:rsidR="00627AE8" w:rsidRPr="00854E28" w:rsidRDefault="00C75CEF" w:rsidP="00284971">
      <w:pPr>
        <w:pStyle w:val="Default"/>
        <w:tabs>
          <w:tab w:val="left" w:pos="426"/>
        </w:tabs>
        <w:ind w:left="426"/>
        <w:rPr>
          <w:rFonts w:ascii="Calibri" w:hAnsi="Calibri" w:cs="Calibri"/>
          <w:sz w:val="22"/>
          <w:szCs w:val="22"/>
        </w:rPr>
      </w:pPr>
      <w:r w:rsidRPr="00854E28">
        <w:rPr>
          <w:rFonts w:ascii="Calibri" w:hAnsi="Calibri" w:cs="Calibri"/>
          <w:sz w:val="22"/>
          <w:szCs w:val="22"/>
        </w:rPr>
        <w:t xml:space="preserve">imagery has been found on a school device or network </w:t>
      </w:r>
    </w:p>
    <w:p w14:paraId="097007AA" w14:textId="77777777" w:rsidR="00627AE8" w:rsidRPr="00854E28" w:rsidRDefault="00627AE8" w:rsidP="00627AE8">
      <w:pPr>
        <w:pStyle w:val="Default"/>
        <w:tabs>
          <w:tab w:val="left" w:pos="284"/>
        </w:tabs>
        <w:rPr>
          <w:rFonts w:ascii="Calibri" w:hAnsi="Calibri" w:cs="Calibri"/>
          <w:sz w:val="22"/>
          <w:szCs w:val="22"/>
        </w:rPr>
      </w:pPr>
    </w:p>
    <w:p w14:paraId="29E2B324" w14:textId="198AE4A8" w:rsidR="00627AE8" w:rsidRPr="00854E28" w:rsidRDefault="00627AE8" w:rsidP="00627AE8">
      <w:pPr>
        <w:autoSpaceDE w:val="0"/>
        <w:autoSpaceDN w:val="0"/>
        <w:adjustRightInd w:val="0"/>
        <w:spacing w:after="0" w:line="240" w:lineRule="auto"/>
        <w:rPr>
          <w:rFonts w:cs="Calibri"/>
          <w:color w:val="000000"/>
          <w:lang w:eastAsia="en-GB"/>
        </w:rPr>
      </w:pPr>
      <w:r w:rsidRPr="00854E28">
        <w:rPr>
          <w:rFonts w:cs="Calibri"/>
          <w:color w:val="000000"/>
          <w:lang w:eastAsia="en-GB"/>
        </w:rPr>
        <w:t xml:space="preserve">If it is necessary to view the </w:t>
      </w:r>
      <w:r w:rsidR="0039413E" w:rsidRPr="00854E28">
        <w:rPr>
          <w:rFonts w:cs="Calibri"/>
          <w:color w:val="000000"/>
          <w:lang w:eastAsia="en-GB"/>
        </w:rPr>
        <w:t>imagery,</w:t>
      </w:r>
      <w:r w:rsidRPr="00854E28">
        <w:rPr>
          <w:rFonts w:cs="Calibri"/>
          <w:color w:val="000000"/>
          <w:lang w:eastAsia="en-GB"/>
        </w:rPr>
        <w:t xml:space="preserve"> then the DSL will: </w:t>
      </w:r>
    </w:p>
    <w:p w14:paraId="78FF3042" w14:textId="77777777" w:rsidR="00627AE8" w:rsidRPr="00854E28" w:rsidRDefault="00627AE8" w:rsidP="00627AE8">
      <w:pPr>
        <w:pStyle w:val="Default"/>
        <w:tabs>
          <w:tab w:val="left" w:pos="284"/>
        </w:tabs>
        <w:rPr>
          <w:rFonts w:ascii="Calibri" w:hAnsi="Calibri" w:cs="Calibri"/>
          <w:sz w:val="22"/>
          <w:szCs w:val="22"/>
        </w:rPr>
      </w:pPr>
    </w:p>
    <w:p w14:paraId="70EB5F6A" w14:textId="50C8F040" w:rsidR="00627AE8" w:rsidRPr="00854E28" w:rsidRDefault="001F0403" w:rsidP="00E219F4">
      <w:pPr>
        <w:pStyle w:val="Default"/>
        <w:numPr>
          <w:ilvl w:val="0"/>
          <w:numId w:val="7"/>
        </w:numPr>
        <w:tabs>
          <w:tab w:val="left" w:pos="426"/>
        </w:tabs>
        <w:ind w:left="426" w:hanging="284"/>
        <w:rPr>
          <w:rFonts w:ascii="Calibri" w:hAnsi="Calibri" w:cs="Calibri"/>
          <w:sz w:val="22"/>
          <w:szCs w:val="22"/>
        </w:rPr>
      </w:pPr>
      <w:r w:rsidRPr="00854E28">
        <w:rPr>
          <w:rFonts w:ascii="Calibri" w:hAnsi="Calibri" w:cs="Calibri"/>
          <w:sz w:val="22"/>
          <w:szCs w:val="22"/>
        </w:rPr>
        <w:t>d</w:t>
      </w:r>
      <w:r w:rsidR="00C75CEF" w:rsidRPr="00854E28">
        <w:rPr>
          <w:rFonts w:ascii="Calibri" w:hAnsi="Calibri" w:cs="Calibri"/>
          <w:sz w:val="22"/>
          <w:szCs w:val="22"/>
        </w:rPr>
        <w:t xml:space="preserve">iscuss </w:t>
      </w:r>
      <w:r w:rsidR="00627AE8" w:rsidRPr="00854E28">
        <w:rPr>
          <w:rFonts w:ascii="Calibri" w:hAnsi="Calibri" w:cs="Calibri"/>
          <w:sz w:val="22"/>
          <w:szCs w:val="22"/>
        </w:rPr>
        <w:t xml:space="preserve">and agree </w:t>
      </w:r>
      <w:r w:rsidR="00C75CEF" w:rsidRPr="00854E28">
        <w:rPr>
          <w:rFonts w:ascii="Calibri" w:hAnsi="Calibri" w:cs="Calibri"/>
          <w:sz w:val="22"/>
          <w:szCs w:val="22"/>
        </w:rPr>
        <w:t xml:space="preserve">the decision </w:t>
      </w:r>
      <w:r w:rsidR="00627AE8" w:rsidRPr="00854E28">
        <w:rPr>
          <w:rFonts w:ascii="Calibri" w:hAnsi="Calibri" w:cs="Calibri"/>
          <w:sz w:val="22"/>
          <w:szCs w:val="22"/>
        </w:rPr>
        <w:t xml:space="preserve">to do so beforehand </w:t>
      </w:r>
      <w:r w:rsidR="00C75CEF" w:rsidRPr="00854E28">
        <w:rPr>
          <w:rFonts w:ascii="Calibri" w:hAnsi="Calibri" w:cs="Calibri"/>
          <w:sz w:val="22"/>
          <w:szCs w:val="22"/>
        </w:rPr>
        <w:t xml:space="preserve">with </w:t>
      </w:r>
      <w:r w:rsidRPr="00854E28">
        <w:rPr>
          <w:rFonts w:ascii="Calibri" w:hAnsi="Calibri" w:cs="Calibri"/>
          <w:sz w:val="22"/>
          <w:szCs w:val="22"/>
        </w:rPr>
        <w:t>the headteacher, Children’s Social Care or the</w:t>
      </w:r>
      <w:r w:rsidR="004A0698" w:rsidRPr="00854E28">
        <w:rPr>
          <w:rFonts w:ascii="Calibri" w:hAnsi="Calibri" w:cs="Calibri"/>
          <w:sz w:val="22"/>
          <w:szCs w:val="22"/>
        </w:rPr>
        <w:t xml:space="preserve"> </w:t>
      </w:r>
      <w:r w:rsidRPr="00854E28">
        <w:rPr>
          <w:rFonts w:ascii="Calibri" w:hAnsi="Calibri" w:cs="Calibri"/>
          <w:sz w:val="22"/>
          <w:szCs w:val="22"/>
        </w:rPr>
        <w:t xml:space="preserve">Education </w:t>
      </w:r>
      <w:r w:rsidR="004A0698" w:rsidRPr="00854E28">
        <w:rPr>
          <w:rFonts w:ascii="Calibri" w:hAnsi="Calibri" w:cs="Calibri"/>
          <w:sz w:val="22"/>
          <w:szCs w:val="22"/>
        </w:rPr>
        <w:t>Lead</w:t>
      </w:r>
    </w:p>
    <w:p w14:paraId="10B86710" w14:textId="77777777" w:rsidR="00627AE8" w:rsidRPr="001172F9" w:rsidRDefault="001F0403" w:rsidP="00E219F4">
      <w:pPr>
        <w:pStyle w:val="Default"/>
        <w:numPr>
          <w:ilvl w:val="0"/>
          <w:numId w:val="7"/>
        </w:numPr>
        <w:tabs>
          <w:tab w:val="left" w:pos="426"/>
        </w:tabs>
        <w:ind w:left="426" w:hanging="284"/>
        <w:rPr>
          <w:rFonts w:ascii="Calibri" w:hAnsi="Calibri" w:cs="Calibri"/>
          <w:sz w:val="22"/>
          <w:szCs w:val="22"/>
        </w:rPr>
      </w:pPr>
      <w:r w:rsidRPr="00854E28">
        <w:rPr>
          <w:rFonts w:ascii="Calibri" w:hAnsi="Calibri" w:cs="Calibri"/>
          <w:sz w:val="22"/>
          <w:szCs w:val="22"/>
        </w:rPr>
        <w:t>e</w:t>
      </w:r>
      <w:r w:rsidR="00C75CEF" w:rsidRPr="00854E28">
        <w:rPr>
          <w:rFonts w:ascii="Calibri" w:hAnsi="Calibri" w:cs="Calibri"/>
          <w:sz w:val="22"/>
          <w:szCs w:val="22"/>
        </w:rPr>
        <w:t xml:space="preserve">nsure viewing is undertaken by the DSL </w:t>
      </w:r>
      <w:r w:rsidRPr="00854E28">
        <w:rPr>
          <w:rFonts w:ascii="Calibri" w:hAnsi="Calibri" w:cs="Calibri"/>
          <w:sz w:val="22"/>
          <w:szCs w:val="22"/>
        </w:rPr>
        <w:t xml:space="preserve">or Deputy DSL </w:t>
      </w:r>
      <w:r w:rsidR="00C75CEF" w:rsidRPr="00854E28">
        <w:rPr>
          <w:rFonts w:ascii="Calibri" w:hAnsi="Calibri" w:cs="Calibri"/>
          <w:sz w:val="22"/>
          <w:szCs w:val="22"/>
        </w:rPr>
        <w:t>with delegated</w:t>
      </w:r>
      <w:r w:rsidR="00C75CEF" w:rsidRPr="001172F9">
        <w:rPr>
          <w:rFonts w:ascii="Calibri" w:hAnsi="Calibri" w:cs="Calibri"/>
          <w:sz w:val="22"/>
          <w:szCs w:val="22"/>
        </w:rPr>
        <w:t xml:space="preserve"> authority from the headteacher </w:t>
      </w:r>
    </w:p>
    <w:p w14:paraId="771FD049" w14:textId="77777777" w:rsidR="008978A2" w:rsidRDefault="001F0403" w:rsidP="00E219F4">
      <w:pPr>
        <w:pStyle w:val="Default"/>
        <w:numPr>
          <w:ilvl w:val="0"/>
          <w:numId w:val="7"/>
        </w:numPr>
        <w:tabs>
          <w:tab w:val="left" w:pos="426"/>
        </w:tabs>
        <w:ind w:left="426" w:hanging="284"/>
        <w:rPr>
          <w:rFonts w:ascii="Calibri" w:hAnsi="Calibri" w:cs="Calibri"/>
          <w:sz w:val="22"/>
          <w:szCs w:val="22"/>
        </w:rPr>
      </w:pPr>
      <w:r w:rsidRPr="001172F9">
        <w:rPr>
          <w:rFonts w:ascii="Calibri" w:hAnsi="Calibri" w:cs="Calibri"/>
          <w:sz w:val="22"/>
          <w:szCs w:val="22"/>
        </w:rPr>
        <w:t>e</w:t>
      </w:r>
      <w:r w:rsidR="00C75CEF" w:rsidRPr="001172F9">
        <w:rPr>
          <w:rFonts w:ascii="Calibri" w:hAnsi="Calibri" w:cs="Calibri"/>
          <w:sz w:val="22"/>
          <w:szCs w:val="22"/>
        </w:rPr>
        <w:t xml:space="preserve">nsure viewing takes place with another member of staff present in the room, ideally the </w:t>
      </w:r>
      <w:r w:rsidRPr="001172F9">
        <w:rPr>
          <w:rFonts w:ascii="Calibri" w:hAnsi="Calibri" w:cs="Calibri"/>
          <w:sz w:val="22"/>
          <w:szCs w:val="22"/>
        </w:rPr>
        <w:t>h</w:t>
      </w:r>
      <w:r w:rsidR="00C75CEF" w:rsidRPr="001172F9">
        <w:rPr>
          <w:rFonts w:ascii="Calibri" w:hAnsi="Calibri" w:cs="Calibri"/>
          <w:sz w:val="22"/>
          <w:szCs w:val="22"/>
        </w:rPr>
        <w:t>eadteacher</w:t>
      </w:r>
      <w:r w:rsidRPr="001172F9">
        <w:rPr>
          <w:rFonts w:ascii="Calibri" w:hAnsi="Calibri" w:cs="Calibri"/>
          <w:sz w:val="22"/>
          <w:szCs w:val="22"/>
        </w:rPr>
        <w:t xml:space="preserve">, another DSL </w:t>
      </w:r>
      <w:r w:rsidR="00C75CEF" w:rsidRPr="001172F9">
        <w:rPr>
          <w:rFonts w:ascii="Calibri" w:hAnsi="Calibri" w:cs="Calibri"/>
          <w:sz w:val="22"/>
          <w:szCs w:val="22"/>
        </w:rPr>
        <w:t>or a member of the senior leadership team. Th</w:t>
      </w:r>
      <w:r w:rsidRPr="001172F9">
        <w:rPr>
          <w:rFonts w:ascii="Calibri" w:hAnsi="Calibri" w:cs="Calibri"/>
          <w:sz w:val="22"/>
          <w:szCs w:val="22"/>
        </w:rPr>
        <w:t>e other</w:t>
      </w:r>
      <w:r w:rsidR="00C75CEF" w:rsidRPr="001172F9">
        <w:rPr>
          <w:rFonts w:ascii="Calibri" w:hAnsi="Calibri" w:cs="Calibri"/>
          <w:sz w:val="22"/>
          <w:szCs w:val="22"/>
        </w:rPr>
        <w:t xml:space="preserve"> staff member </w:t>
      </w:r>
    </w:p>
    <w:p w14:paraId="0D56868A" w14:textId="1A866B4C" w:rsidR="00627AE8" w:rsidRPr="001172F9" w:rsidRDefault="00C75CEF" w:rsidP="008978A2">
      <w:pPr>
        <w:pStyle w:val="Default"/>
        <w:tabs>
          <w:tab w:val="left" w:pos="426"/>
        </w:tabs>
        <w:ind w:left="426"/>
        <w:rPr>
          <w:rFonts w:ascii="Calibri" w:hAnsi="Calibri" w:cs="Calibri"/>
          <w:sz w:val="22"/>
          <w:szCs w:val="22"/>
        </w:rPr>
      </w:pPr>
      <w:r w:rsidRPr="001172F9">
        <w:rPr>
          <w:rFonts w:ascii="Calibri" w:hAnsi="Calibri" w:cs="Calibri"/>
          <w:sz w:val="22"/>
          <w:szCs w:val="22"/>
        </w:rPr>
        <w:t>do</w:t>
      </w:r>
      <w:r w:rsidR="001F0403" w:rsidRPr="001172F9">
        <w:rPr>
          <w:rFonts w:ascii="Calibri" w:hAnsi="Calibri" w:cs="Calibri"/>
          <w:sz w:val="22"/>
          <w:szCs w:val="22"/>
        </w:rPr>
        <w:t>es not need to view the images</w:t>
      </w:r>
    </w:p>
    <w:p w14:paraId="4B7418AD" w14:textId="1C6FF08F" w:rsidR="00627AE8" w:rsidRDefault="001F0403" w:rsidP="00E219F4">
      <w:pPr>
        <w:pStyle w:val="Default"/>
        <w:numPr>
          <w:ilvl w:val="0"/>
          <w:numId w:val="7"/>
        </w:numPr>
        <w:tabs>
          <w:tab w:val="left" w:pos="426"/>
        </w:tabs>
        <w:ind w:left="426" w:hanging="284"/>
        <w:rPr>
          <w:rFonts w:ascii="Calibri" w:hAnsi="Calibri" w:cs="Calibri"/>
          <w:sz w:val="22"/>
          <w:szCs w:val="22"/>
        </w:rPr>
      </w:pPr>
      <w:r w:rsidRPr="001172F9">
        <w:rPr>
          <w:rFonts w:ascii="Calibri" w:hAnsi="Calibri" w:cs="Calibri"/>
          <w:sz w:val="22"/>
          <w:szCs w:val="22"/>
        </w:rPr>
        <w:t>w</w:t>
      </w:r>
      <w:r w:rsidR="00C75CEF" w:rsidRPr="001172F9">
        <w:rPr>
          <w:rFonts w:ascii="Calibri" w:hAnsi="Calibri" w:cs="Calibri"/>
          <w:sz w:val="22"/>
          <w:szCs w:val="22"/>
        </w:rPr>
        <w:t xml:space="preserve">herever possible ensure viewing takes place on school or college premises, ideally in the </w:t>
      </w:r>
      <w:r w:rsidRPr="001172F9">
        <w:rPr>
          <w:rFonts w:ascii="Calibri" w:hAnsi="Calibri" w:cs="Calibri"/>
          <w:sz w:val="22"/>
          <w:szCs w:val="22"/>
        </w:rPr>
        <w:t>h</w:t>
      </w:r>
      <w:r w:rsidR="00C75CEF" w:rsidRPr="001172F9">
        <w:rPr>
          <w:rFonts w:ascii="Calibri" w:hAnsi="Calibri" w:cs="Calibri"/>
          <w:sz w:val="22"/>
          <w:szCs w:val="22"/>
        </w:rPr>
        <w:t xml:space="preserve">eadteacher or </w:t>
      </w:r>
      <w:r w:rsidRPr="001172F9">
        <w:rPr>
          <w:rFonts w:ascii="Calibri" w:hAnsi="Calibri" w:cs="Calibri"/>
          <w:sz w:val="22"/>
          <w:szCs w:val="22"/>
        </w:rPr>
        <w:t>DSL’s office</w:t>
      </w:r>
    </w:p>
    <w:p w14:paraId="3FE375B2" w14:textId="0FB331D1" w:rsidR="00627AE8" w:rsidRPr="001172F9" w:rsidRDefault="001F0403" w:rsidP="00E219F4">
      <w:pPr>
        <w:pStyle w:val="Default"/>
        <w:numPr>
          <w:ilvl w:val="0"/>
          <w:numId w:val="7"/>
        </w:numPr>
        <w:tabs>
          <w:tab w:val="left" w:pos="426"/>
        </w:tabs>
        <w:ind w:left="426" w:hanging="284"/>
        <w:rPr>
          <w:rFonts w:ascii="Calibri" w:hAnsi="Calibri" w:cs="Calibri"/>
          <w:sz w:val="22"/>
          <w:szCs w:val="22"/>
        </w:rPr>
      </w:pPr>
      <w:r w:rsidRPr="001172F9">
        <w:rPr>
          <w:rFonts w:ascii="Calibri" w:hAnsi="Calibri" w:cs="Calibri"/>
          <w:sz w:val="22"/>
          <w:szCs w:val="22"/>
        </w:rPr>
        <w:t>e</w:t>
      </w:r>
      <w:r w:rsidR="00C75CEF" w:rsidRPr="001172F9">
        <w:rPr>
          <w:rFonts w:ascii="Calibri" w:hAnsi="Calibri" w:cs="Calibri"/>
          <w:sz w:val="22"/>
          <w:szCs w:val="22"/>
        </w:rPr>
        <w:t xml:space="preserve">nsure wherever possible that images are viewed by a staff member of the same sex as the young person in the imagery </w:t>
      </w:r>
    </w:p>
    <w:p w14:paraId="14270722" w14:textId="77777777" w:rsidR="00C75CEF" w:rsidRPr="001172F9" w:rsidRDefault="001F0403" w:rsidP="00E219F4">
      <w:pPr>
        <w:pStyle w:val="Default"/>
        <w:numPr>
          <w:ilvl w:val="0"/>
          <w:numId w:val="7"/>
        </w:numPr>
        <w:tabs>
          <w:tab w:val="left" w:pos="426"/>
        </w:tabs>
        <w:ind w:left="426" w:hanging="284"/>
        <w:rPr>
          <w:rFonts w:ascii="Calibri" w:hAnsi="Calibri" w:cs="Calibri"/>
          <w:sz w:val="22"/>
          <w:szCs w:val="22"/>
        </w:rPr>
      </w:pPr>
      <w:r w:rsidRPr="001172F9">
        <w:rPr>
          <w:rFonts w:ascii="Calibri" w:hAnsi="Calibri" w:cs="Calibri"/>
          <w:sz w:val="22"/>
          <w:szCs w:val="22"/>
        </w:rPr>
        <w:t>r</w:t>
      </w:r>
      <w:r w:rsidR="00C75CEF" w:rsidRPr="001172F9">
        <w:rPr>
          <w:rFonts w:ascii="Calibri" w:hAnsi="Calibri" w:cs="Calibri"/>
          <w:sz w:val="22"/>
          <w:szCs w:val="22"/>
        </w:rPr>
        <w:t xml:space="preserve">ecord the viewing of the imagery in the </w:t>
      </w:r>
      <w:r w:rsidRPr="001172F9">
        <w:rPr>
          <w:rFonts w:ascii="Calibri" w:hAnsi="Calibri" w:cs="Calibri"/>
          <w:sz w:val="22"/>
          <w:szCs w:val="22"/>
        </w:rPr>
        <w:t xml:space="preserve">pupil’s safeguarding record, </w:t>
      </w:r>
      <w:r w:rsidR="00C75CEF" w:rsidRPr="001172F9">
        <w:rPr>
          <w:rFonts w:ascii="Calibri" w:hAnsi="Calibri" w:cs="Calibri"/>
          <w:sz w:val="22"/>
          <w:szCs w:val="22"/>
        </w:rPr>
        <w:t>including who was present, why the image was viewed and any subsequent actions</w:t>
      </w:r>
      <w:r w:rsidRPr="001172F9">
        <w:rPr>
          <w:rFonts w:ascii="Calibri" w:hAnsi="Calibri" w:cs="Calibri"/>
          <w:sz w:val="22"/>
          <w:szCs w:val="22"/>
        </w:rPr>
        <w:t>; and e</w:t>
      </w:r>
      <w:r w:rsidR="00C75CEF" w:rsidRPr="001172F9">
        <w:rPr>
          <w:rFonts w:ascii="Calibri" w:hAnsi="Calibri" w:cs="Calibri"/>
          <w:sz w:val="22"/>
          <w:szCs w:val="22"/>
        </w:rPr>
        <w:t xml:space="preserve">nsure this is signed and dated and meets the wider standards set out by Ofsted for recording safeguarding incidents </w:t>
      </w:r>
    </w:p>
    <w:p w14:paraId="3849522F" w14:textId="5EFBABB3" w:rsidR="00C75CEF" w:rsidRPr="001172F9" w:rsidRDefault="00077DBB" w:rsidP="00077DBB">
      <w:pPr>
        <w:pStyle w:val="Default"/>
        <w:tabs>
          <w:tab w:val="left" w:pos="284"/>
        </w:tabs>
        <w:rPr>
          <w:rFonts w:ascii="Calibri" w:hAnsi="Calibri" w:cs="Calibri"/>
          <w:sz w:val="22"/>
        </w:rPr>
      </w:pPr>
      <w:r w:rsidRPr="001172F9">
        <w:rPr>
          <w:rFonts w:ascii="Calibri" w:hAnsi="Calibri" w:cs="Calibri"/>
          <w:sz w:val="22"/>
          <w:szCs w:val="22"/>
        </w:rPr>
        <w:br/>
      </w:r>
      <w:r w:rsidRPr="001172F9">
        <w:rPr>
          <w:rFonts w:ascii="Calibri" w:hAnsi="Calibri" w:cs="Calibri"/>
          <w:b/>
          <w:bCs/>
          <w:sz w:val="22"/>
        </w:rPr>
        <w:t>Deletion of images</w:t>
      </w:r>
      <w:r w:rsidR="00830483">
        <w:rPr>
          <w:rFonts w:ascii="Calibri" w:hAnsi="Calibri" w:cs="Calibri"/>
          <w:b/>
          <w:bCs/>
          <w:sz w:val="22"/>
        </w:rPr>
        <w:t xml:space="preserve"> </w:t>
      </w:r>
      <w:r w:rsidR="00830483">
        <w:rPr>
          <w:rFonts w:ascii="Calibri" w:hAnsi="Calibri" w:cs="Calibri"/>
          <w:color w:val="000000" w:themeColor="text1"/>
          <w:sz w:val="22"/>
          <w:szCs w:val="22"/>
        </w:rPr>
        <w:t>–</w:t>
      </w:r>
      <w:r w:rsidRPr="001172F9">
        <w:rPr>
          <w:rFonts w:ascii="Calibri" w:hAnsi="Calibri" w:cs="Calibri"/>
          <w:sz w:val="22"/>
        </w:rPr>
        <w:t xml:space="preserve"> if the school has decided that other agencies do not need to be involved, then consideration will be given to deleting imagery from devices and online services to limit any further sharing of the imagery.  </w:t>
      </w:r>
      <w:r w:rsidRPr="001172F9">
        <w:rPr>
          <w:rFonts w:ascii="Calibri" w:hAnsi="Calibri" w:cs="Calibri"/>
          <w:sz w:val="22"/>
        </w:rPr>
        <w:br/>
      </w:r>
    </w:p>
    <w:p w14:paraId="6FE29CB4" w14:textId="77777777" w:rsidR="00193242" w:rsidRPr="00615497" w:rsidRDefault="00193242" w:rsidP="00E219F4">
      <w:pPr>
        <w:numPr>
          <w:ilvl w:val="0"/>
          <w:numId w:val="15"/>
        </w:numPr>
        <w:autoSpaceDE w:val="0"/>
        <w:autoSpaceDN w:val="0"/>
        <w:adjustRightInd w:val="0"/>
        <w:spacing w:after="0" w:line="240" w:lineRule="auto"/>
        <w:ind w:left="567" w:hanging="567"/>
        <w:rPr>
          <w:rFonts w:cs="Arial"/>
          <w:color w:val="000000"/>
        </w:rPr>
      </w:pPr>
      <w:proofErr w:type="gramStart"/>
      <w:r w:rsidRPr="00D25773">
        <w:rPr>
          <w:rFonts w:cs="Interstate-Light"/>
          <w:b/>
          <w:bCs/>
          <w:color w:val="000000"/>
          <w:sz w:val="32"/>
          <w:szCs w:val="32"/>
          <w:lang w:eastAsia="en-GB"/>
        </w:rPr>
        <w:t>Serious</w:t>
      </w:r>
      <w:proofErr w:type="gramEnd"/>
      <w:r w:rsidRPr="00D25773">
        <w:rPr>
          <w:rFonts w:cs="Interstate-Light"/>
          <w:b/>
          <w:bCs/>
          <w:color w:val="000000"/>
          <w:sz w:val="32"/>
          <w:szCs w:val="32"/>
          <w:lang w:eastAsia="en-GB"/>
        </w:rPr>
        <w:t xml:space="preserve"> violence</w:t>
      </w:r>
    </w:p>
    <w:p w14:paraId="63A2981B" w14:textId="16CE6E2D" w:rsidR="00193242" w:rsidRDefault="00193242" w:rsidP="00193242">
      <w:pPr>
        <w:tabs>
          <w:tab w:val="left" w:pos="567"/>
        </w:tabs>
        <w:autoSpaceDE w:val="0"/>
        <w:autoSpaceDN w:val="0"/>
        <w:adjustRightInd w:val="0"/>
        <w:spacing w:after="0" w:line="240" w:lineRule="auto"/>
        <w:rPr>
          <w:rFonts w:cs="Arial"/>
          <w:color w:val="000000"/>
        </w:rPr>
      </w:pPr>
      <w:r w:rsidRPr="00615497">
        <w:rPr>
          <w:rFonts w:cs="Interstate-Light"/>
          <w:b/>
          <w:color w:val="000000"/>
          <w:lang w:eastAsia="en-GB"/>
        </w:rPr>
        <w:br/>
      </w:r>
      <w:r w:rsidRPr="00615497">
        <w:rPr>
          <w:rFonts w:cs="Arial"/>
          <w:color w:val="000000"/>
        </w:rPr>
        <w:t xml:space="preserve">All staff are made aware of indicators that children are at risk from or are involved with serious violent crime; and are trained to record and report any concern about children at risk of or involved in perpetrating serious violence as with any other safeguarding concern.  Indicators may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children have been approached by or are involved with individuals associated with criminal </w:t>
      </w:r>
      <w:r w:rsidRPr="00854E28">
        <w:rPr>
          <w:rFonts w:cs="Arial"/>
          <w:color w:val="000000"/>
        </w:rPr>
        <w:t>gangs</w:t>
      </w:r>
      <w:r w:rsidR="00931CB8" w:rsidRPr="00854E28">
        <w:rPr>
          <w:rFonts w:cs="Arial"/>
          <w:color w:val="000000"/>
        </w:rPr>
        <w:t xml:space="preserve"> and/or criminal exploitation</w:t>
      </w:r>
      <w:r w:rsidRPr="00854E28">
        <w:rPr>
          <w:rFonts w:cs="Arial"/>
          <w:color w:val="000000"/>
        </w:rPr>
        <w:t>.</w:t>
      </w:r>
    </w:p>
    <w:p w14:paraId="341F11D5" w14:textId="77777777" w:rsidR="00BA07B6" w:rsidRDefault="00BA07B6" w:rsidP="00193242">
      <w:pPr>
        <w:tabs>
          <w:tab w:val="left" w:pos="567"/>
        </w:tabs>
        <w:autoSpaceDE w:val="0"/>
        <w:autoSpaceDN w:val="0"/>
        <w:adjustRightInd w:val="0"/>
        <w:spacing w:after="0" w:line="240" w:lineRule="auto"/>
        <w:rPr>
          <w:rFonts w:cs="Arial"/>
          <w:color w:val="000000"/>
        </w:rPr>
      </w:pPr>
    </w:p>
    <w:p w14:paraId="08658161" w14:textId="77777777" w:rsidR="009F33F0" w:rsidRPr="00854E28" w:rsidRDefault="009F33F0" w:rsidP="00193242">
      <w:pPr>
        <w:tabs>
          <w:tab w:val="left" w:pos="567"/>
        </w:tabs>
        <w:autoSpaceDE w:val="0"/>
        <w:autoSpaceDN w:val="0"/>
        <w:adjustRightInd w:val="0"/>
        <w:spacing w:after="0" w:line="240" w:lineRule="auto"/>
        <w:rPr>
          <w:rFonts w:cs="Arial"/>
          <w:color w:val="000000"/>
        </w:rPr>
      </w:pPr>
    </w:p>
    <w:p w14:paraId="2B544DD7" w14:textId="77777777" w:rsidR="00BA07B6" w:rsidRPr="00BA07B6" w:rsidRDefault="00BA07B6" w:rsidP="00BA07B6">
      <w:pPr>
        <w:tabs>
          <w:tab w:val="left" w:pos="567"/>
        </w:tabs>
        <w:autoSpaceDE w:val="0"/>
        <w:autoSpaceDN w:val="0"/>
        <w:adjustRightInd w:val="0"/>
        <w:spacing w:after="0" w:line="240" w:lineRule="auto"/>
        <w:ind w:left="567"/>
        <w:rPr>
          <w:rFonts w:cs="Interstate-Light"/>
          <w:color w:val="000000"/>
          <w:lang w:eastAsia="en-GB"/>
        </w:rPr>
      </w:pPr>
    </w:p>
    <w:p w14:paraId="1FB234C5" w14:textId="26FBF78B" w:rsidR="008C1398" w:rsidRPr="00854E28" w:rsidRDefault="008C1398" w:rsidP="00E219F4">
      <w:pPr>
        <w:numPr>
          <w:ilvl w:val="0"/>
          <w:numId w:val="15"/>
        </w:numPr>
        <w:tabs>
          <w:tab w:val="left" w:pos="567"/>
        </w:tabs>
        <w:autoSpaceDE w:val="0"/>
        <w:autoSpaceDN w:val="0"/>
        <w:adjustRightInd w:val="0"/>
        <w:spacing w:after="0" w:line="240" w:lineRule="auto"/>
        <w:ind w:left="567" w:hanging="567"/>
        <w:rPr>
          <w:rFonts w:cs="Interstate-Light"/>
          <w:color w:val="000000"/>
          <w:lang w:eastAsia="en-GB"/>
        </w:rPr>
      </w:pPr>
      <w:r w:rsidRPr="72CA019B">
        <w:rPr>
          <w:rFonts w:cs="Interstate-Bold"/>
          <w:b/>
          <w:bCs/>
          <w:color w:val="000000" w:themeColor="text1"/>
          <w:sz w:val="32"/>
          <w:szCs w:val="32"/>
          <w:lang w:eastAsia="en-GB"/>
        </w:rPr>
        <w:t xml:space="preserve">Contextual safeguarding </w:t>
      </w:r>
    </w:p>
    <w:p w14:paraId="129F3D1D" w14:textId="77777777" w:rsidR="008C1398" w:rsidRPr="00854E28" w:rsidRDefault="008C1398" w:rsidP="008C1398">
      <w:pPr>
        <w:pStyle w:val="Default"/>
        <w:rPr>
          <w:rFonts w:ascii="Calibri" w:eastAsia="Calibri" w:hAnsi="Calibri" w:cs="Calibri"/>
          <w:sz w:val="22"/>
        </w:rPr>
      </w:pPr>
    </w:p>
    <w:p w14:paraId="01F84952" w14:textId="59CB225A" w:rsidR="008C1398" w:rsidRDefault="008C1398" w:rsidP="008C1398">
      <w:pPr>
        <w:autoSpaceDE w:val="0"/>
        <w:autoSpaceDN w:val="0"/>
        <w:adjustRightInd w:val="0"/>
        <w:spacing w:after="0" w:line="240" w:lineRule="auto"/>
        <w:rPr>
          <w:rFonts w:cs="Calibri"/>
          <w:color w:val="000000"/>
          <w:szCs w:val="23"/>
          <w:lang w:eastAsia="en-GB"/>
        </w:rPr>
      </w:pPr>
      <w:r w:rsidRPr="00854E28">
        <w:rPr>
          <w:rFonts w:cs="Calibri"/>
          <w:color w:val="000000"/>
          <w:szCs w:val="23"/>
          <w:lang w:eastAsia="en-GB"/>
        </w:rPr>
        <w:t xml:space="preserve">Safeguarding incidents and/or behaviours can be associated with factors </w:t>
      </w:r>
      <w:r w:rsidR="00D77C70" w:rsidRPr="00854E28">
        <w:rPr>
          <w:rFonts w:cs="Calibri"/>
          <w:color w:val="000000"/>
          <w:szCs w:val="23"/>
          <w:lang w:eastAsia="en-GB"/>
        </w:rPr>
        <w:t xml:space="preserve">both </w:t>
      </w:r>
      <w:r w:rsidRPr="00854E28">
        <w:rPr>
          <w:rFonts w:cs="Calibri"/>
          <w:color w:val="000000"/>
          <w:szCs w:val="23"/>
          <w:lang w:eastAsia="en-GB"/>
        </w:rPr>
        <w:t xml:space="preserve">outside </w:t>
      </w:r>
      <w:r w:rsidR="00B469CB" w:rsidRPr="00854E28">
        <w:rPr>
          <w:rFonts w:cs="Calibri"/>
          <w:color w:val="000000"/>
          <w:szCs w:val="23"/>
          <w:lang w:eastAsia="en-GB"/>
        </w:rPr>
        <w:t xml:space="preserve">children’s home environments and </w:t>
      </w:r>
      <w:r w:rsidR="00E74F5A" w:rsidRPr="00854E28">
        <w:rPr>
          <w:rFonts w:cs="Calibri"/>
          <w:color w:val="000000"/>
          <w:szCs w:val="23"/>
          <w:lang w:eastAsia="en-GB"/>
        </w:rPr>
        <w:t>outside</w:t>
      </w:r>
      <w:r w:rsidR="005B1CDC" w:rsidRPr="00854E28">
        <w:rPr>
          <w:rFonts w:cs="Calibri"/>
          <w:color w:val="000000"/>
          <w:szCs w:val="23"/>
          <w:lang w:eastAsia="en-GB"/>
        </w:rPr>
        <w:t xml:space="preserve"> </w:t>
      </w:r>
      <w:r w:rsidRPr="00854E28">
        <w:rPr>
          <w:rFonts w:cs="Calibri"/>
          <w:color w:val="000000"/>
          <w:szCs w:val="23"/>
          <w:lang w:eastAsia="en-GB"/>
        </w:rPr>
        <w:t>school or college</w:t>
      </w:r>
      <w:r w:rsidR="005B1CDC" w:rsidRPr="00854E28">
        <w:rPr>
          <w:rFonts w:cs="Calibri"/>
          <w:color w:val="000000"/>
          <w:szCs w:val="23"/>
          <w:lang w:eastAsia="en-GB"/>
        </w:rPr>
        <w:t>;</w:t>
      </w:r>
      <w:r w:rsidRPr="00854E28">
        <w:rPr>
          <w:rFonts w:cs="Calibri"/>
          <w:color w:val="000000"/>
          <w:szCs w:val="23"/>
          <w:lang w:eastAsia="en-GB"/>
        </w:rPr>
        <w:t xml:space="preserve"> and/or can occur between children outside the school or college. </w:t>
      </w:r>
      <w:r w:rsidR="00750573" w:rsidRPr="00854E28">
        <w:rPr>
          <w:rFonts w:cs="Calibri"/>
          <w:color w:val="000000"/>
          <w:szCs w:val="23"/>
          <w:lang w:eastAsia="en-GB"/>
        </w:rPr>
        <w:t xml:space="preserve"> </w:t>
      </w:r>
      <w:r w:rsidRPr="00854E28">
        <w:rPr>
          <w:rFonts w:cs="Calibri"/>
          <w:color w:val="000000"/>
          <w:szCs w:val="23"/>
          <w:lang w:eastAsia="en-GB"/>
        </w:rPr>
        <w:t xml:space="preserve">The DSL, deputy DSLs and all staff </w:t>
      </w:r>
      <w:r w:rsidRPr="000754BB">
        <w:rPr>
          <w:rFonts w:cs="Calibri"/>
          <w:b/>
          <w:bCs/>
          <w:color w:val="000000"/>
          <w:szCs w:val="23"/>
          <w:u w:val="single"/>
          <w:lang w:eastAsia="en-GB"/>
        </w:rPr>
        <w:t>will consider the context</w:t>
      </w:r>
      <w:r w:rsidRPr="00854E28">
        <w:rPr>
          <w:rFonts w:cs="Calibri"/>
          <w:color w:val="000000"/>
          <w:szCs w:val="23"/>
          <w:lang w:eastAsia="en-GB"/>
        </w:rPr>
        <w:t xml:space="preserve"> within which such</w:t>
      </w:r>
      <w:r w:rsidRPr="00D4161E">
        <w:rPr>
          <w:rFonts w:cs="Calibri"/>
          <w:color w:val="000000"/>
          <w:szCs w:val="23"/>
          <w:lang w:eastAsia="en-GB"/>
        </w:rPr>
        <w:t xml:space="preserve"> incidents and/or </w:t>
      </w:r>
      <w:r w:rsidRPr="00D4161E">
        <w:rPr>
          <w:rFonts w:cs="Calibri"/>
          <w:color w:val="000000"/>
          <w:szCs w:val="23"/>
          <w:lang w:eastAsia="en-GB"/>
        </w:rPr>
        <w:lastRenderedPageBreak/>
        <w:t xml:space="preserve">behaviours occur. </w:t>
      </w:r>
      <w:r w:rsidR="00B469CB">
        <w:rPr>
          <w:rFonts w:cs="Calibri"/>
          <w:color w:val="000000"/>
          <w:szCs w:val="23"/>
          <w:lang w:eastAsia="en-GB"/>
        </w:rPr>
        <w:t xml:space="preserve"> </w:t>
      </w:r>
      <w:r w:rsidRPr="00D4161E">
        <w:rPr>
          <w:rFonts w:cs="Calibri"/>
          <w:color w:val="000000"/>
          <w:szCs w:val="23"/>
          <w:lang w:eastAsia="en-GB"/>
        </w:rPr>
        <w:t xml:space="preserve">Contextual safeguarding means that assessments of children should consider wider environmental factors present in a child’s life that are a threat to their safety and/or welfare. </w:t>
      </w:r>
      <w:r w:rsidR="00D4161E" w:rsidRPr="00D4161E">
        <w:rPr>
          <w:rFonts w:cs="Calibri"/>
          <w:color w:val="000000"/>
          <w:szCs w:val="23"/>
          <w:lang w:eastAsia="en-GB"/>
        </w:rPr>
        <w:t xml:space="preserve"> </w:t>
      </w:r>
      <w:r w:rsidR="0024596B" w:rsidRPr="00D4161E">
        <w:rPr>
          <w:rFonts w:cs="Calibri"/>
          <w:color w:val="000000"/>
          <w:szCs w:val="23"/>
          <w:lang w:eastAsia="en-GB"/>
        </w:rPr>
        <w:t xml:space="preserve">Staff will listen to children and be vigilant about any signs or indicators </w:t>
      </w:r>
      <w:r w:rsidR="001A3D8E" w:rsidRPr="00D4161E">
        <w:rPr>
          <w:rFonts w:cs="Calibri"/>
          <w:color w:val="000000"/>
          <w:szCs w:val="23"/>
          <w:lang w:eastAsia="en-GB"/>
        </w:rPr>
        <w:t xml:space="preserve">that would suggest children may be at risk </w:t>
      </w:r>
      <w:r w:rsidR="0024596B" w:rsidRPr="00D4161E">
        <w:rPr>
          <w:rFonts w:cs="Calibri"/>
          <w:color w:val="000000"/>
          <w:szCs w:val="23"/>
          <w:lang w:eastAsia="en-GB"/>
        </w:rPr>
        <w:t xml:space="preserve">in the community </w:t>
      </w:r>
      <w:r w:rsidR="001A3D8E" w:rsidRPr="00D4161E">
        <w:rPr>
          <w:rFonts w:cs="Calibri"/>
          <w:color w:val="000000"/>
          <w:szCs w:val="23"/>
          <w:lang w:eastAsia="en-GB"/>
        </w:rPr>
        <w:t xml:space="preserve">and will share </w:t>
      </w:r>
      <w:r w:rsidR="00B5373B" w:rsidRPr="00D4161E">
        <w:rPr>
          <w:rFonts w:cs="Calibri"/>
          <w:color w:val="000000"/>
          <w:szCs w:val="23"/>
          <w:lang w:eastAsia="en-GB"/>
        </w:rPr>
        <w:t xml:space="preserve">intelligence with the Police </w:t>
      </w:r>
      <w:proofErr w:type="gramStart"/>
      <w:r w:rsidR="00B5373B" w:rsidRPr="00D4161E">
        <w:rPr>
          <w:rFonts w:cs="Calibri"/>
          <w:color w:val="000000"/>
          <w:szCs w:val="23"/>
          <w:lang w:eastAsia="en-GB"/>
        </w:rPr>
        <w:t>in order to</w:t>
      </w:r>
      <w:proofErr w:type="gramEnd"/>
      <w:r w:rsidR="00B5373B" w:rsidRPr="00D4161E">
        <w:rPr>
          <w:rFonts w:cs="Calibri"/>
          <w:color w:val="000000"/>
          <w:szCs w:val="23"/>
          <w:lang w:eastAsia="en-GB"/>
        </w:rPr>
        <w:t xml:space="preserve"> prevent children suffering harm. </w:t>
      </w:r>
      <w:r w:rsidR="00750573">
        <w:rPr>
          <w:rFonts w:cs="Calibri"/>
          <w:color w:val="000000"/>
          <w:szCs w:val="23"/>
          <w:lang w:eastAsia="en-GB"/>
        </w:rPr>
        <w:t xml:space="preserve"> </w:t>
      </w:r>
      <w:r w:rsidR="0024596B" w:rsidRPr="00CD158B">
        <w:rPr>
          <w:rFonts w:cs="Calibri"/>
          <w:color w:val="000000"/>
          <w:szCs w:val="23"/>
          <w:lang w:eastAsia="en-GB"/>
        </w:rPr>
        <w:t xml:space="preserve">The </w:t>
      </w:r>
      <w:r w:rsidR="0024596B" w:rsidRPr="00CD158B">
        <w:rPr>
          <w:rFonts w:cs="Calibri"/>
          <w:i/>
          <w:iCs/>
          <w:color w:val="000000"/>
          <w:szCs w:val="23"/>
          <w:lang w:eastAsia="en-GB"/>
        </w:rPr>
        <w:t>school</w:t>
      </w:r>
      <w:r w:rsidR="0024596B" w:rsidRPr="00CD158B">
        <w:rPr>
          <w:rFonts w:cs="Calibri"/>
          <w:color w:val="000000"/>
          <w:szCs w:val="23"/>
          <w:lang w:eastAsia="en-GB"/>
        </w:rPr>
        <w:t xml:space="preserve"> will </w:t>
      </w:r>
      <w:r w:rsidRPr="00CD158B">
        <w:rPr>
          <w:rFonts w:cs="Calibri"/>
          <w:color w:val="000000"/>
          <w:szCs w:val="23"/>
          <w:lang w:eastAsia="en-GB"/>
        </w:rPr>
        <w:t>provide</w:t>
      </w:r>
      <w:r w:rsidRPr="00D4161E">
        <w:rPr>
          <w:rFonts w:cs="Calibri"/>
          <w:color w:val="000000"/>
          <w:szCs w:val="23"/>
          <w:lang w:eastAsia="en-GB"/>
        </w:rPr>
        <w:t xml:space="preserve"> as much information as possible </w:t>
      </w:r>
      <w:r w:rsidR="0024596B" w:rsidRPr="00D4161E">
        <w:rPr>
          <w:rFonts w:cs="Calibri"/>
          <w:color w:val="000000"/>
          <w:szCs w:val="23"/>
          <w:lang w:eastAsia="en-GB"/>
        </w:rPr>
        <w:t xml:space="preserve">when asked to do so as part of a police investigation and/or when making referrals to Children’s Social Care, thus </w:t>
      </w:r>
      <w:r w:rsidRPr="00D4161E">
        <w:rPr>
          <w:rFonts w:cs="Calibri"/>
          <w:color w:val="000000"/>
          <w:szCs w:val="23"/>
          <w:lang w:eastAsia="en-GB"/>
        </w:rPr>
        <w:t>allow</w:t>
      </w:r>
      <w:r w:rsidR="0024596B" w:rsidRPr="00D4161E">
        <w:rPr>
          <w:rFonts w:cs="Calibri"/>
          <w:color w:val="000000"/>
          <w:szCs w:val="23"/>
          <w:lang w:eastAsia="en-GB"/>
        </w:rPr>
        <w:t>ing</w:t>
      </w:r>
      <w:r w:rsidRPr="00D4161E">
        <w:rPr>
          <w:rFonts w:cs="Calibri"/>
          <w:color w:val="000000"/>
          <w:szCs w:val="23"/>
          <w:lang w:eastAsia="en-GB"/>
        </w:rPr>
        <w:t xml:space="preserve"> any </w:t>
      </w:r>
      <w:r w:rsidR="0024596B" w:rsidRPr="00D4161E">
        <w:rPr>
          <w:rFonts w:cs="Calibri"/>
          <w:color w:val="000000"/>
          <w:szCs w:val="23"/>
          <w:lang w:eastAsia="en-GB"/>
        </w:rPr>
        <w:t xml:space="preserve">investigation or </w:t>
      </w:r>
      <w:r w:rsidRPr="00D4161E">
        <w:rPr>
          <w:rFonts w:cs="Calibri"/>
          <w:color w:val="000000"/>
          <w:szCs w:val="23"/>
          <w:lang w:eastAsia="en-GB"/>
        </w:rPr>
        <w:t>assessment to consider all the available evidence and the full context of any abuse.</w:t>
      </w:r>
      <w:r w:rsidRPr="009D662D">
        <w:rPr>
          <w:rFonts w:cs="Calibri"/>
          <w:color w:val="000000"/>
          <w:szCs w:val="23"/>
          <w:lang w:eastAsia="en-GB"/>
        </w:rPr>
        <w:t xml:space="preserve"> </w:t>
      </w:r>
    </w:p>
    <w:p w14:paraId="6A6A88C6" w14:textId="77777777" w:rsidR="005D5EE5" w:rsidRPr="009D662D" w:rsidRDefault="005D5EE5" w:rsidP="008C1398">
      <w:pPr>
        <w:autoSpaceDE w:val="0"/>
        <w:autoSpaceDN w:val="0"/>
        <w:adjustRightInd w:val="0"/>
        <w:spacing w:after="0" w:line="240" w:lineRule="auto"/>
        <w:rPr>
          <w:rFonts w:cs="Calibri"/>
          <w:color w:val="000000"/>
          <w:szCs w:val="23"/>
          <w:lang w:eastAsia="en-GB"/>
        </w:rPr>
      </w:pPr>
    </w:p>
    <w:p w14:paraId="2D2182B7" w14:textId="77777777" w:rsidR="008C1398" w:rsidRPr="008C1398" w:rsidRDefault="008C1398" w:rsidP="008C1398">
      <w:pPr>
        <w:tabs>
          <w:tab w:val="left" w:pos="567"/>
        </w:tabs>
        <w:autoSpaceDE w:val="0"/>
        <w:autoSpaceDN w:val="0"/>
        <w:adjustRightInd w:val="0"/>
        <w:spacing w:after="0" w:line="240" w:lineRule="auto"/>
        <w:rPr>
          <w:rFonts w:cs="Interstate-Light"/>
          <w:color w:val="000000"/>
          <w:lang w:eastAsia="en-GB"/>
        </w:rPr>
      </w:pPr>
    </w:p>
    <w:p w14:paraId="79A07B99" w14:textId="77777777" w:rsidR="00AB7FCA" w:rsidRPr="004F47D9" w:rsidRDefault="00146C41" w:rsidP="00E219F4">
      <w:pPr>
        <w:numPr>
          <w:ilvl w:val="0"/>
          <w:numId w:val="15"/>
        </w:numPr>
        <w:tabs>
          <w:tab w:val="left" w:pos="567"/>
        </w:tabs>
        <w:autoSpaceDE w:val="0"/>
        <w:autoSpaceDN w:val="0"/>
        <w:adjustRightInd w:val="0"/>
        <w:spacing w:after="0" w:line="240" w:lineRule="auto"/>
        <w:ind w:left="567" w:hanging="567"/>
        <w:rPr>
          <w:rFonts w:cs="Interstate-Light"/>
          <w:color w:val="000000"/>
          <w:lang w:eastAsia="en-GB"/>
        </w:rPr>
      </w:pPr>
      <w:r w:rsidRPr="72CA019B">
        <w:rPr>
          <w:rFonts w:cs="Interstate-Bold"/>
          <w:b/>
          <w:bCs/>
          <w:color w:val="000000" w:themeColor="text1"/>
          <w:sz w:val="32"/>
          <w:szCs w:val="32"/>
          <w:lang w:eastAsia="en-GB"/>
        </w:rPr>
        <w:t>Child s</w:t>
      </w:r>
      <w:r w:rsidR="000D770E" w:rsidRPr="72CA019B">
        <w:rPr>
          <w:rFonts w:cs="Interstate-Bold"/>
          <w:b/>
          <w:bCs/>
          <w:color w:val="000000" w:themeColor="text1"/>
          <w:sz w:val="32"/>
          <w:szCs w:val="32"/>
          <w:lang w:eastAsia="en-GB"/>
        </w:rPr>
        <w:t>exual exploitation</w:t>
      </w:r>
      <w:r w:rsidRPr="72CA019B">
        <w:rPr>
          <w:rFonts w:cs="Interstate-Bold"/>
          <w:b/>
          <w:bCs/>
          <w:color w:val="000000" w:themeColor="text1"/>
          <w:sz w:val="32"/>
          <w:szCs w:val="32"/>
          <w:lang w:eastAsia="en-GB"/>
        </w:rPr>
        <w:t xml:space="preserve"> </w:t>
      </w:r>
      <w:r w:rsidR="00D24384" w:rsidRPr="72CA019B">
        <w:rPr>
          <w:rFonts w:cs="Interstate-Bold"/>
          <w:b/>
          <w:bCs/>
          <w:color w:val="000000" w:themeColor="text1"/>
          <w:sz w:val="32"/>
          <w:szCs w:val="32"/>
          <w:lang w:eastAsia="en-GB"/>
        </w:rPr>
        <w:t xml:space="preserve">and </w:t>
      </w:r>
      <w:r w:rsidR="008C38CD" w:rsidRPr="72CA019B">
        <w:rPr>
          <w:rFonts w:cs="Interstate-Bold"/>
          <w:b/>
          <w:bCs/>
          <w:color w:val="000000" w:themeColor="text1"/>
          <w:sz w:val="32"/>
          <w:szCs w:val="32"/>
          <w:lang w:eastAsia="en-GB"/>
        </w:rPr>
        <w:t>c</w:t>
      </w:r>
      <w:r w:rsidR="00D24384" w:rsidRPr="72CA019B">
        <w:rPr>
          <w:rFonts w:cs="Interstate-Bold"/>
          <w:b/>
          <w:bCs/>
          <w:color w:val="000000" w:themeColor="text1"/>
          <w:sz w:val="32"/>
          <w:szCs w:val="32"/>
          <w:lang w:eastAsia="en-GB"/>
        </w:rPr>
        <w:t xml:space="preserve">hild criminal exploitation </w:t>
      </w:r>
      <w:bookmarkStart w:id="8" w:name="_Toc295994280"/>
      <w:bookmarkStart w:id="9" w:name="_Toc295993828"/>
    </w:p>
    <w:p w14:paraId="31E94B63" w14:textId="77777777" w:rsidR="00510F52" w:rsidRDefault="00510F52">
      <w:pPr>
        <w:pStyle w:val="Default"/>
        <w:rPr>
          <w:rFonts w:eastAsia="Arial"/>
          <w:color w:val="0000FF"/>
          <w:sz w:val="22"/>
          <w:szCs w:val="22"/>
          <w:highlight w:val="yellow"/>
          <w:u w:val="single"/>
        </w:rPr>
      </w:pPr>
    </w:p>
    <w:p w14:paraId="35623661" w14:textId="77777777" w:rsidR="0088468A" w:rsidRDefault="004755C1" w:rsidP="00D047BF">
      <w:pPr>
        <w:pStyle w:val="Default"/>
        <w:rPr>
          <w:rFonts w:ascii="Calibri" w:hAnsi="Calibri"/>
          <w:sz w:val="22"/>
          <w:szCs w:val="22"/>
        </w:rPr>
      </w:pPr>
      <w:r w:rsidRPr="004F47D9">
        <w:rPr>
          <w:rFonts w:ascii="Calibri" w:hAnsi="Calibri"/>
          <w:b/>
          <w:sz w:val="22"/>
          <w:szCs w:val="22"/>
        </w:rPr>
        <w:t>Child sexual exploitation</w:t>
      </w:r>
      <w:r w:rsidR="005D3C67" w:rsidRPr="004F47D9">
        <w:rPr>
          <w:rFonts w:ascii="Calibri" w:hAnsi="Calibri"/>
          <w:b/>
          <w:sz w:val="22"/>
          <w:szCs w:val="22"/>
        </w:rPr>
        <w:t xml:space="preserve"> (CSE)</w:t>
      </w:r>
      <w:r w:rsidRPr="004F47D9">
        <w:rPr>
          <w:rFonts w:ascii="Calibri" w:hAnsi="Calibri"/>
          <w:sz w:val="22"/>
          <w:szCs w:val="22"/>
        </w:rPr>
        <w:t xml:space="preserve"> is a form of child sexual abuse. </w:t>
      </w:r>
      <w:r w:rsidR="00C46666" w:rsidRPr="004F47D9">
        <w:rPr>
          <w:rFonts w:ascii="Calibri" w:hAnsi="Calibri"/>
          <w:sz w:val="22"/>
          <w:szCs w:val="22"/>
        </w:rPr>
        <w:t xml:space="preserve"> </w:t>
      </w:r>
      <w:r w:rsidR="005D3C67" w:rsidRPr="004F47D9">
        <w:rPr>
          <w:rFonts w:ascii="Calibri" w:hAnsi="Calibri"/>
          <w:b/>
          <w:sz w:val="22"/>
          <w:szCs w:val="22"/>
        </w:rPr>
        <w:t xml:space="preserve">Child criminal exploitation (CCE) </w:t>
      </w:r>
      <w:r w:rsidR="005D3C67" w:rsidRPr="004F47D9">
        <w:rPr>
          <w:rFonts w:ascii="Calibri" w:hAnsi="Calibri"/>
          <w:sz w:val="22"/>
          <w:szCs w:val="22"/>
        </w:rPr>
        <w:t xml:space="preserve">is a form of child abuse.  Both occur </w:t>
      </w:r>
      <w:r w:rsidRPr="004F47D9">
        <w:rPr>
          <w:rFonts w:ascii="Calibri" w:hAnsi="Calibri"/>
          <w:sz w:val="22"/>
          <w:szCs w:val="22"/>
        </w:rPr>
        <w:t xml:space="preserve">where an individual or group takes advantage of an imbalance of power to coerce, manipulate or deceive a child or young person under the age of 18 into sexual </w:t>
      </w:r>
      <w:r w:rsidR="00D047BF" w:rsidRPr="004F47D9">
        <w:rPr>
          <w:rFonts w:ascii="Calibri" w:hAnsi="Calibri"/>
          <w:sz w:val="22"/>
          <w:szCs w:val="22"/>
        </w:rPr>
        <w:t xml:space="preserve">and/or criminal </w:t>
      </w:r>
      <w:r w:rsidRPr="004F47D9">
        <w:rPr>
          <w:rFonts w:ascii="Calibri" w:hAnsi="Calibri"/>
          <w:sz w:val="22"/>
          <w:szCs w:val="22"/>
        </w:rPr>
        <w:t>activity</w:t>
      </w:r>
      <w:r w:rsidR="00CF13A5">
        <w:rPr>
          <w:rFonts w:ascii="Calibri" w:hAnsi="Calibri"/>
          <w:sz w:val="22"/>
          <w:szCs w:val="22"/>
        </w:rPr>
        <w:t>:</w:t>
      </w:r>
    </w:p>
    <w:p w14:paraId="24D4CC9B" w14:textId="3D97BB7E" w:rsidR="00C46666" w:rsidRPr="004F47D9" w:rsidRDefault="00D047BF" w:rsidP="005D5EE5">
      <w:pPr>
        <w:pStyle w:val="Default"/>
        <w:tabs>
          <w:tab w:val="left" w:pos="426"/>
        </w:tabs>
        <w:ind w:left="142" w:hanging="142"/>
        <w:rPr>
          <w:rFonts w:ascii="Calibri" w:hAnsi="Calibri"/>
          <w:sz w:val="22"/>
          <w:szCs w:val="22"/>
        </w:rPr>
      </w:pPr>
      <w:r w:rsidRPr="004F47D9">
        <w:rPr>
          <w:rFonts w:ascii="Calibri" w:hAnsi="Calibri"/>
          <w:sz w:val="22"/>
          <w:szCs w:val="22"/>
        </w:rPr>
        <w:br/>
      </w:r>
      <w:r w:rsidR="004755C1" w:rsidRPr="004F47D9">
        <w:rPr>
          <w:rFonts w:ascii="Calibri" w:hAnsi="Calibri"/>
          <w:sz w:val="22"/>
          <w:szCs w:val="22"/>
        </w:rPr>
        <w:t>(a)</w:t>
      </w:r>
      <w:r w:rsidRPr="004F47D9">
        <w:rPr>
          <w:rFonts w:ascii="Calibri" w:hAnsi="Calibri"/>
          <w:sz w:val="22"/>
          <w:szCs w:val="22"/>
        </w:rPr>
        <w:tab/>
      </w:r>
      <w:r w:rsidR="005D7087">
        <w:rPr>
          <w:rFonts w:ascii="Calibri" w:hAnsi="Calibri"/>
          <w:sz w:val="22"/>
          <w:szCs w:val="22"/>
        </w:rPr>
        <w:t>i</w:t>
      </w:r>
      <w:r w:rsidR="004755C1" w:rsidRPr="004F47D9">
        <w:rPr>
          <w:rFonts w:ascii="Calibri" w:hAnsi="Calibri"/>
          <w:sz w:val="22"/>
          <w:szCs w:val="22"/>
        </w:rPr>
        <w:t>n exchange for something the vi</w:t>
      </w:r>
      <w:r w:rsidRPr="004F47D9">
        <w:rPr>
          <w:rFonts w:ascii="Calibri" w:hAnsi="Calibri"/>
          <w:sz w:val="22"/>
          <w:szCs w:val="22"/>
        </w:rPr>
        <w:t xml:space="preserve">ctim needs or wants; </w:t>
      </w:r>
      <w:r w:rsidR="004755C1" w:rsidRPr="004F47D9">
        <w:rPr>
          <w:rFonts w:ascii="Calibri" w:hAnsi="Calibri"/>
          <w:sz w:val="22"/>
          <w:szCs w:val="22"/>
        </w:rPr>
        <w:t xml:space="preserve">and/or </w:t>
      </w:r>
    </w:p>
    <w:p w14:paraId="12BA116E" w14:textId="39AC9EFA" w:rsidR="005D3C67" w:rsidRPr="00854E28" w:rsidRDefault="004755C1" w:rsidP="005D7087">
      <w:pPr>
        <w:pStyle w:val="Default"/>
        <w:ind w:left="426" w:hanging="284"/>
        <w:rPr>
          <w:rFonts w:ascii="Calibri" w:hAnsi="Calibri"/>
          <w:sz w:val="22"/>
          <w:szCs w:val="22"/>
        </w:rPr>
      </w:pPr>
      <w:r w:rsidRPr="004F47D9">
        <w:rPr>
          <w:rFonts w:ascii="Calibri" w:hAnsi="Calibri"/>
          <w:sz w:val="22"/>
          <w:szCs w:val="22"/>
        </w:rPr>
        <w:t>(b)</w:t>
      </w:r>
      <w:r w:rsidR="00C46666" w:rsidRPr="004F47D9">
        <w:rPr>
          <w:rFonts w:ascii="Calibri" w:hAnsi="Calibri"/>
          <w:sz w:val="22"/>
          <w:szCs w:val="22"/>
        </w:rPr>
        <w:t xml:space="preserve"> </w:t>
      </w:r>
      <w:r w:rsidRPr="004F47D9">
        <w:rPr>
          <w:rFonts w:ascii="Calibri" w:hAnsi="Calibri"/>
          <w:sz w:val="22"/>
          <w:szCs w:val="22"/>
        </w:rPr>
        <w:t xml:space="preserve">for the financial advantage or increased status of the </w:t>
      </w:r>
      <w:r w:rsidR="008809D5">
        <w:rPr>
          <w:rFonts w:ascii="Calibri" w:hAnsi="Calibri"/>
          <w:sz w:val="22"/>
          <w:szCs w:val="22"/>
        </w:rPr>
        <w:t>perpetrator(s)</w:t>
      </w:r>
      <w:r w:rsidRPr="004F47D9">
        <w:rPr>
          <w:rFonts w:ascii="Calibri" w:hAnsi="Calibri"/>
          <w:sz w:val="22"/>
          <w:szCs w:val="22"/>
        </w:rPr>
        <w:t xml:space="preserve"> or facilitator</w:t>
      </w:r>
      <w:r w:rsidR="00750573" w:rsidRPr="00854E28">
        <w:rPr>
          <w:rFonts w:ascii="Calibri" w:hAnsi="Calibri"/>
          <w:sz w:val="22"/>
          <w:szCs w:val="22"/>
        </w:rPr>
        <w:t>; and/or</w:t>
      </w:r>
    </w:p>
    <w:p w14:paraId="073B6881" w14:textId="6EDB6662" w:rsidR="00E94A48" w:rsidRDefault="00E94A48" w:rsidP="005D7087">
      <w:pPr>
        <w:pStyle w:val="Default"/>
        <w:ind w:left="426" w:hanging="284"/>
        <w:rPr>
          <w:rFonts w:ascii="Calibri" w:hAnsi="Calibri"/>
          <w:sz w:val="22"/>
          <w:szCs w:val="22"/>
        </w:rPr>
      </w:pPr>
      <w:r w:rsidRPr="00854E28">
        <w:rPr>
          <w:rFonts w:ascii="Calibri" w:hAnsi="Calibri"/>
          <w:sz w:val="22"/>
          <w:szCs w:val="22"/>
        </w:rPr>
        <w:t>(c) through violence or the threat of violence</w:t>
      </w:r>
    </w:p>
    <w:p w14:paraId="0D24D18B" w14:textId="77777777" w:rsidR="006001BA" w:rsidRPr="004F47D9" w:rsidRDefault="006001BA" w:rsidP="005D7087">
      <w:pPr>
        <w:pStyle w:val="Default"/>
        <w:ind w:left="426" w:hanging="284"/>
        <w:rPr>
          <w:rFonts w:ascii="Calibri" w:hAnsi="Calibri"/>
          <w:sz w:val="22"/>
          <w:szCs w:val="22"/>
        </w:rPr>
      </w:pPr>
      <w:r>
        <w:rPr>
          <w:rFonts w:ascii="Calibri" w:hAnsi="Calibri"/>
          <w:sz w:val="22"/>
          <w:szCs w:val="22"/>
        </w:rPr>
        <w:t>(d) grooming behaviour</w:t>
      </w:r>
    </w:p>
    <w:p w14:paraId="72DE171C" w14:textId="77777777" w:rsidR="008978A2" w:rsidRDefault="005D3C67" w:rsidP="005963D8">
      <w:pPr>
        <w:pStyle w:val="Default"/>
        <w:rPr>
          <w:rFonts w:ascii="Calibri" w:hAnsi="Calibri" w:cs="Interstate-Light"/>
          <w:sz w:val="22"/>
          <w:szCs w:val="22"/>
        </w:rPr>
      </w:pPr>
      <w:r>
        <w:br/>
      </w:r>
      <w:r w:rsidRPr="72CA019B">
        <w:rPr>
          <w:rFonts w:ascii="Calibri" w:hAnsi="Calibri" w:cs="Calibri"/>
          <w:sz w:val="22"/>
          <w:szCs w:val="22"/>
        </w:rPr>
        <w:t xml:space="preserve">The victim may have been sexually and/or criminally exploited even if the sexual/criminal activity appears consensual.  CSE and CCE do not always involve physical contact; they can also occur </w:t>
      </w:r>
      <w:proofErr w:type="gramStart"/>
      <w:r w:rsidRPr="72CA019B">
        <w:rPr>
          <w:rFonts w:ascii="Calibri" w:hAnsi="Calibri" w:cs="Calibri"/>
          <w:sz w:val="22"/>
          <w:szCs w:val="22"/>
        </w:rPr>
        <w:t>through the use of</w:t>
      </w:r>
      <w:proofErr w:type="gramEnd"/>
      <w:r w:rsidRPr="72CA019B">
        <w:rPr>
          <w:rFonts w:ascii="Calibri" w:hAnsi="Calibri" w:cs="Calibri"/>
          <w:sz w:val="22"/>
          <w:szCs w:val="22"/>
        </w:rPr>
        <w:t> technology.</w:t>
      </w:r>
      <w:r>
        <w:br/>
      </w:r>
      <w:r>
        <w:br/>
      </w:r>
      <w:r w:rsidR="00FF6B3F" w:rsidRPr="72CA019B">
        <w:rPr>
          <w:rFonts w:ascii="Calibri" w:hAnsi="Calibri" w:cs="Interstate-Light"/>
          <w:sz w:val="22"/>
          <w:szCs w:val="22"/>
        </w:rPr>
        <w:t xml:space="preserve">CSE </w:t>
      </w:r>
      <w:r w:rsidRPr="72CA019B">
        <w:rPr>
          <w:rFonts w:ascii="Calibri" w:hAnsi="Calibri" w:cs="Interstate-Light"/>
          <w:sz w:val="22"/>
          <w:szCs w:val="22"/>
        </w:rPr>
        <w:t xml:space="preserve">and CCE </w:t>
      </w:r>
      <w:r w:rsidR="00FF6B3F" w:rsidRPr="72CA019B">
        <w:rPr>
          <w:rFonts w:ascii="Calibri" w:hAnsi="Calibri" w:cs="Interstate-Light"/>
          <w:sz w:val="22"/>
          <w:szCs w:val="22"/>
        </w:rPr>
        <w:t xml:space="preserve">can </w:t>
      </w:r>
      <w:r w:rsidR="00E94A48" w:rsidRPr="72CA019B">
        <w:rPr>
          <w:rFonts w:ascii="Calibri" w:hAnsi="Calibri" w:cs="Interstate-Light"/>
          <w:sz w:val="22"/>
          <w:szCs w:val="22"/>
        </w:rPr>
        <w:t>affect an</w:t>
      </w:r>
      <w:r w:rsidR="00750573" w:rsidRPr="72CA019B">
        <w:rPr>
          <w:rFonts w:ascii="Calibri" w:hAnsi="Calibri" w:cs="Interstate-Light"/>
          <w:sz w:val="22"/>
          <w:szCs w:val="22"/>
        </w:rPr>
        <w:t>y</w:t>
      </w:r>
      <w:r w:rsidR="00E94A48" w:rsidRPr="72CA019B">
        <w:rPr>
          <w:rFonts w:ascii="Calibri" w:hAnsi="Calibri" w:cs="Interstate-Light"/>
          <w:sz w:val="22"/>
          <w:szCs w:val="22"/>
        </w:rPr>
        <w:t xml:space="preserve"> child or young person, female or male, under the age of 18 years, including </w:t>
      </w:r>
    </w:p>
    <w:p w14:paraId="58876935" w14:textId="4D29897A" w:rsidR="005963D8" w:rsidRPr="00854E28" w:rsidRDefault="00E94A48" w:rsidP="005963D8">
      <w:pPr>
        <w:pStyle w:val="Default"/>
        <w:rPr>
          <w:rFonts w:ascii="Calibri" w:eastAsia="Calibri" w:hAnsi="Calibri"/>
          <w:sz w:val="22"/>
          <w:szCs w:val="22"/>
        </w:rPr>
      </w:pPr>
      <w:proofErr w:type="gramStart"/>
      <w:r w:rsidRPr="72CA019B">
        <w:rPr>
          <w:rFonts w:ascii="Calibri" w:hAnsi="Calibri" w:cs="Interstate-Light"/>
          <w:sz w:val="22"/>
          <w:szCs w:val="22"/>
        </w:rPr>
        <w:t>16 and 17</w:t>
      </w:r>
      <w:r w:rsidR="00750573" w:rsidRPr="72CA019B">
        <w:rPr>
          <w:rFonts w:ascii="Calibri" w:hAnsi="Calibri" w:cs="Interstate-Light"/>
          <w:sz w:val="22"/>
          <w:szCs w:val="22"/>
        </w:rPr>
        <w:t>-</w:t>
      </w:r>
      <w:r w:rsidRPr="72CA019B">
        <w:rPr>
          <w:rFonts w:ascii="Calibri" w:hAnsi="Calibri" w:cs="Interstate-Light"/>
          <w:sz w:val="22"/>
          <w:szCs w:val="22"/>
        </w:rPr>
        <w:t>year olds</w:t>
      </w:r>
      <w:proofErr w:type="gramEnd"/>
      <w:r w:rsidRPr="72CA019B">
        <w:rPr>
          <w:rFonts w:ascii="Calibri" w:hAnsi="Calibri" w:cs="Interstate-Light"/>
          <w:sz w:val="22"/>
          <w:szCs w:val="22"/>
        </w:rPr>
        <w:t xml:space="preserve"> who can legally </w:t>
      </w:r>
      <w:r w:rsidR="00CF13A5" w:rsidRPr="72CA019B">
        <w:rPr>
          <w:rFonts w:ascii="Calibri" w:hAnsi="Calibri" w:cs="Interstate-Light"/>
          <w:sz w:val="22"/>
          <w:szCs w:val="22"/>
        </w:rPr>
        <w:t xml:space="preserve">give </w:t>
      </w:r>
      <w:r w:rsidRPr="72CA019B">
        <w:rPr>
          <w:rFonts w:ascii="Calibri" w:hAnsi="Calibri" w:cs="Interstate-Light"/>
          <w:sz w:val="22"/>
          <w:szCs w:val="22"/>
        </w:rPr>
        <w:t xml:space="preserve">consent to have sex.  </w:t>
      </w:r>
      <w:r w:rsidR="005D3C67">
        <w:br/>
      </w:r>
      <w:r w:rsidR="005D3C67">
        <w:br/>
      </w:r>
      <w:r w:rsidR="00750573" w:rsidRPr="72CA019B">
        <w:rPr>
          <w:rFonts w:ascii="Calibri" w:hAnsi="Calibri" w:cs="Interstate-Light"/>
          <w:sz w:val="22"/>
          <w:szCs w:val="22"/>
        </w:rPr>
        <w:t xml:space="preserve">Sexual exploitation </w:t>
      </w:r>
      <w:r w:rsidRPr="72CA019B">
        <w:rPr>
          <w:rFonts w:ascii="Calibri" w:hAnsi="Calibri" w:cs="Interstate-Light"/>
          <w:sz w:val="22"/>
          <w:szCs w:val="22"/>
        </w:rPr>
        <w:t>can include both contact (penetrative and non-penetrative acts) and non-contact sexual activity and may occur without the child or young person’s immediate knowledge (</w:t>
      </w:r>
      <w:proofErr w:type="gramStart"/>
      <w:r w:rsidRPr="72CA019B">
        <w:rPr>
          <w:rFonts w:ascii="Calibri" w:hAnsi="Calibri" w:cs="Interstate-Light"/>
          <w:sz w:val="22"/>
          <w:szCs w:val="22"/>
        </w:rPr>
        <w:t>e.g.</w:t>
      </w:r>
      <w:proofErr w:type="gramEnd"/>
      <w:r w:rsidRPr="72CA019B">
        <w:rPr>
          <w:rFonts w:ascii="Calibri" w:hAnsi="Calibri" w:cs="Interstate-Light"/>
          <w:sz w:val="22"/>
          <w:szCs w:val="22"/>
        </w:rPr>
        <w:t xml:space="preserve"> through others copying videos or images they may have created and posted on social media).  </w:t>
      </w:r>
      <w:r w:rsidR="005D3C67">
        <w:br/>
      </w:r>
      <w:r w:rsidR="005D3C67">
        <w:br/>
      </w:r>
      <w:r w:rsidR="00750573" w:rsidRPr="72CA019B">
        <w:rPr>
          <w:rFonts w:ascii="Calibri" w:hAnsi="Calibri" w:cs="Interstate-Light"/>
          <w:sz w:val="22"/>
          <w:szCs w:val="22"/>
        </w:rPr>
        <w:t xml:space="preserve">CSE </w:t>
      </w:r>
      <w:r w:rsidR="00FF6B3F" w:rsidRPr="72CA019B">
        <w:rPr>
          <w:rFonts w:ascii="Calibri" w:hAnsi="Calibri" w:cs="Interstate-Light"/>
          <w:sz w:val="22"/>
          <w:szCs w:val="22"/>
        </w:rPr>
        <w:t xml:space="preserve">is a serious crime and can have a long-lasting adverse impact on a child’s physical and emotional health.  </w:t>
      </w:r>
      <w:r w:rsidR="005D3C67">
        <w:br/>
      </w:r>
      <w:r w:rsidR="005D3C67">
        <w:br/>
      </w:r>
      <w:r w:rsidR="00FF6B3F" w:rsidRPr="72CA019B">
        <w:rPr>
          <w:rFonts w:ascii="Calibri" w:hAnsi="Calibri" w:cs="Interstate-Light"/>
          <w:sz w:val="22"/>
          <w:szCs w:val="22"/>
        </w:rPr>
        <w:t xml:space="preserve">It may also be linked to other criminal activity including trafficking and illegal drugs.  </w:t>
      </w:r>
      <w:r w:rsidR="00EA062C" w:rsidRPr="72CA019B">
        <w:rPr>
          <w:rFonts w:ascii="Calibri" w:hAnsi="Calibri" w:cs="Interstate-Light"/>
          <w:sz w:val="22"/>
          <w:szCs w:val="22"/>
        </w:rPr>
        <w:t>D</w:t>
      </w:r>
      <w:r w:rsidR="00FF6B3F" w:rsidRPr="72CA019B">
        <w:rPr>
          <w:rFonts w:ascii="Calibri" w:eastAsia="Calibri" w:hAnsi="Calibri"/>
          <w:sz w:val="22"/>
          <w:szCs w:val="22"/>
        </w:rPr>
        <w:t xml:space="preserve">rug networks or gangs groom and exploit children and young people to carry drugs and money from urban areas to suburban and rural areas, </w:t>
      </w:r>
      <w:proofErr w:type="gramStart"/>
      <w:r w:rsidR="00FF6B3F" w:rsidRPr="72CA019B">
        <w:rPr>
          <w:rFonts w:ascii="Calibri" w:eastAsia="Calibri" w:hAnsi="Calibri"/>
          <w:sz w:val="22"/>
          <w:szCs w:val="22"/>
        </w:rPr>
        <w:t>market</w:t>
      </w:r>
      <w:proofErr w:type="gramEnd"/>
      <w:r w:rsidR="00FF6B3F" w:rsidRPr="72CA019B">
        <w:rPr>
          <w:rFonts w:ascii="Calibri" w:eastAsia="Calibri" w:hAnsi="Calibri"/>
          <w:sz w:val="22"/>
          <w:szCs w:val="22"/>
        </w:rPr>
        <w:t xml:space="preserve"> and seaside towns. </w:t>
      </w:r>
      <w:r w:rsidR="00750573" w:rsidRPr="72CA019B">
        <w:rPr>
          <w:rFonts w:ascii="Calibri" w:eastAsia="Calibri" w:hAnsi="Calibri"/>
          <w:sz w:val="22"/>
          <w:szCs w:val="22"/>
        </w:rPr>
        <w:t xml:space="preserve"> </w:t>
      </w:r>
      <w:r w:rsidR="005D3C67">
        <w:br/>
      </w:r>
      <w:r w:rsidR="005D3C67">
        <w:br/>
      </w:r>
      <w:r w:rsidR="00621523" w:rsidRPr="72CA019B">
        <w:rPr>
          <w:rFonts w:ascii="Calibri" w:eastAsia="Calibri" w:hAnsi="Calibri"/>
          <w:sz w:val="22"/>
          <w:szCs w:val="22"/>
        </w:rPr>
        <w:t xml:space="preserve">Criminal exploitation of children </w:t>
      </w:r>
      <w:r w:rsidR="005963D8" w:rsidRPr="72CA019B">
        <w:rPr>
          <w:rFonts w:ascii="Calibri" w:eastAsia="Calibri" w:hAnsi="Calibri"/>
          <w:sz w:val="22"/>
          <w:szCs w:val="22"/>
        </w:rPr>
        <w:t>can involve force and/or enticement-based methods of compliance and is often accompanied by violence or threats of violence.  It can be perpetrated by individuals or groups; males or females; and young people or adults.  It is typified by some form of power imbalance in favour of those perpetrating the exploitat</w:t>
      </w:r>
      <w:r w:rsidR="008C38CD" w:rsidRPr="72CA019B">
        <w:rPr>
          <w:rFonts w:ascii="Calibri" w:eastAsia="Calibri" w:hAnsi="Calibri"/>
          <w:sz w:val="22"/>
          <w:szCs w:val="22"/>
        </w:rPr>
        <w:t>ion.  As well as age, the power</w:t>
      </w:r>
      <w:r w:rsidR="005963D8" w:rsidRPr="72CA019B">
        <w:rPr>
          <w:rFonts w:ascii="Calibri" w:eastAsia="Calibri" w:hAnsi="Calibri"/>
          <w:sz w:val="22"/>
          <w:szCs w:val="22"/>
        </w:rPr>
        <w:t xml:space="preserve"> imbalance can also be due to other factors including gender, cognitive ability, physical strength, </w:t>
      </w:r>
      <w:proofErr w:type="gramStart"/>
      <w:r w:rsidR="005963D8" w:rsidRPr="72CA019B">
        <w:rPr>
          <w:rFonts w:ascii="Calibri" w:eastAsia="Calibri" w:hAnsi="Calibri"/>
          <w:sz w:val="22"/>
          <w:szCs w:val="22"/>
        </w:rPr>
        <w:t>status</w:t>
      </w:r>
      <w:proofErr w:type="gramEnd"/>
      <w:r w:rsidR="005963D8" w:rsidRPr="72CA019B">
        <w:rPr>
          <w:rFonts w:ascii="Calibri" w:eastAsia="Calibri" w:hAnsi="Calibri"/>
          <w:sz w:val="22"/>
          <w:szCs w:val="22"/>
        </w:rPr>
        <w:t xml:space="preserve"> and access to economic or other resources.</w:t>
      </w:r>
      <w:r w:rsidR="005D3C67">
        <w:br/>
      </w:r>
      <w:r w:rsidR="005D3C67">
        <w:br/>
      </w:r>
      <w:r w:rsidR="00D902F9" w:rsidRPr="72CA019B">
        <w:rPr>
          <w:rFonts w:ascii="Calibri" w:hAnsi="Calibri" w:cs="Interstate-Light"/>
          <w:sz w:val="22"/>
          <w:szCs w:val="22"/>
        </w:rPr>
        <w:t xml:space="preserve">Children and young people are often unwittingly drawn into sexual and/or criminal exploitation through </w:t>
      </w:r>
      <w:r w:rsidR="006001BA" w:rsidRPr="72CA019B">
        <w:rPr>
          <w:rFonts w:ascii="Calibri" w:hAnsi="Calibri" w:cs="Interstate-Light"/>
          <w:sz w:val="22"/>
          <w:szCs w:val="22"/>
        </w:rPr>
        <w:t xml:space="preserve">grooming which may present as </w:t>
      </w:r>
      <w:r w:rsidR="00D902F9" w:rsidRPr="72CA019B">
        <w:rPr>
          <w:rFonts w:ascii="Calibri" w:hAnsi="Calibri" w:cs="Interstate-Light"/>
          <w:sz w:val="22"/>
          <w:szCs w:val="22"/>
        </w:rPr>
        <w:t xml:space="preserve">the offer of friendship and care, gifts, drugs, alcohol and sometimes accommodation.  </w:t>
      </w:r>
      <w:r w:rsidR="005D3C67">
        <w:br/>
      </w:r>
      <w:r w:rsidR="005D3C67">
        <w:br/>
      </w:r>
      <w:r w:rsidR="008C38CD" w:rsidRPr="72CA019B">
        <w:rPr>
          <w:rFonts w:ascii="Calibri" w:eastAsia="Calibri" w:hAnsi="Calibri"/>
          <w:sz w:val="22"/>
          <w:szCs w:val="22"/>
        </w:rPr>
        <w:t xml:space="preserve">Child criminal exploitation </w:t>
      </w:r>
      <w:r w:rsidR="005963D8" w:rsidRPr="72CA019B">
        <w:rPr>
          <w:rFonts w:ascii="Calibri" w:eastAsia="Calibri" w:hAnsi="Calibri"/>
          <w:sz w:val="22"/>
          <w:szCs w:val="22"/>
        </w:rPr>
        <w:t>may include activities such as:</w:t>
      </w:r>
      <w:r w:rsidR="005963D8" w:rsidRPr="72CA019B">
        <w:rPr>
          <w:i/>
          <w:iCs/>
        </w:rPr>
        <w:t xml:space="preserve"> </w:t>
      </w:r>
    </w:p>
    <w:p w14:paraId="5DDBFA6E" w14:textId="77777777" w:rsidR="0087134B" w:rsidRPr="00854E28" w:rsidRDefault="00CF7291" w:rsidP="00E219F4">
      <w:pPr>
        <w:pStyle w:val="Default"/>
        <w:numPr>
          <w:ilvl w:val="0"/>
          <w:numId w:val="70"/>
        </w:numPr>
        <w:spacing w:line="360" w:lineRule="auto"/>
        <w:rPr>
          <w:rFonts w:ascii="Calibri" w:hAnsi="Calibri" w:cs="Calibri"/>
          <w:sz w:val="22"/>
          <w:szCs w:val="22"/>
        </w:rPr>
      </w:pPr>
      <w:r w:rsidRPr="00854E28">
        <w:rPr>
          <w:rFonts w:ascii="Calibri" w:hAnsi="Calibri" w:cs="Calibri"/>
          <w:sz w:val="22"/>
        </w:rPr>
        <w:t>a</w:t>
      </w:r>
      <w:r w:rsidR="005963D8" w:rsidRPr="00854E28">
        <w:rPr>
          <w:rFonts w:ascii="Calibri" w:hAnsi="Calibri" w:cs="Calibri"/>
          <w:sz w:val="22"/>
        </w:rPr>
        <w:t xml:space="preserve"> child </w:t>
      </w:r>
      <w:r w:rsidRPr="00854E28">
        <w:rPr>
          <w:rFonts w:ascii="Calibri" w:hAnsi="Calibri" w:cs="Calibri"/>
          <w:sz w:val="22"/>
        </w:rPr>
        <w:t xml:space="preserve">travelling outside the area in which she/he lives </w:t>
      </w:r>
      <w:proofErr w:type="gramStart"/>
      <w:r w:rsidRPr="00854E28">
        <w:rPr>
          <w:rFonts w:ascii="Calibri" w:hAnsi="Calibri" w:cs="Calibri"/>
          <w:sz w:val="22"/>
        </w:rPr>
        <w:t>in order to</w:t>
      </w:r>
      <w:proofErr w:type="gramEnd"/>
      <w:r w:rsidRPr="00854E28">
        <w:rPr>
          <w:rFonts w:ascii="Calibri" w:hAnsi="Calibri" w:cs="Calibri"/>
          <w:sz w:val="22"/>
        </w:rPr>
        <w:t xml:space="preserve"> transport, distribute or sell drugs </w:t>
      </w:r>
      <w:r w:rsidR="00C94C82" w:rsidRPr="00854E28">
        <w:rPr>
          <w:rFonts w:ascii="Calibri" w:hAnsi="Calibri" w:cs="Calibri"/>
          <w:sz w:val="22"/>
        </w:rPr>
        <w:t xml:space="preserve">or money </w:t>
      </w:r>
      <w:r w:rsidR="005963D8" w:rsidRPr="00854E28">
        <w:rPr>
          <w:rFonts w:ascii="Calibri" w:hAnsi="Calibri" w:cs="Calibri"/>
          <w:sz w:val="22"/>
        </w:rPr>
        <w:t xml:space="preserve">for others </w:t>
      </w:r>
      <w:r w:rsidRPr="00854E28">
        <w:rPr>
          <w:rFonts w:ascii="Calibri" w:hAnsi="Calibri" w:cs="Calibri"/>
          <w:sz w:val="22"/>
        </w:rPr>
        <w:t xml:space="preserve">by whom they are being exploited.  </w:t>
      </w:r>
      <w:r w:rsidRPr="00854E28">
        <w:rPr>
          <w:rFonts w:ascii="Calibri" w:eastAsia="Calibri" w:hAnsi="Calibri"/>
          <w:sz w:val="22"/>
          <w:szCs w:val="22"/>
        </w:rPr>
        <w:t xml:space="preserve">This form of criminal activity and exploitation is referred to as </w:t>
      </w:r>
      <w:r w:rsidRPr="00854E28">
        <w:rPr>
          <w:rFonts w:ascii="Calibri" w:eastAsia="Calibri" w:hAnsi="Calibri"/>
          <w:b/>
          <w:sz w:val="22"/>
          <w:szCs w:val="22"/>
        </w:rPr>
        <w:t>county lines</w:t>
      </w:r>
      <w:r w:rsidR="0087134B" w:rsidRPr="00854E28">
        <w:rPr>
          <w:rFonts w:ascii="Calibri" w:eastAsia="Calibri" w:hAnsi="Calibri"/>
          <w:b/>
          <w:sz w:val="22"/>
          <w:szCs w:val="22"/>
        </w:rPr>
        <w:t xml:space="preserve"> </w:t>
      </w:r>
      <w:r w:rsidR="0087134B" w:rsidRPr="00854E28">
        <w:rPr>
          <w:rFonts w:ascii="Calibri" w:eastAsia="Calibri" w:hAnsi="Calibri"/>
          <w:sz w:val="22"/>
          <w:szCs w:val="22"/>
        </w:rPr>
        <w:t>(</w:t>
      </w:r>
      <w:r w:rsidR="003A37EA" w:rsidRPr="00854E28">
        <w:rPr>
          <w:rFonts w:ascii="Calibri" w:eastAsia="Calibri" w:hAnsi="Calibri"/>
          <w:sz w:val="22"/>
          <w:szCs w:val="22"/>
        </w:rPr>
        <w:t>see below</w:t>
      </w:r>
      <w:proofErr w:type="gramStart"/>
      <w:r w:rsidR="003A37EA" w:rsidRPr="00854E28">
        <w:rPr>
          <w:rFonts w:ascii="Calibri" w:eastAsia="Calibri" w:hAnsi="Calibri"/>
          <w:sz w:val="22"/>
          <w:szCs w:val="22"/>
        </w:rPr>
        <w:t>)</w:t>
      </w:r>
      <w:r w:rsidR="0087134B" w:rsidRPr="00854E28">
        <w:rPr>
          <w:rFonts w:ascii="Calibri" w:hAnsi="Calibri" w:cs="Calibri"/>
          <w:sz w:val="22"/>
        </w:rPr>
        <w:t>;</w:t>
      </w:r>
      <w:proofErr w:type="gramEnd"/>
    </w:p>
    <w:p w14:paraId="5B23488B" w14:textId="77777777" w:rsidR="00CF7291" w:rsidRPr="00854E28" w:rsidRDefault="00CF7291" w:rsidP="00E219F4">
      <w:pPr>
        <w:pStyle w:val="Default"/>
        <w:numPr>
          <w:ilvl w:val="0"/>
          <w:numId w:val="70"/>
        </w:numPr>
        <w:shd w:val="clear" w:color="auto" w:fill="FFFFFF"/>
        <w:spacing w:line="360" w:lineRule="auto"/>
        <w:rPr>
          <w:rFonts w:ascii="Calibri" w:hAnsi="Calibri" w:cs="Calibri"/>
          <w:sz w:val="22"/>
          <w:szCs w:val="22"/>
        </w:rPr>
      </w:pPr>
      <w:r w:rsidRPr="00854E28">
        <w:rPr>
          <w:rFonts w:ascii="Calibri" w:hAnsi="Calibri" w:cs="Calibri"/>
          <w:sz w:val="22"/>
        </w:rPr>
        <w:lastRenderedPageBreak/>
        <w:t xml:space="preserve">a child committing crimes on behalf of or at the behest of others </w:t>
      </w:r>
      <w:r w:rsidR="005963D8" w:rsidRPr="00854E28">
        <w:rPr>
          <w:rFonts w:ascii="Calibri" w:hAnsi="Calibri" w:cs="Calibri"/>
          <w:sz w:val="22"/>
        </w:rPr>
        <w:t>because they</w:t>
      </w:r>
      <w:r w:rsidRPr="00854E28">
        <w:rPr>
          <w:rFonts w:ascii="Calibri" w:hAnsi="Calibri" w:cs="Calibri"/>
          <w:sz w:val="22"/>
        </w:rPr>
        <w:t xml:space="preserve">, their friends or relatives </w:t>
      </w:r>
      <w:r w:rsidR="005963D8" w:rsidRPr="00854E28">
        <w:rPr>
          <w:rFonts w:ascii="Calibri" w:hAnsi="Calibri" w:cs="Calibri"/>
          <w:sz w:val="22"/>
        </w:rPr>
        <w:t>have bee</w:t>
      </w:r>
      <w:r w:rsidR="005963D8" w:rsidRPr="00854E28">
        <w:rPr>
          <w:rFonts w:ascii="Calibri" w:hAnsi="Calibri" w:cs="Calibri"/>
          <w:sz w:val="22"/>
          <w:szCs w:val="22"/>
        </w:rPr>
        <w:t xml:space="preserve">n </w:t>
      </w:r>
      <w:r w:rsidR="005D3C67" w:rsidRPr="00854E28">
        <w:rPr>
          <w:rFonts w:ascii="Calibri" w:hAnsi="Calibri" w:cs="Calibri"/>
          <w:sz w:val="22"/>
          <w:szCs w:val="22"/>
        </w:rPr>
        <w:t>thre</w:t>
      </w:r>
      <w:r w:rsidRPr="00854E28">
        <w:rPr>
          <w:rFonts w:ascii="Calibri" w:hAnsi="Calibri" w:cs="Calibri"/>
          <w:sz w:val="22"/>
          <w:szCs w:val="22"/>
        </w:rPr>
        <w:t xml:space="preserve">atened, deceived or </w:t>
      </w:r>
      <w:proofErr w:type="gramStart"/>
      <w:r w:rsidRPr="00854E28">
        <w:rPr>
          <w:rFonts w:ascii="Calibri" w:hAnsi="Calibri" w:cs="Calibri"/>
          <w:sz w:val="22"/>
          <w:szCs w:val="22"/>
        </w:rPr>
        <w:t>manipulated;</w:t>
      </w:r>
      <w:proofErr w:type="gramEnd"/>
    </w:p>
    <w:p w14:paraId="73A2DCA0" w14:textId="77777777" w:rsidR="00C94C82" w:rsidRPr="00854E28" w:rsidRDefault="00C94C82" w:rsidP="00E219F4">
      <w:pPr>
        <w:pStyle w:val="Default"/>
        <w:numPr>
          <w:ilvl w:val="0"/>
          <w:numId w:val="70"/>
        </w:numPr>
        <w:shd w:val="clear" w:color="auto" w:fill="FFFFFF"/>
        <w:spacing w:line="360" w:lineRule="auto"/>
        <w:rPr>
          <w:rFonts w:ascii="Calibri" w:hAnsi="Calibri" w:cs="Calibri"/>
          <w:sz w:val="22"/>
          <w:szCs w:val="22"/>
        </w:rPr>
      </w:pPr>
      <w:r w:rsidRPr="00854E28">
        <w:rPr>
          <w:rFonts w:ascii="Calibri" w:hAnsi="Calibri" w:cs="Calibri"/>
          <w:sz w:val="22"/>
          <w:szCs w:val="22"/>
        </w:rPr>
        <w:t xml:space="preserve">a child being forced to shoplift or </w:t>
      </w:r>
      <w:proofErr w:type="gramStart"/>
      <w:r w:rsidRPr="00854E28">
        <w:rPr>
          <w:rFonts w:ascii="Calibri" w:hAnsi="Calibri" w:cs="Calibri"/>
          <w:sz w:val="22"/>
          <w:szCs w:val="22"/>
        </w:rPr>
        <w:t>pickpocket;</w:t>
      </w:r>
      <w:proofErr w:type="gramEnd"/>
    </w:p>
    <w:p w14:paraId="49F6E80D" w14:textId="77777777" w:rsidR="00C94C82" w:rsidRPr="00854E28" w:rsidRDefault="00C94C82" w:rsidP="00E219F4">
      <w:pPr>
        <w:pStyle w:val="Default"/>
        <w:numPr>
          <w:ilvl w:val="0"/>
          <w:numId w:val="70"/>
        </w:numPr>
        <w:shd w:val="clear" w:color="auto" w:fill="FFFFFF"/>
        <w:spacing w:line="360" w:lineRule="auto"/>
        <w:rPr>
          <w:rFonts w:ascii="Calibri" w:hAnsi="Calibri" w:cs="Calibri"/>
          <w:sz w:val="22"/>
          <w:szCs w:val="22"/>
        </w:rPr>
      </w:pPr>
      <w:r w:rsidRPr="00854E28">
        <w:rPr>
          <w:rFonts w:ascii="Calibri" w:hAnsi="Calibri" w:cs="Calibri"/>
          <w:sz w:val="22"/>
          <w:szCs w:val="22"/>
        </w:rPr>
        <w:t xml:space="preserve">a child being forced to threaten other young </w:t>
      </w:r>
      <w:proofErr w:type="gramStart"/>
      <w:r w:rsidRPr="00854E28">
        <w:rPr>
          <w:rFonts w:ascii="Calibri" w:hAnsi="Calibri" w:cs="Calibri"/>
          <w:sz w:val="22"/>
          <w:szCs w:val="22"/>
        </w:rPr>
        <w:t>people;</w:t>
      </w:r>
      <w:proofErr w:type="gramEnd"/>
    </w:p>
    <w:p w14:paraId="2031135D" w14:textId="77777777" w:rsidR="00C94C82" w:rsidRPr="00F82FBE" w:rsidRDefault="00C94C82" w:rsidP="00E219F4">
      <w:pPr>
        <w:pStyle w:val="Default"/>
        <w:numPr>
          <w:ilvl w:val="0"/>
          <w:numId w:val="70"/>
        </w:numPr>
        <w:shd w:val="clear" w:color="auto" w:fill="FFFFFF" w:themeFill="background1"/>
        <w:spacing w:line="360" w:lineRule="auto"/>
        <w:rPr>
          <w:rFonts w:ascii="Calibri" w:hAnsi="Calibri" w:cs="Calibri"/>
          <w:sz w:val="22"/>
          <w:szCs w:val="22"/>
        </w:rPr>
      </w:pPr>
      <w:r w:rsidRPr="00F82FBE">
        <w:rPr>
          <w:rFonts w:ascii="Calibri" w:hAnsi="Calibri" w:cs="Calibri"/>
          <w:sz w:val="22"/>
          <w:szCs w:val="22"/>
        </w:rPr>
        <w:t xml:space="preserve">a child being forced to work in a cannabis </w:t>
      </w:r>
      <w:proofErr w:type="gramStart"/>
      <w:r w:rsidRPr="00F82FBE">
        <w:rPr>
          <w:rFonts w:ascii="Calibri" w:hAnsi="Calibri" w:cs="Calibri"/>
          <w:sz w:val="22"/>
          <w:szCs w:val="22"/>
        </w:rPr>
        <w:t>factory;</w:t>
      </w:r>
      <w:proofErr w:type="gramEnd"/>
    </w:p>
    <w:p w14:paraId="29D02D72" w14:textId="7C2BDC6D" w:rsidR="7FEC2FCC" w:rsidRPr="008F0D99" w:rsidRDefault="00940131" w:rsidP="00E219F4">
      <w:pPr>
        <w:pStyle w:val="ListParagraph"/>
        <w:numPr>
          <w:ilvl w:val="0"/>
          <w:numId w:val="69"/>
        </w:numPr>
        <w:spacing w:line="360" w:lineRule="auto"/>
      </w:pPr>
      <w:r w:rsidRPr="008F0D99">
        <w:t>a</w:t>
      </w:r>
      <w:r w:rsidR="7FEC2FCC" w:rsidRPr="008F0D99">
        <w:t xml:space="preserve"> child being forced or manipulated into committing vehicle crime or threatening/coming serious violence of </w:t>
      </w:r>
      <w:proofErr w:type="gramStart"/>
      <w:r w:rsidR="7FEC2FCC" w:rsidRPr="008F0D99">
        <w:t>others</w:t>
      </w:r>
      <w:r w:rsidR="00C60D8C" w:rsidRPr="008F0D99">
        <w:t>;</w:t>
      </w:r>
      <w:proofErr w:type="gramEnd"/>
    </w:p>
    <w:p w14:paraId="66B91726" w14:textId="77777777" w:rsidR="00D64FC4" w:rsidRDefault="00940131" w:rsidP="00E219F4">
      <w:pPr>
        <w:pStyle w:val="ListParagraph"/>
        <w:numPr>
          <w:ilvl w:val="0"/>
          <w:numId w:val="69"/>
        </w:numPr>
        <w:spacing w:line="240" w:lineRule="auto"/>
      </w:pPr>
      <w:r w:rsidRPr="008F0D99">
        <w:t>a</w:t>
      </w:r>
      <w:r w:rsidR="6C09B053" w:rsidRPr="008F0D99">
        <w:t xml:space="preserve"> child can be threatened (and their families) with violence or entrap and coerce them into debt.</w:t>
      </w:r>
    </w:p>
    <w:p w14:paraId="79EC6D20" w14:textId="62580B5F" w:rsidR="6C09B053" w:rsidRPr="008F0D99" w:rsidRDefault="6C09B053" w:rsidP="00E219F4">
      <w:pPr>
        <w:pStyle w:val="ListParagraph"/>
        <w:numPr>
          <w:ilvl w:val="0"/>
          <w:numId w:val="69"/>
        </w:numPr>
        <w:spacing w:line="240" w:lineRule="auto"/>
      </w:pPr>
      <w:r w:rsidRPr="008F0D99">
        <w:t>They may be coerced into carrying weapons</w:t>
      </w:r>
      <w:r w:rsidR="1BBD9E5C" w:rsidRPr="008F0D99">
        <w:t xml:space="preserve"> or begin to carry a knife for </w:t>
      </w:r>
      <w:proofErr w:type="gramStart"/>
      <w:r w:rsidR="1BBD9E5C" w:rsidRPr="008F0D99">
        <w:t>protection</w:t>
      </w:r>
      <w:r w:rsidR="00C60D8C" w:rsidRPr="008F0D99">
        <w:t>;</w:t>
      </w:r>
      <w:proofErr w:type="gramEnd"/>
    </w:p>
    <w:p w14:paraId="15C0AC0E" w14:textId="77777777" w:rsidR="00CF7291" w:rsidRPr="008F0D99" w:rsidRDefault="00CF7291" w:rsidP="00E219F4">
      <w:pPr>
        <w:pStyle w:val="ListParagraph"/>
        <w:numPr>
          <w:ilvl w:val="0"/>
          <w:numId w:val="69"/>
        </w:numPr>
        <w:spacing w:line="240" w:lineRule="auto"/>
      </w:pPr>
      <w:r w:rsidRPr="008F0D99">
        <w:t xml:space="preserve">a child being forced to commit crime in order to settle actual or fabricated </w:t>
      </w:r>
      <w:proofErr w:type="gramStart"/>
      <w:r w:rsidRPr="008F0D99">
        <w:t>debts</w:t>
      </w:r>
      <w:r w:rsidR="00C94C82" w:rsidRPr="008F0D99">
        <w:t>;</w:t>
      </w:r>
      <w:proofErr w:type="gramEnd"/>
    </w:p>
    <w:p w14:paraId="1B9563B0" w14:textId="77777777" w:rsidR="00CF7291" w:rsidRPr="008F0D99" w:rsidRDefault="00CF7291" w:rsidP="00E219F4">
      <w:pPr>
        <w:pStyle w:val="ListParagraph"/>
        <w:numPr>
          <w:ilvl w:val="0"/>
          <w:numId w:val="69"/>
        </w:numPr>
        <w:spacing w:line="240" w:lineRule="auto"/>
      </w:pPr>
      <w:r w:rsidRPr="008F0D99">
        <w:t xml:space="preserve">gang membership, which may lead to the child being exploited to do something illegal or dangerous </w:t>
      </w:r>
      <w:r w:rsidR="005D3C67" w:rsidRPr="008F0D99">
        <w:t xml:space="preserve">in return for kudos/status in </w:t>
      </w:r>
      <w:r w:rsidRPr="008F0D99">
        <w:t xml:space="preserve">the </w:t>
      </w:r>
      <w:proofErr w:type="gramStart"/>
      <w:r w:rsidR="005D3C67" w:rsidRPr="008F0D99">
        <w:t>gang</w:t>
      </w:r>
      <w:r w:rsidRPr="008F0D99">
        <w:t>;</w:t>
      </w:r>
      <w:proofErr w:type="gramEnd"/>
    </w:p>
    <w:p w14:paraId="4D1E1F2B" w14:textId="77777777" w:rsidR="00CF7291" w:rsidRPr="008F0D99" w:rsidRDefault="00CF7291" w:rsidP="00E219F4">
      <w:pPr>
        <w:pStyle w:val="ListParagraph"/>
        <w:numPr>
          <w:ilvl w:val="0"/>
          <w:numId w:val="69"/>
        </w:numPr>
        <w:spacing w:line="240" w:lineRule="auto"/>
      </w:pPr>
      <w:r w:rsidRPr="008F0D99">
        <w:t xml:space="preserve">a child being encouraged or manipulated to commit crime via </w:t>
      </w:r>
      <w:r w:rsidR="005D3C67" w:rsidRPr="008F0D99">
        <w:t xml:space="preserve">social </w:t>
      </w:r>
      <w:proofErr w:type="gramStart"/>
      <w:r w:rsidR="005D3C67" w:rsidRPr="008F0D99">
        <w:t>medi</w:t>
      </w:r>
      <w:r w:rsidR="00911556" w:rsidRPr="008F0D99">
        <w:t>a;</w:t>
      </w:r>
      <w:proofErr w:type="gramEnd"/>
      <w:r w:rsidR="005D3C67" w:rsidRPr="008F0D99">
        <w:t xml:space="preserve"> </w:t>
      </w:r>
    </w:p>
    <w:p w14:paraId="179E925C" w14:textId="7762DF52" w:rsidR="00CF7291" w:rsidRPr="008F0D99" w:rsidRDefault="00CF7291" w:rsidP="00E219F4">
      <w:pPr>
        <w:pStyle w:val="ListParagraph"/>
        <w:numPr>
          <w:ilvl w:val="0"/>
          <w:numId w:val="69"/>
        </w:numPr>
        <w:spacing w:line="240" w:lineRule="auto"/>
      </w:pPr>
      <w:r w:rsidRPr="008F0D99">
        <w:t xml:space="preserve">a child receiving </w:t>
      </w:r>
      <w:r w:rsidR="005D3C67" w:rsidRPr="008F0D99">
        <w:t>food</w:t>
      </w:r>
      <w:r w:rsidRPr="008F0D99">
        <w:t xml:space="preserve">, </w:t>
      </w:r>
      <w:r w:rsidR="005D3C67" w:rsidRPr="008F0D99">
        <w:t>money</w:t>
      </w:r>
      <w:r w:rsidRPr="008F0D99">
        <w:t xml:space="preserve">, </w:t>
      </w:r>
      <w:r w:rsidR="005D3C67" w:rsidRPr="008F0D99">
        <w:t>kudos</w:t>
      </w:r>
      <w:r w:rsidRPr="008F0D99">
        <w:t xml:space="preserve"> or </w:t>
      </w:r>
      <w:r w:rsidR="005D3C67" w:rsidRPr="008F0D99">
        <w:t xml:space="preserve">status in return for storing a weapon or drugs for </w:t>
      </w:r>
      <w:proofErr w:type="gramStart"/>
      <w:r w:rsidR="005D3C67" w:rsidRPr="008F0D99">
        <w:t>others</w:t>
      </w:r>
      <w:r w:rsidR="00C60D8C" w:rsidRPr="008F0D99">
        <w:t>;</w:t>
      </w:r>
      <w:proofErr w:type="gramEnd"/>
    </w:p>
    <w:p w14:paraId="5C7A981C" w14:textId="69C2D37C" w:rsidR="7B7ED99E" w:rsidRPr="008F0D99" w:rsidRDefault="7B7ED99E" w:rsidP="00E219F4">
      <w:pPr>
        <w:pStyle w:val="ListParagraph"/>
        <w:numPr>
          <w:ilvl w:val="0"/>
          <w:numId w:val="69"/>
        </w:numPr>
      </w:pPr>
      <w:r w:rsidRPr="008F0D99">
        <w:t xml:space="preserve">It is important to note that the experience of girls who re criminally exploited can be very different to that of boys.  The indicators may not be the same, however professionals should be aware that girls </w:t>
      </w:r>
      <w:r w:rsidR="39B4F626" w:rsidRPr="008F0D99">
        <w:t>are at ris</w:t>
      </w:r>
      <w:r w:rsidR="2AFC5E85" w:rsidRPr="008F0D99">
        <w:t>k</w:t>
      </w:r>
      <w:r w:rsidR="39B4F626" w:rsidRPr="008F0D99">
        <w:t xml:space="preserve"> of CCE too.  It is also important to note that both boys and </w:t>
      </w:r>
      <w:r w:rsidR="724A3821" w:rsidRPr="008F0D99">
        <w:t>girls</w:t>
      </w:r>
      <w:r w:rsidR="39B4F626" w:rsidRPr="008F0D99">
        <w:t xml:space="preserve"> </w:t>
      </w:r>
      <w:r w:rsidR="3FE52368" w:rsidRPr="008F0D99">
        <w:t>being</w:t>
      </w:r>
      <w:r w:rsidR="39B4F626" w:rsidRPr="008F0D99">
        <w:t xml:space="preserve"> criminally exploited may be at higher risk of sexual exploitation</w:t>
      </w:r>
      <w:r w:rsidR="00C60D8C" w:rsidRPr="008F0D99">
        <w:t>.</w:t>
      </w:r>
    </w:p>
    <w:p w14:paraId="39618FD1" w14:textId="25B18B97" w:rsidR="00C46666" w:rsidRDefault="00CF7291" w:rsidP="00CF7291">
      <w:pPr>
        <w:shd w:val="clear" w:color="auto" w:fill="FFFFFF"/>
        <w:spacing w:after="0" w:line="240" w:lineRule="auto"/>
      </w:pPr>
      <w:r w:rsidRPr="00A021DF">
        <w:br/>
      </w:r>
      <w:r w:rsidR="008C38CD" w:rsidRPr="00854E28">
        <w:t>All s</w:t>
      </w:r>
      <w:r w:rsidRPr="00854E28">
        <w:t xml:space="preserve">taff are trained to be vigilant about and report </w:t>
      </w:r>
      <w:r w:rsidR="008C38CD" w:rsidRPr="00854E28">
        <w:t>i</w:t>
      </w:r>
      <w:r w:rsidR="004755C1" w:rsidRPr="00854E28">
        <w:t xml:space="preserve">ndicators of </w:t>
      </w:r>
      <w:r w:rsidR="00B71A9E" w:rsidRPr="00854E28">
        <w:t xml:space="preserve">CSE and CCE </w:t>
      </w:r>
      <w:r w:rsidR="008C38CD" w:rsidRPr="00854E28">
        <w:t>including</w:t>
      </w:r>
      <w:r w:rsidR="00C46666" w:rsidRPr="00854E28">
        <w:t>:</w:t>
      </w:r>
    </w:p>
    <w:p w14:paraId="6ED707D6" w14:textId="77777777" w:rsidR="00C46666" w:rsidRPr="00854E28" w:rsidRDefault="00D902F9" w:rsidP="00E219F4">
      <w:pPr>
        <w:numPr>
          <w:ilvl w:val="0"/>
          <w:numId w:val="71"/>
        </w:numPr>
        <w:spacing w:after="0"/>
        <w:rPr>
          <w:rFonts w:cs="Arial"/>
          <w:color w:val="000000"/>
        </w:rPr>
      </w:pPr>
      <w:r w:rsidRPr="00854E28">
        <w:rPr>
          <w:rFonts w:cs="Arial"/>
          <w:color w:val="000000"/>
        </w:rPr>
        <w:t xml:space="preserve">children appearing with </w:t>
      </w:r>
      <w:r w:rsidR="004755C1" w:rsidRPr="00854E28">
        <w:rPr>
          <w:rFonts w:cs="Arial"/>
          <w:color w:val="000000"/>
        </w:rPr>
        <w:t xml:space="preserve">money, clothes, mobile phones, etc. without plausible </w:t>
      </w:r>
      <w:proofErr w:type="gramStart"/>
      <w:r w:rsidR="004755C1" w:rsidRPr="00854E28">
        <w:rPr>
          <w:rFonts w:cs="Arial"/>
          <w:color w:val="000000"/>
        </w:rPr>
        <w:t>explanation;</w:t>
      </w:r>
      <w:proofErr w:type="gramEnd"/>
    </w:p>
    <w:p w14:paraId="4A547E73" w14:textId="77777777" w:rsidR="00D902F9" w:rsidRPr="00854E28" w:rsidRDefault="00D902F9" w:rsidP="00E219F4">
      <w:pPr>
        <w:numPr>
          <w:ilvl w:val="0"/>
          <w:numId w:val="71"/>
        </w:numPr>
        <w:spacing w:after="0"/>
        <w:rPr>
          <w:rFonts w:cs="Arial"/>
          <w:color w:val="000000"/>
        </w:rPr>
      </w:pPr>
      <w:r w:rsidRPr="00854E28">
        <w:rPr>
          <w:rFonts w:cs="Arial"/>
          <w:color w:val="000000"/>
        </w:rPr>
        <w:t xml:space="preserve">children who associate with other young people involved in </w:t>
      </w:r>
      <w:proofErr w:type="gramStart"/>
      <w:r w:rsidRPr="00854E28">
        <w:rPr>
          <w:rFonts w:cs="Arial"/>
          <w:color w:val="000000"/>
        </w:rPr>
        <w:t>exploitation;</w:t>
      </w:r>
      <w:proofErr w:type="gramEnd"/>
    </w:p>
    <w:p w14:paraId="2683D639" w14:textId="77777777" w:rsidR="00C94C82" w:rsidRPr="00854E28" w:rsidRDefault="00C94C82" w:rsidP="00E219F4">
      <w:pPr>
        <w:numPr>
          <w:ilvl w:val="0"/>
          <w:numId w:val="71"/>
        </w:numPr>
        <w:spacing w:after="0"/>
        <w:rPr>
          <w:rFonts w:cs="Arial"/>
          <w:color w:val="000000"/>
        </w:rPr>
      </w:pPr>
      <w:r w:rsidRPr="00854E28">
        <w:rPr>
          <w:rFonts w:cs="Arial"/>
          <w:color w:val="000000"/>
        </w:rPr>
        <w:t xml:space="preserve">children in relationships with controlling or significantly older individuals or </w:t>
      </w:r>
      <w:proofErr w:type="gramStart"/>
      <w:r w:rsidRPr="00854E28">
        <w:rPr>
          <w:rFonts w:cs="Arial"/>
          <w:color w:val="000000"/>
        </w:rPr>
        <w:t>groups;</w:t>
      </w:r>
      <w:proofErr w:type="gramEnd"/>
    </w:p>
    <w:p w14:paraId="2ABE1762" w14:textId="77777777" w:rsidR="00C94C82" w:rsidRPr="00854E28" w:rsidRDefault="00C94C82" w:rsidP="00E219F4">
      <w:pPr>
        <w:numPr>
          <w:ilvl w:val="0"/>
          <w:numId w:val="71"/>
        </w:numPr>
        <w:spacing w:after="0"/>
        <w:rPr>
          <w:rFonts w:cs="Arial"/>
          <w:color w:val="000000"/>
        </w:rPr>
      </w:pPr>
      <w:r w:rsidRPr="00854E28">
        <w:rPr>
          <w:rFonts w:cs="Arial"/>
          <w:color w:val="000000"/>
        </w:rPr>
        <w:t xml:space="preserve">children frequenting areas known for sex work and/or criminal </w:t>
      </w:r>
      <w:proofErr w:type="gramStart"/>
      <w:r w:rsidRPr="00854E28">
        <w:rPr>
          <w:rFonts w:cs="Arial"/>
          <w:color w:val="000000"/>
        </w:rPr>
        <w:t>activity;</w:t>
      </w:r>
      <w:proofErr w:type="gramEnd"/>
    </w:p>
    <w:p w14:paraId="5993D9CD" w14:textId="0D29CACF" w:rsidR="00D902F9" w:rsidRDefault="00D902F9" w:rsidP="00E219F4">
      <w:pPr>
        <w:numPr>
          <w:ilvl w:val="0"/>
          <w:numId w:val="71"/>
        </w:numPr>
        <w:spacing w:after="0"/>
        <w:rPr>
          <w:rFonts w:cs="Arial"/>
          <w:color w:val="000000"/>
        </w:rPr>
      </w:pPr>
      <w:r w:rsidRPr="00854E28">
        <w:rPr>
          <w:rFonts w:cs="Arial"/>
          <w:color w:val="000000"/>
        </w:rPr>
        <w:t xml:space="preserve">children who associate with gangs and/or become isolated from their peers/social </w:t>
      </w:r>
      <w:proofErr w:type="gramStart"/>
      <w:r w:rsidRPr="00854E28">
        <w:rPr>
          <w:rFonts w:cs="Arial"/>
          <w:color w:val="000000"/>
        </w:rPr>
        <w:t>networks;</w:t>
      </w:r>
      <w:proofErr w:type="gramEnd"/>
    </w:p>
    <w:p w14:paraId="18176717" w14:textId="77777777" w:rsidR="00C94C82" w:rsidRPr="00854E28" w:rsidRDefault="00C94C82" w:rsidP="00E219F4">
      <w:pPr>
        <w:numPr>
          <w:ilvl w:val="0"/>
          <w:numId w:val="71"/>
        </w:numPr>
        <w:spacing w:after="0"/>
        <w:rPr>
          <w:rFonts w:cs="Arial"/>
          <w:color w:val="000000"/>
        </w:rPr>
      </w:pPr>
      <w:r w:rsidRPr="00854E28">
        <w:rPr>
          <w:rFonts w:cs="Arial"/>
          <w:color w:val="000000"/>
        </w:rPr>
        <w:t xml:space="preserve">children receiving excessive texts/phone </w:t>
      </w:r>
      <w:proofErr w:type="gramStart"/>
      <w:r w:rsidRPr="00854E28">
        <w:rPr>
          <w:rFonts w:cs="Arial"/>
          <w:color w:val="000000"/>
        </w:rPr>
        <w:t>calls;</w:t>
      </w:r>
      <w:proofErr w:type="gramEnd"/>
    </w:p>
    <w:p w14:paraId="54DA9A1F" w14:textId="77777777" w:rsidR="00C94C82" w:rsidRPr="00854E28" w:rsidRDefault="00C94C82" w:rsidP="00E219F4">
      <w:pPr>
        <w:numPr>
          <w:ilvl w:val="0"/>
          <w:numId w:val="71"/>
        </w:numPr>
        <w:spacing w:after="0"/>
        <w:rPr>
          <w:rFonts w:cs="Arial"/>
          <w:color w:val="000000"/>
        </w:rPr>
      </w:pPr>
      <w:r w:rsidRPr="00854E28">
        <w:rPr>
          <w:rFonts w:cs="Arial"/>
          <w:color w:val="000000"/>
        </w:rPr>
        <w:t xml:space="preserve">multiple callers (unknown adults or peers) to </w:t>
      </w:r>
      <w:proofErr w:type="gramStart"/>
      <w:r w:rsidRPr="00854E28">
        <w:rPr>
          <w:rFonts w:cs="Arial"/>
          <w:color w:val="000000"/>
        </w:rPr>
        <w:t>children;</w:t>
      </w:r>
      <w:proofErr w:type="gramEnd"/>
      <w:r w:rsidRPr="00854E28">
        <w:rPr>
          <w:rFonts w:cs="Arial"/>
          <w:color w:val="000000"/>
        </w:rPr>
        <w:t xml:space="preserve"> </w:t>
      </w:r>
    </w:p>
    <w:p w14:paraId="61577D03" w14:textId="77777777" w:rsidR="00C94C82" w:rsidRPr="00854E28" w:rsidRDefault="00C94C82" w:rsidP="00E219F4">
      <w:pPr>
        <w:numPr>
          <w:ilvl w:val="0"/>
          <w:numId w:val="71"/>
        </w:numPr>
        <w:spacing w:after="0"/>
        <w:rPr>
          <w:rFonts w:cs="Arial"/>
          <w:color w:val="000000"/>
        </w:rPr>
      </w:pPr>
      <w:r w:rsidRPr="00854E28">
        <w:rPr>
          <w:rFonts w:cs="Arial"/>
          <w:color w:val="000000"/>
        </w:rPr>
        <w:t xml:space="preserve">concerning use of internet or other social media by </w:t>
      </w:r>
      <w:proofErr w:type="gramStart"/>
      <w:r w:rsidRPr="00854E28">
        <w:rPr>
          <w:rFonts w:cs="Arial"/>
          <w:color w:val="000000"/>
        </w:rPr>
        <w:t>children;</w:t>
      </w:r>
      <w:proofErr w:type="gramEnd"/>
    </w:p>
    <w:p w14:paraId="7463CF8D" w14:textId="77777777" w:rsidR="00C94C82" w:rsidRPr="00854E28" w:rsidRDefault="00C94C82" w:rsidP="00E219F4">
      <w:pPr>
        <w:numPr>
          <w:ilvl w:val="0"/>
          <w:numId w:val="71"/>
        </w:numPr>
        <w:spacing w:after="0"/>
        <w:rPr>
          <w:rFonts w:cs="Arial"/>
          <w:color w:val="000000"/>
        </w:rPr>
      </w:pPr>
      <w:r w:rsidRPr="00854E28">
        <w:rPr>
          <w:rFonts w:cs="Arial"/>
          <w:color w:val="000000"/>
        </w:rPr>
        <w:t xml:space="preserve">increasing secretiveness around children’s </w:t>
      </w:r>
      <w:proofErr w:type="gramStart"/>
      <w:r w:rsidRPr="00854E28">
        <w:rPr>
          <w:rFonts w:cs="Arial"/>
          <w:color w:val="000000"/>
        </w:rPr>
        <w:t>behaviours;</w:t>
      </w:r>
      <w:proofErr w:type="gramEnd"/>
    </w:p>
    <w:p w14:paraId="341E50E8" w14:textId="77777777" w:rsidR="00C94C82" w:rsidRPr="00854E28" w:rsidRDefault="00C94C82" w:rsidP="00E219F4">
      <w:pPr>
        <w:numPr>
          <w:ilvl w:val="0"/>
          <w:numId w:val="71"/>
        </w:numPr>
        <w:spacing w:after="0"/>
        <w:rPr>
          <w:rFonts w:cs="Arial"/>
          <w:color w:val="000000"/>
        </w:rPr>
      </w:pPr>
      <w:r w:rsidRPr="00854E28">
        <w:rPr>
          <w:rFonts w:cs="Arial"/>
          <w:color w:val="000000"/>
        </w:rPr>
        <w:t>children presenting inappropriate sexualised behaviour for their age and/or with sexually transmitted infections and/or becom</w:t>
      </w:r>
      <w:r w:rsidR="007237B4" w:rsidRPr="00854E28">
        <w:rPr>
          <w:rFonts w:cs="Arial"/>
          <w:color w:val="000000"/>
        </w:rPr>
        <w:t>ing</w:t>
      </w:r>
      <w:r w:rsidRPr="00854E28">
        <w:rPr>
          <w:rFonts w:cs="Arial"/>
          <w:color w:val="000000"/>
        </w:rPr>
        <w:t xml:space="preserve"> </w:t>
      </w:r>
      <w:proofErr w:type="gramStart"/>
      <w:r w:rsidRPr="00854E28">
        <w:rPr>
          <w:rFonts w:cs="Arial"/>
          <w:color w:val="000000"/>
        </w:rPr>
        <w:t>pregnant;</w:t>
      </w:r>
      <w:proofErr w:type="gramEnd"/>
    </w:p>
    <w:p w14:paraId="0A12915A" w14:textId="77777777" w:rsidR="001C2FDE" w:rsidRPr="00854E28" w:rsidRDefault="001C2FDE" w:rsidP="00E219F4">
      <w:pPr>
        <w:numPr>
          <w:ilvl w:val="0"/>
          <w:numId w:val="71"/>
        </w:numPr>
        <w:spacing w:after="0"/>
        <w:rPr>
          <w:rFonts w:cs="Arial"/>
          <w:color w:val="000000"/>
        </w:rPr>
      </w:pPr>
      <w:r w:rsidRPr="00854E28">
        <w:rPr>
          <w:rFonts w:cs="Arial"/>
          <w:color w:val="000000"/>
        </w:rPr>
        <w:t xml:space="preserve">children self-harming or presenting with significant changes in their emotional </w:t>
      </w:r>
      <w:proofErr w:type="gramStart"/>
      <w:r w:rsidRPr="00854E28">
        <w:rPr>
          <w:rFonts w:cs="Arial"/>
          <w:color w:val="000000"/>
        </w:rPr>
        <w:t>well-being;</w:t>
      </w:r>
      <w:proofErr w:type="gramEnd"/>
    </w:p>
    <w:p w14:paraId="055EDE99" w14:textId="77777777" w:rsidR="00D902F9" w:rsidRPr="00854E28" w:rsidRDefault="00D902F9" w:rsidP="00E219F4">
      <w:pPr>
        <w:numPr>
          <w:ilvl w:val="0"/>
          <w:numId w:val="71"/>
        </w:numPr>
        <w:spacing w:after="0"/>
        <w:rPr>
          <w:rFonts w:cs="Arial"/>
          <w:color w:val="000000"/>
        </w:rPr>
      </w:pPr>
      <w:r w:rsidRPr="00854E28">
        <w:rPr>
          <w:rFonts w:cs="Arial"/>
          <w:color w:val="000000"/>
        </w:rPr>
        <w:t xml:space="preserve">children who misuse drugs and </w:t>
      </w:r>
      <w:proofErr w:type="gramStart"/>
      <w:r w:rsidRPr="00854E28">
        <w:rPr>
          <w:rFonts w:cs="Arial"/>
          <w:color w:val="000000"/>
        </w:rPr>
        <w:t>alcohol;</w:t>
      </w:r>
      <w:proofErr w:type="gramEnd"/>
    </w:p>
    <w:p w14:paraId="238E5033" w14:textId="77777777" w:rsidR="00D902F9" w:rsidRPr="00854E28" w:rsidRDefault="00D902F9" w:rsidP="00E219F4">
      <w:pPr>
        <w:numPr>
          <w:ilvl w:val="0"/>
          <w:numId w:val="71"/>
        </w:numPr>
        <w:spacing w:after="0"/>
        <w:rPr>
          <w:rFonts w:cs="Arial"/>
          <w:color w:val="000000"/>
        </w:rPr>
      </w:pPr>
      <w:r w:rsidRPr="00854E28">
        <w:rPr>
          <w:rFonts w:cs="Arial"/>
          <w:color w:val="000000"/>
        </w:rPr>
        <w:t xml:space="preserve">children who go missing for periods of time or regularly come home </w:t>
      </w:r>
      <w:proofErr w:type="gramStart"/>
      <w:r w:rsidRPr="00854E28">
        <w:rPr>
          <w:rFonts w:cs="Arial"/>
          <w:color w:val="000000"/>
        </w:rPr>
        <w:t>late;</w:t>
      </w:r>
      <w:proofErr w:type="gramEnd"/>
      <w:r w:rsidRPr="00854E28">
        <w:rPr>
          <w:rFonts w:cs="Arial"/>
          <w:color w:val="000000"/>
        </w:rPr>
        <w:t xml:space="preserve"> </w:t>
      </w:r>
    </w:p>
    <w:p w14:paraId="25A78C58" w14:textId="77777777" w:rsidR="00077DBB" w:rsidRPr="00854E28" w:rsidRDefault="00D902F9" w:rsidP="00E219F4">
      <w:pPr>
        <w:numPr>
          <w:ilvl w:val="0"/>
          <w:numId w:val="71"/>
        </w:numPr>
        <w:spacing w:after="0"/>
        <w:rPr>
          <w:rFonts w:cs="Arial"/>
          <w:color w:val="000000"/>
        </w:rPr>
      </w:pPr>
      <w:r w:rsidRPr="00854E28">
        <w:rPr>
          <w:rFonts w:cs="Arial"/>
          <w:color w:val="000000"/>
        </w:rPr>
        <w:t xml:space="preserve">children who regularly miss school or education, have unexplained absences or do not take part in </w:t>
      </w:r>
      <w:proofErr w:type="gramStart"/>
      <w:r w:rsidRPr="00854E28">
        <w:rPr>
          <w:rFonts w:cs="Arial"/>
          <w:color w:val="000000"/>
        </w:rPr>
        <w:t>education;</w:t>
      </w:r>
      <w:proofErr w:type="gramEnd"/>
    </w:p>
    <w:p w14:paraId="27BFE150" w14:textId="5A3FB9A0" w:rsidR="0087134B" w:rsidRPr="00854E28" w:rsidRDefault="008C38CD" w:rsidP="00E219F4">
      <w:pPr>
        <w:numPr>
          <w:ilvl w:val="0"/>
          <w:numId w:val="71"/>
        </w:numPr>
        <w:spacing w:after="0"/>
        <w:rPr>
          <w:rFonts w:cs="Arial"/>
          <w:color w:val="000000"/>
        </w:rPr>
      </w:pPr>
      <w:r w:rsidRPr="72CA019B">
        <w:rPr>
          <w:rFonts w:cs="Arial"/>
          <w:color w:val="000000" w:themeColor="text1"/>
        </w:rPr>
        <w:t xml:space="preserve">children being exposed to or perpetrating serious levels of violence; and/or being manipulated or forced </w:t>
      </w:r>
      <w:r w:rsidR="0AD30340" w:rsidRPr="72CA019B">
        <w:rPr>
          <w:rFonts w:cs="Arial"/>
          <w:color w:val="000000" w:themeColor="text1"/>
        </w:rPr>
        <w:t>into violence</w:t>
      </w:r>
      <w:r w:rsidRPr="72CA019B">
        <w:rPr>
          <w:rFonts w:cs="Arial"/>
          <w:color w:val="000000" w:themeColor="text1"/>
        </w:rPr>
        <w:t xml:space="preserve"> towards others by somebody who is exploiting them</w:t>
      </w:r>
      <w:r w:rsidR="00491490" w:rsidRPr="72CA019B">
        <w:rPr>
          <w:rFonts w:cs="Arial"/>
          <w:color w:val="000000" w:themeColor="text1"/>
        </w:rPr>
        <w:t xml:space="preserve"> (for further information </w:t>
      </w:r>
      <w:proofErr w:type="gramStart"/>
      <w:r w:rsidR="00491490" w:rsidRPr="72CA019B">
        <w:rPr>
          <w:rFonts w:cs="Arial"/>
          <w:color w:val="000000" w:themeColor="text1"/>
        </w:rPr>
        <w:t xml:space="preserve">see </w:t>
      </w:r>
      <w:r w:rsidR="0087134B" w:rsidRPr="72CA019B">
        <w:rPr>
          <w:rFonts w:cs="Arial"/>
          <w:color w:val="000000" w:themeColor="text1"/>
        </w:rPr>
        <w:t>)</w:t>
      </w:r>
      <w:proofErr w:type="gramEnd"/>
      <w:r w:rsidR="0087134B" w:rsidRPr="72CA019B">
        <w:rPr>
          <w:rFonts w:cs="Arial"/>
          <w:color w:val="000000" w:themeColor="text1"/>
        </w:rPr>
        <w:t>;</w:t>
      </w:r>
    </w:p>
    <w:p w14:paraId="07338FA2" w14:textId="77777777" w:rsidR="00C94C82" w:rsidRPr="00854E28" w:rsidRDefault="00C94C82" w:rsidP="00E219F4">
      <w:pPr>
        <w:numPr>
          <w:ilvl w:val="0"/>
          <w:numId w:val="71"/>
        </w:numPr>
        <w:spacing w:after="0"/>
        <w:rPr>
          <w:rFonts w:cs="Arial"/>
          <w:color w:val="000000"/>
        </w:rPr>
      </w:pPr>
      <w:r w:rsidRPr="00854E28">
        <w:rPr>
          <w:rFonts w:cs="Arial"/>
          <w:color w:val="000000"/>
        </w:rPr>
        <w:t>evidence of/suspicions of children suffering physical or sexual assault.</w:t>
      </w:r>
    </w:p>
    <w:p w14:paraId="6019FDF6" w14:textId="77777777" w:rsidR="004755C1" w:rsidRPr="00854E28" w:rsidRDefault="00FF6B3F" w:rsidP="00FF6B3F">
      <w:pPr>
        <w:spacing w:after="0" w:line="240" w:lineRule="auto"/>
        <w:rPr>
          <w:rFonts w:cs="Arial"/>
          <w:color w:val="000000"/>
        </w:rPr>
      </w:pPr>
      <w:r w:rsidRPr="00854E28">
        <w:rPr>
          <w:rFonts w:cs="Arial"/>
          <w:color w:val="000000"/>
        </w:rPr>
        <w:lastRenderedPageBreak/>
        <w:br/>
      </w:r>
      <w:r w:rsidR="004755C1" w:rsidRPr="00854E28">
        <w:rPr>
          <w:rFonts w:cs="Arial"/>
          <w:color w:val="000000"/>
        </w:rPr>
        <w:t xml:space="preserve">Although the following vulnerabilities increase the risk of child sexual </w:t>
      </w:r>
      <w:r w:rsidR="008C38CD" w:rsidRPr="00854E28">
        <w:rPr>
          <w:rFonts w:cs="Arial"/>
          <w:color w:val="000000"/>
        </w:rPr>
        <w:t xml:space="preserve">and/or criminal </w:t>
      </w:r>
      <w:r w:rsidR="004755C1" w:rsidRPr="00854E28">
        <w:rPr>
          <w:rFonts w:cs="Arial"/>
          <w:color w:val="000000"/>
        </w:rPr>
        <w:t>exploitation, not all children with these indicators will be exploited</w:t>
      </w:r>
      <w:r w:rsidRPr="00854E28">
        <w:rPr>
          <w:rFonts w:cs="Arial"/>
          <w:color w:val="000000"/>
        </w:rPr>
        <w:t xml:space="preserve"> and c</w:t>
      </w:r>
      <w:r w:rsidR="004755C1" w:rsidRPr="00854E28">
        <w:rPr>
          <w:rFonts w:cs="Arial"/>
          <w:color w:val="000000"/>
        </w:rPr>
        <w:t xml:space="preserve">hild sexual </w:t>
      </w:r>
      <w:r w:rsidR="008C38CD" w:rsidRPr="00854E28">
        <w:rPr>
          <w:rFonts w:cs="Arial"/>
          <w:color w:val="000000"/>
        </w:rPr>
        <w:t xml:space="preserve">and criminal </w:t>
      </w:r>
      <w:r w:rsidR="004755C1" w:rsidRPr="00854E28">
        <w:rPr>
          <w:rFonts w:cs="Arial"/>
          <w:color w:val="000000"/>
        </w:rPr>
        <w:t>exploitation can occur without any of these issues</w:t>
      </w:r>
      <w:r w:rsidRPr="00854E28">
        <w:rPr>
          <w:rFonts w:cs="Arial"/>
          <w:color w:val="000000"/>
        </w:rPr>
        <w:t>:</w:t>
      </w:r>
    </w:p>
    <w:p w14:paraId="6030A47A"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h</w:t>
      </w:r>
      <w:r w:rsidR="004755C1" w:rsidRPr="00854E28">
        <w:rPr>
          <w:rFonts w:cs="Arial"/>
          <w:color w:val="000000"/>
        </w:rPr>
        <w:t xml:space="preserve">aving a prior experience of neglect, physical and/or sexual </w:t>
      </w:r>
      <w:proofErr w:type="gramStart"/>
      <w:r w:rsidR="004755C1" w:rsidRPr="00854E28">
        <w:rPr>
          <w:rFonts w:cs="Arial"/>
          <w:color w:val="000000"/>
        </w:rPr>
        <w:t>abuse;</w:t>
      </w:r>
      <w:proofErr w:type="gramEnd"/>
    </w:p>
    <w:p w14:paraId="4522BB8E"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l</w:t>
      </w:r>
      <w:r w:rsidR="004755C1" w:rsidRPr="00854E28">
        <w:rPr>
          <w:rFonts w:cs="Arial"/>
          <w:color w:val="000000"/>
        </w:rPr>
        <w:t>ack of a safe/stable home environment, now or in the past (domestic violence or parental substance misuse, mental health issues or criminality, for example</w:t>
      </w:r>
      <w:proofErr w:type="gramStart"/>
      <w:r w:rsidR="004755C1" w:rsidRPr="00854E28">
        <w:rPr>
          <w:rFonts w:cs="Arial"/>
          <w:color w:val="000000"/>
        </w:rPr>
        <w:t>);</w:t>
      </w:r>
      <w:proofErr w:type="gramEnd"/>
    </w:p>
    <w:p w14:paraId="60820B41"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r</w:t>
      </w:r>
      <w:r w:rsidR="004755C1" w:rsidRPr="00854E28">
        <w:rPr>
          <w:rFonts w:cs="Arial"/>
          <w:color w:val="000000"/>
        </w:rPr>
        <w:t xml:space="preserve">ecent bereavement or </w:t>
      </w:r>
      <w:proofErr w:type="gramStart"/>
      <w:r w:rsidR="004755C1" w:rsidRPr="00854E28">
        <w:rPr>
          <w:rFonts w:cs="Arial"/>
          <w:color w:val="000000"/>
        </w:rPr>
        <w:t>loss;</w:t>
      </w:r>
      <w:proofErr w:type="gramEnd"/>
    </w:p>
    <w:p w14:paraId="77F6A031"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so</w:t>
      </w:r>
      <w:r w:rsidR="004755C1" w:rsidRPr="00854E28">
        <w:rPr>
          <w:rFonts w:cs="Arial"/>
          <w:color w:val="000000"/>
        </w:rPr>
        <w:t xml:space="preserve">cial isolation or social </w:t>
      </w:r>
      <w:proofErr w:type="gramStart"/>
      <w:r w:rsidR="004755C1" w:rsidRPr="00854E28">
        <w:rPr>
          <w:rFonts w:cs="Arial"/>
          <w:color w:val="000000"/>
        </w:rPr>
        <w:t>difficulties;</w:t>
      </w:r>
      <w:proofErr w:type="gramEnd"/>
    </w:p>
    <w:p w14:paraId="4B6C6100"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a</w:t>
      </w:r>
      <w:r w:rsidR="004755C1" w:rsidRPr="00854E28">
        <w:rPr>
          <w:rFonts w:cs="Arial"/>
          <w:color w:val="000000"/>
        </w:rPr>
        <w:t xml:space="preserve">bsence of a safe environment to explore </w:t>
      </w:r>
      <w:proofErr w:type="gramStart"/>
      <w:r w:rsidR="004755C1" w:rsidRPr="00854E28">
        <w:rPr>
          <w:rFonts w:cs="Arial"/>
          <w:color w:val="000000"/>
        </w:rPr>
        <w:t>sexuality;</w:t>
      </w:r>
      <w:proofErr w:type="gramEnd"/>
    </w:p>
    <w:p w14:paraId="17D217BE"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e</w:t>
      </w:r>
      <w:r w:rsidR="004755C1" w:rsidRPr="00854E28">
        <w:rPr>
          <w:rFonts w:cs="Arial"/>
          <w:color w:val="000000"/>
        </w:rPr>
        <w:t xml:space="preserve">conomic </w:t>
      </w:r>
      <w:proofErr w:type="gramStart"/>
      <w:r w:rsidR="004755C1" w:rsidRPr="00854E28">
        <w:rPr>
          <w:rFonts w:cs="Arial"/>
          <w:color w:val="000000"/>
        </w:rPr>
        <w:t>vulnerability;</w:t>
      </w:r>
      <w:proofErr w:type="gramEnd"/>
    </w:p>
    <w:p w14:paraId="71E58639"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h</w:t>
      </w:r>
      <w:r w:rsidR="004755C1" w:rsidRPr="00854E28">
        <w:rPr>
          <w:rFonts w:cs="Arial"/>
          <w:color w:val="000000"/>
        </w:rPr>
        <w:t xml:space="preserve">omelessness or insecure accommodation </w:t>
      </w:r>
      <w:proofErr w:type="gramStart"/>
      <w:r w:rsidR="004755C1" w:rsidRPr="00854E28">
        <w:rPr>
          <w:rFonts w:cs="Arial"/>
          <w:color w:val="000000"/>
        </w:rPr>
        <w:t>status;</w:t>
      </w:r>
      <w:proofErr w:type="gramEnd"/>
    </w:p>
    <w:p w14:paraId="0D5B2D60"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c</w:t>
      </w:r>
      <w:r w:rsidR="004755C1" w:rsidRPr="00854E28">
        <w:rPr>
          <w:rFonts w:cs="Arial"/>
          <w:color w:val="000000"/>
        </w:rPr>
        <w:t xml:space="preserve">onnections with other children and young people who are being sexually </w:t>
      </w:r>
      <w:r w:rsidRPr="00854E28">
        <w:rPr>
          <w:rFonts w:cs="Arial"/>
          <w:color w:val="000000"/>
        </w:rPr>
        <w:t xml:space="preserve">and/or criminally </w:t>
      </w:r>
      <w:proofErr w:type="gramStart"/>
      <w:r w:rsidR="004755C1" w:rsidRPr="00854E28">
        <w:rPr>
          <w:rFonts w:cs="Arial"/>
          <w:color w:val="000000"/>
        </w:rPr>
        <w:t>exploited;</w:t>
      </w:r>
      <w:proofErr w:type="gramEnd"/>
    </w:p>
    <w:p w14:paraId="7DE8684E"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f</w:t>
      </w:r>
      <w:r w:rsidR="004755C1" w:rsidRPr="00854E28">
        <w:rPr>
          <w:rFonts w:cs="Arial"/>
          <w:color w:val="000000"/>
        </w:rPr>
        <w:t>amily members or other connections involved in adult sex work</w:t>
      </w:r>
      <w:r w:rsidRPr="00854E28">
        <w:rPr>
          <w:rFonts w:cs="Arial"/>
          <w:color w:val="000000"/>
        </w:rPr>
        <w:t xml:space="preserve"> and/or other criminal </w:t>
      </w:r>
      <w:proofErr w:type="gramStart"/>
      <w:r w:rsidRPr="00854E28">
        <w:rPr>
          <w:rFonts w:cs="Arial"/>
          <w:color w:val="000000"/>
        </w:rPr>
        <w:t>activity</w:t>
      </w:r>
      <w:r w:rsidR="004755C1" w:rsidRPr="00854E28">
        <w:rPr>
          <w:rFonts w:cs="Arial"/>
          <w:color w:val="000000"/>
        </w:rPr>
        <w:t>;</w:t>
      </w:r>
      <w:proofErr w:type="gramEnd"/>
    </w:p>
    <w:p w14:paraId="57F66D86"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h</w:t>
      </w:r>
      <w:r w:rsidR="004755C1" w:rsidRPr="00854E28">
        <w:rPr>
          <w:rFonts w:cs="Arial"/>
          <w:color w:val="000000"/>
        </w:rPr>
        <w:t xml:space="preserve">aving a physical or learning </w:t>
      </w:r>
      <w:proofErr w:type="gramStart"/>
      <w:r w:rsidR="004755C1" w:rsidRPr="00854E28">
        <w:rPr>
          <w:rFonts w:cs="Arial"/>
          <w:color w:val="000000"/>
        </w:rPr>
        <w:t>disability;</w:t>
      </w:r>
      <w:proofErr w:type="gramEnd"/>
      <w:r w:rsidR="00FF6B3F" w:rsidRPr="00854E28">
        <w:rPr>
          <w:rFonts w:cs="Arial"/>
          <w:color w:val="000000"/>
        </w:rPr>
        <w:t xml:space="preserve"> </w:t>
      </w:r>
    </w:p>
    <w:p w14:paraId="23D48AD1" w14:textId="77777777" w:rsidR="00FF6B3F" w:rsidRPr="00854E28" w:rsidRDefault="008C38CD" w:rsidP="00E219F4">
      <w:pPr>
        <w:numPr>
          <w:ilvl w:val="0"/>
          <w:numId w:val="72"/>
        </w:numPr>
        <w:tabs>
          <w:tab w:val="left" w:pos="426"/>
        </w:tabs>
        <w:spacing w:after="0" w:line="240" w:lineRule="auto"/>
        <w:rPr>
          <w:rFonts w:cs="Arial"/>
          <w:color w:val="000000"/>
        </w:rPr>
      </w:pPr>
      <w:r w:rsidRPr="00854E28">
        <w:rPr>
          <w:rFonts w:cs="Arial"/>
          <w:color w:val="000000"/>
        </w:rPr>
        <w:t>b</w:t>
      </w:r>
      <w:r w:rsidR="004755C1" w:rsidRPr="00854E28">
        <w:rPr>
          <w:rFonts w:cs="Arial"/>
          <w:color w:val="000000"/>
        </w:rPr>
        <w:t xml:space="preserve">eing </w:t>
      </w:r>
      <w:r w:rsidR="00FF6B3F" w:rsidRPr="00854E28">
        <w:rPr>
          <w:rFonts w:cs="Arial"/>
          <w:color w:val="000000"/>
        </w:rPr>
        <w:t xml:space="preserve">looked after </w:t>
      </w:r>
      <w:r w:rsidR="004755C1" w:rsidRPr="00854E28">
        <w:rPr>
          <w:rFonts w:cs="Arial"/>
          <w:color w:val="000000"/>
        </w:rPr>
        <w:t>(particularly those in residential care and those with interrupted care histories</w:t>
      </w:r>
      <w:proofErr w:type="gramStart"/>
      <w:r w:rsidR="004755C1" w:rsidRPr="00854E28">
        <w:rPr>
          <w:rFonts w:cs="Arial"/>
          <w:color w:val="000000"/>
        </w:rPr>
        <w:t>)</w:t>
      </w:r>
      <w:r w:rsidR="007B11EA" w:rsidRPr="00854E28">
        <w:rPr>
          <w:rFonts w:cs="Arial"/>
          <w:color w:val="000000"/>
        </w:rPr>
        <w:t>;</w:t>
      </w:r>
      <w:proofErr w:type="gramEnd"/>
    </w:p>
    <w:p w14:paraId="2BDE454D" w14:textId="77777777" w:rsidR="007B11EA" w:rsidRPr="00854E28" w:rsidRDefault="007B11EA" w:rsidP="00E219F4">
      <w:pPr>
        <w:numPr>
          <w:ilvl w:val="0"/>
          <w:numId w:val="72"/>
        </w:numPr>
        <w:tabs>
          <w:tab w:val="left" w:pos="426"/>
        </w:tabs>
        <w:spacing w:after="0" w:line="240" w:lineRule="auto"/>
        <w:rPr>
          <w:rFonts w:cs="Arial"/>
          <w:color w:val="000000"/>
        </w:rPr>
      </w:pPr>
      <w:r w:rsidRPr="00854E28">
        <w:rPr>
          <w:rFonts w:cs="Arial"/>
          <w:color w:val="000000"/>
        </w:rPr>
        <w:t>issues/anxieties about sexual identity</w:t>
      </w:r>
      <w:r w:rsidR="007237B4" w:rsidRPr="00854E28">
        <w:rPr>
          <w:rFonts w:cs="Arial"/>
          <w:color w:val="000000"/>
        </w:rPr>
        <w:t>.</w:t>
      </w:r>
    </w:p>
    <w:p w14:paraId="778F45B8" w14:textId="77777777" w:rsidR="005C2466" w:rsidRDefault="00FF6B3F" w:rsidP="00C46666">
      <w:pPr>
        <w:tabs>
          <w:tab w:val="left" w:pos="567"/>
        </w:tabs>
        <w:autoSpaceDE w:val="0"/>
        <w:autoSpaceDN w:val="0"/>
        <w:adjustRightInd w:val="0"/>
        <w:spacing w:after="0" w:line="240" w:lineRule="auto"/>
        <w:rPr>
          <w:rFonts w:cs="Interstate-Light"/>
          <w:color w:val="000000"/>
          <w:lang w:eastAsia="en-GB"/>
        </w:rPr>
      </w:pPr>
      <w:r w:rsidRPr="00854E28">
        <w:rPr>
          <w:rFonts w:cs="Interstate-Light"/>
          <w:color w:val="000000"/>
          <w:lang w:eastAsia="en-GB"/>
        </w:rPr>
        <w:br/>
      </w:r>
      <w:r w:rsidR="00A1711E" w:rsidRPr="00854E28">
        <w:rPr>
          <w:rFonts w:cs="Interstate-Light"/>
          <w:color w:val="000000"/>
          <w:lang w:eastAsia="en-GB"/>
        </w:rPr>
        <w:t xml:space="preserve">The school </w:t>
      </w:r>
      <w:r w:rsidR="00374931" w:rsidRPr="00854E28">
        <w:rPr>
          <w:rFonts w:cs="Interstate-Light"/>
          <w:color w:val="000000"/>
          <w:lang w:eastAsia="en-GB"/>
        </w:rPr>
        <w:t xml:space="preserve">teaches children about consent and </w:t>
      </w:r>
      <w:r w:rsidR="00A1711E" w:rsidRPr="00854E28">
        <w:rPr>
          <w:rFonts w:cs="Interstate-Light"/>
          <w:color w:val="000000"/>
          <w:lang w:eastAsia="en-GB"/>
        </w:rPr>
        <w:t xml:space="preserve">the risks of sexual </w:t>
      </w:r>
      <w:r w:rsidR="008C38CD" w:rsidRPr="00854E28">
        <w:rPr>
          <w:rFonts w:cs="Interstate-Light"/>
          <w:color w:val="000000"/>
          <w:lang w:eastAsia="en-GB"/>
        </w:rPr>
        <w:t xml:space="preserve">and criminal </w:t>
      </w:r>
      <w:r w:rsidR="00A1711E" w:rsidRPr="00854E28">
        <w:rPr>
          <w:rFonts w:cs="Interstate-Light"/>
          <w:color w:val="000000"/>
          <w:lang w:eastAsia="en-GB"/>
        </w:rPr>
        <w:t xml:space="preserve">exploitation in the PSHE and SRE curriculum.  A common feature of sexual </w:t>
      </w:r>
      <w:r w:rsidR="008C38CD" w:rsidRPr="00854E28">
        <w:rPr>
          <w:rFonts w:cs="Interstate-Light"/>
          <w:color w:val="000000"/>
          <w:lang w:eastAsia="en-GB"/>
        </w:rPr>
        <w:t xml:space="preserve">and criminal </w:t>
      </w:r>
      <w:r w:rsidR="00A1711E" w:rsidRPr="00854E28">
        <w:rPr>
          <w:rFonts w:cs="Interstate-Light"/>
          <w:color w:val="000000"/>
          <w:lang w:eastAsia="en-GB"/>
        </w:rPr>
        <w:t xml:space="preserve">exploitation is that the child often does </w:t>
      </w:r>
    </w:p>
    <w:p w14:paraId="1C65D0A1" w14:textId="77777777" w:rsidR="005C2466" w:rsidRDefault="005C2466" w:rsidP="00C46666">
      <w:pPr>
        <w:tabs>
          <w:tab w:val="left" w:pos="567"/>
        </w:tabs>
        <w:autoSpaceDE w:val="0"/>
        <w:autoSpaceDN w:val="0"/>
        <w:adjustRightInd w:val="0"/>
        <w:spacing w:after="0" w:line="240" w:lineRule="auto"/>
        <w:rPr>
          <w:rFonts w:cs="Interstate-Light"/>
          <w:color w:val="000000"/>
          <w:lang w:eastAsia="en-GB"/>
        </w:rPr>
      </w:pPr>
    </w:p>
    <w:p w14:paraId="0915587E" w14:textId="4E72925D" w:rsidR="00A1711E" w:rsidRPr="00854E28" w:rsidRDefault="00A1711E" w:rsidP="00C46666">
      <w:pPr>
        <w:tabs>
          <w:tab w:val="left" w:pos="567"/>
        </w:tabs>
        <w:autoSpaceDE w:val="0"/>
        <w:autoSpaceDN w:val="0"/>
        <w:adjustRightInd w:val="0"/>
        <w:spacing w:after="0" w:line="240" w:lineRule="auto"/>
        <w:rPr>
          <w:rFonts w:cs="Interstate-Light"/>
          <w:color w:val="000000"/>
          <w:lang w:eastAsia="en-GB"/>
        </w:rPr>
      </w:pPr>
      <w:r w:rsidRPr="00854E28">
        <w:rPr>
          <w:rFonts w:cs="Interstate-Light"/>
          <w:color w:val="000000"/>
          <w:lang w:eastAsia="en-GB"/>
        </w:rPr>
        <w:t xml:space="preserve">not recognise the coercive nature of the relationship and does not see her/himself as a victim.  The child may initially resent what she/he perceives as interference by </w:t>
      </w:r>
      <w:proofErr w:type="gramStart"/>
      <w:r w:rsidRPr="00854E28">
        <w:rPr>
          <w:rFonts w:cs="Interstate-Light"/>
          <w:color w:val="000000"/>
          <w:lang w:eastAsia="en-GB"/>
        </w:rPr>
        <w:t>staff</w:t>
      </w:r>
      <w:proofErr w:type="gramEnd"/>
      <w:r w:rsidRPr="00854E28">
        <w:rPr>
          <w:rFonts w:cs="Interstate-Light"/>
          <w:color w:val="000000"/>
          <w:lang w:eastAsia="en-GB"/>
        </w:rPr>
        <w:t xml:space="preserve"> but staff must act on their concerns, as they would for any other type of abuse.</w:t>
      </w:r>
    </w:p>
    <w:p w14:paraId="6C8F1564" w14:textId="15587B81" w:rsidR="001B7FCE" w:rsidRDefault="00A1711E" w:rsidP="00A1711E">
      <w:pPr>
        <w:autoSpaceDE w:val="0"/>
        <w:autoSpaceDN w:val="0"/>
        <w:adjustRightInd w:val="0"/>
        <w:spacing w:after="0" w:line="240" w:lineRule="auto"/>
        <w:rPr>
          <w:rFonts w:cs="Interstate-Light"/>
          <w:color w:val="000000"/>
          <w:lang w:eastAsia="en-GB"/>
        </w:rPr>
      </w:pPr>
      <w:r w:rsidRPr="00854E28">
        <w:rPr>
          <w:rFonts w:cs="Interstate-Light"/>
          <w:color w:val="000000"/>
          <w:lang w:eastAsia="en-GB"/>
        </w:rPr>
        <w:br/>
        <w:t xml:space="preserve">All staff are </w:t>
      </w:r>
      <w:r w:rsidR="008C38CD" w:rsidRPr="00854E28">
        <w:rPr>
          <w:rFonts w:cs="Interstate-Light"/>
          <w:color w:val="000000"/>
          <w:lang w:eastAsia="en-GB"/>
        </w:rPr>
        <w:t xml:space="preserve">trained to report </w:t>
      </w:r>
      <w:r w:rsidRPr="00854E28">
        <w:rPr>
          <w:rFonts w:cs="Interstate-Light"/>
          <w:color w:val="000000"/>
          <w:lang w:eastAsia="en-GB"/>
        </w:rPr>
        <w:t xml:space="preserve">all concerns </w:t>
      </w:r>
      <w:r w:rsidR="008C38CD" w:rsidRPr="00854E28">
        <w:rPr>
          <w:rFonts w:cs="Interstate-Light"/>
          <w:color w:val="000000"/>
          <w:lang w:eastAsia="en-GB"/>
        </w:rPr>
        <w:t xml:space="preserve">about </w:t>
      </w:r>
      <w:r w:rsidR="00B71A9E" w:rsidRPr="00854E28">
        <w:rPr>
          <w:rFonts w:cs="Interstate-Light"/>
          <w:color w:val="000000"/>
          <w:lang w:eastAsia="en-GB"/>
        </w:rPr>
        <w:t xml:space="preserve">CSE and CCE </w:t>
      </w:r>
      <w:r w:rsidRPr="00854E28">
        <w:rPr>
          <w:rFonts w:cs="Interstate-Light"/>
          <w:color w:val="000000"/>
          <w:lang w:eastAsia="en-GB"/>
        </w:rPr>
        <w:t>to the DSL</w:t>
      </w:r>
      <w:r w:rsidR="00B71A9E" w:rsidRPr="00854E28">
        <w:rPr>
          <w:rFonts w:cs="Interstate-Light"/>
          <w:color w:val="000000"/>
          <w:lang w:eastAsia="en-GB"/>
        </w:rPr>
        <w:t xml:space="preserve"> </w:t>
      </w:r>
      <w:r w:rsidR="00B71A9E" w:rsidRPr="00854E28">
        <w:t>immediately</w:t>
      </w:r>
      <w:r w:rsidRPr="00854E28">
        <w:rPr>
          <w:rFonts w:cs="Interstate-Light"/>
          <w:color w:val="000000"/>
          <w:lang w:eastAsia="en-GB"/>
        </w:rPr>
        <w:t xml:space="preserve">.  The DSL will consider the need to make a referral to Children’s Social Care </w:t>
      </w:r>
      <w:r w:rsidR="00374931" w:rsidRPr="00854E28">
        <w:rPr>
          <w:rFonts w:cs="Interstate-Light"/>
          <w:color w:val="000000"/>
          <w:lang w:eastAsia="en-GB"/>
        </w:rPr>
        <w:t>via the</w:t>
      </w:r>
      <w:r w:rsidR="003D1273">
        <w:rPr>
          <w:rFonts w:cs="Interstate-Light"/>
          <w:color w:val="000000"/>
          <w:lang w:eastAsia="en-GB"/>
        </w:rPr>
        <w:t xml:space="preserve"> Front Door </w:t>
      </w:r>
      <w:r w:rsidR="00374931" w:rsidRPr="00854E28">
        <w:rPr>
          <w:rFonts w:cs="Interstate-Light"/>
          <w:color w:val="000000"/>
          <w:lang w:eastAsia="en-GB"/>
        </w:rPr>
        <w:t>(see section</w:t>
      </w:r>
      <w:r w:rsidR="00EA062C" w:rsidRPr="00854E28">
        <w:rPr>
          <w:rFonts w:cs="Interstate-Light"/>
          <w:color w:val="000000"/>
          <w:lang w:eastAsia="en-GB"/>
        </w:rPr>
        <w:t xml:space="preserve">s </w:t>
      </w:r>
      <w:r w:rsidR="00191092" w:rsidRPr="00854E28">
        <w:rPr>
          <w:rFonts w:cs="Interstate-Light"/>
          <w:color w:val="000000"/>
          <w:lang w:eastAsia="en-GB"/>
        </w:rPr>
        <w:t xml:space="preserve">27 </w:t>
      </w:r>
      <w:r w:rsidR="00EA062C" w:rsidRPr="00854E28">
        <w:rPr>
          <w:rFonts w:cs="Interstate-Light"/>
          <w:color w:val="000000"/>
          <w:lang w:eastAsia="en-GB"/>
        </w:rPr>
        <w:t xml:space="preserve">and </w:t>
      </w:r>
      <w:r w:rsidR="00191092" w:rsidRPr="00854E28">
        <w:rPr>
          <w:rFonts w:cs="Interstate-Light"/>
          <w:color w:val="000000"/>
          <w:lang w:eastAsia="en-GB"/>
        </w:rPr>
        <w:t xml:space="preserve">28 </w:t>
      </w:r>
    </w:p>
    <w:p w14:paraId="12F0921F" w14:textId="7400F33C" w:rsidR="00374931" w:rsidRPr="00854E28" w:rsidRDefault="00EA062C" w:rsidP="00A1711E">
      <w:pPr>
        <w:autoSpaceDE w:val="0"/>
        <w:autoSpaceDN w:val="0"/>
        <w:adjustRightInd w:val="0"/>
        <w:spacing w:after="0" w:line="240" w:lineRule="auto"/>
        <w:rPr>
          <w:rFonts w:cs="Interstate-Light"/>
          <w:color w:val="000000"/>
          <w:lang w:eastAsia="en-GB"/>
        </w:rPr>
      </w:pPr>
      <w:r w:rsidRPr="00854E28">
        <w:rPr>
          <w:rFonts w:cs="Interstate-Light"/>
          <w:color w:val="000000"/>
          <w:lang w:eastAsia="en-GB"/>
        </w:rPr>
        <w:t>above</w:t>
      </w:r>
      <w:r w:rsidR="00374931" w:rsidRPr="00854E28">
        <w:rPr>
          <w:rFonts w:cs="Interstate-Light"/>
          <w:color w:val="000000"/>
          <w:lang w:eastAsia="en-GB"/>
        </w:rPr>
        <w:t xml:space="preserve">) </w:t>
      </w:r>
      <w:r w:rsidR="00A1711E" w:rsidRPr="00854E28">
        <w:rPr>
          <w:rFonts w:cs="Interstate-Light"/>
          <w:color w:val="000000"/>
          <w:lang w:eastAsia="en-GB"/>
        </w:rPr>
        <w:t xml:space="preserve">as with any other child protection concern and with </w:t>
      </w:r>
      <w:proofErr w:type="gramStart"/>
      <w:r w:rsidR="00A1711E" w:rsidRPr="00854E28">
        <w:rPr>
          <w:rFonts w:cs="Interstate-Light"/>
          <w:color w:val="000000"/>
          <w:lang w:eastAsia="en-GB"/>
        </w:rPr>
        <w:t>particular reference</w:t>
      </w:r>
      <w:proofErr w:type="gramEnd"/>
      <w:r w:rsidR="00A1711E" w:rsidRPr="00854E28">
        <w:rPr>
          <w:rFonts w:cs="Interstate-Light"/>
          <w:color w:val="000000"/>
          <w:lang w:eastAsia="en-GB"/>
        </w:rPr>
        <w:t xml:space="preserve"> to </w:t>
      </w:r>
      <w:r w:rsidR="0094105E" w:rsidRPr="00854E28">
        <w:rPr>
          <w:rFonts w:cs="Interstate-Light"/>
          <w:color w:val="000000"/>
          <w:lang w:eastAsia="en-GB"/>
        </w:rPr>
        <w:t>W</w:t>
      </w:r>
      <w:r w:rsidR="00CF0BCC">
        <w:rPr>
          <w:rFonts w:cs="Interstate-Light"/>
          <w:color w:val="000000"/>
          <w:lang w:eastAsia="en-GB"/>
        </w:rPr>
        <w:t>arwickshire Safeguarding</w:t>
      </w:r>
      <w:r w:rsidR="00B71A9E" w:rsidRPr="00854E28">
        <w:rPr>
          <w:rFonts w:cs="Interstate-Light"/>
          <w:color w:val="000000"/>
          <w:lang w:eastAsia="en-GB"/>
        </w:rPr>
        <w:t xml:space="preserve"> </w:t>
      </w:r>
      <w:r w:rsidR="00A1711E" w:rsidRPr="00854E28">
        <w:rPr>
          <w:rFonts w:cs="Interstate-Light"/>
          <w:color w:val="000000"/>
          <w:lang w:eastAsia="en-GB"/>
        </w:rPr>
        <w:t>procedures.  Parents will be consulted and notified as above.</w:t>
      </w:r>
    </w:p>
    <w:p w14:paraId="32227984" w14:textId="77777777" w:rsidR="00374931" w:rsidRPr="00854E28" w:rsidRDefault="00374931" w:rsidP="00A1711E">
      <w:pPr>
        <w:autoSpaceDE w:val="0"/>
        <w:autoSpaceDN w:val="0"/>
        <w:adjustRightInd w:val="0"/>
        <w:spacing w:after="0" w:line="240" w:lineRule="auto"/>
        <w:rPr>
          <w:rFonts w:cs="Interstate-Light"/>
          <w:color w:val="000000"/>
          <w:lang w:eastAsia="en-GB"/>
        </w:rPr>
      </w:pPr>
    </w:p>
    <w:p w14:paraId="6F9C9704" w14:textId="68F789CE" w:rsidR="007171DA" w:rsidRPr="00854E28" w:rsidRDefault="00374931" w:rsidP="00A1711E">
      <w:pPr>
        <w:autoSpaceDE w:val="0"/>
        <w:autoSpaceDN w:val="0"/>
        <w:adjustRightInd w:val="0"/>
        <w:spacing w:after="0" w:line="240" w:lineRule="auto"/>
        <w:rPr>
          <w:rFonts w:cs="Interstate-Light"/>
          <w:color w:val="000000"/>
          <w:lang w:eastAsia="en-GB"/>
        </w:rPr>
      </w:pPr>
      <w:r w:rsidRPr="00854E28">
        <w:rPr>
          <w:rFonts w:cs="Interstate-Light"/>
          <w:color w:val="000000"/>
          <w:lang w:eastAsia="en-GB"/>
        </w:rPr>
        <w:t xml:space="preserve">Following a referral to Children’s Social Care, a Multi-Agency </w:t>
      </w:r>
      <w:r w:rsidR="00191092" w:rsidRPr="00854E28">
        <w:rPr>
          <w:rFonts w:cs="Interstate-Light"/>
          <w:color w:val="000000"/>
          <w:lang w:eastAsia="en-GB"/>
        </w:rPr>
        <w:t>Child</w:t>
      </w:r>
      <w:r w:rsidRPr="00854E28">
        <w:rPr>
          <w:rFonts w:cs="Interstate-Light"/>
          <w:color w:val="000000"/>
          <w:lang w:eastAsia="en-GB"/>
        </w:rPr>
        <w:t xml:space="preserve"> Exploitation (MA</w:t>
      </w:r>
      <w:r w:rsidR="00191092" w:rsidRPr="00854E28">
        <w:rPr>
          <w:rFonts w:cs="Interstate-Light"/>
          <w:color w:val="000000"/>
          <w:lang w:eastAsia="en-GB"/>
        </w:rPr>
        <w:t>C</w:t>
      </w:r>
      <w:r w:rsidRPr="00854E28">
        <w:rPr>
          <w:rFonts w:cs="Interstate-Light"/>
          <w:color w:val="000000"/>
          <w:lang w:eastAsia="en-GB"/>
        </w:rPr>
        <w:t xml:space="preserve">E) meeting may be convened </w:t>
      </w:r>
      <w:r w:rsidR="00C01442" w:rsidRPr="00854E28">
        <w:rPr>
          <w:rFonts w:cs="Interstate-Light"/>
          <w:color w:val="000000"/>
          <w:lang w:eastAsia="en-GB"/>
        </w:rPr>
        <w:t xml:space="preserve">under </w:t>
      </w:r>
      <w:r w:rsidR="0094105E" w:rsidRPr="00854E28">
        <w:rPr>
          <w:color w:val="000000"/>
        </w:rPr>
        <w:t>W</w:t>
      </w:r>
      <w:r w:rsidR="00CF0BCC">
        <w:rPr>
          <w:color w:val="000000"/>
        </w:rPr>
        <w:t xml:space="preserve">arwickshire </w:t>
      </w:r>
      <w:r w:rsidR="0094105E" w:rsidRPr="00854E28">
        <w:rPr>
          <w:color w:val="000000"/>
        </w:rPr>
        <w:t>S</w:t>
      </w:r>
      <w:r w:rsidR="00CF0BCC">
        <w:rPr>
          <w:color w:val="000000"/>
        </w:rPr>
        <w:t>afeguarding</w:t>
      </w:r>
      <w:r w:rsidR="00DE47BA" w:rsidRPr="00854E28">
        <w:rPr>
          <w:color w:val="000000"/>
        </w:rPr>
        <w:t xml:space="preserve"> </w:t>
      </w:r>
      <w:r w:rsidRPr="00854E28">
        <w:rPr>
          <w:rFonts w:cs="Interstate-Light"/>
          <w:color w:val="000000"/>
          <w:lang w:eastAsia="en-GB"/>
        </w:rPr>
        <w:t>inter-agency safeguarding procedures.  The school will attend and share information at MA</w:t>
      </w:r>
      <w:r w:rsidR="00191092" w:rsidRPr="00854E28">
        <w:rPr>
          <w:rFonts w:cs="Interstate-Light"/>
          <w:color w:val="000000"/>
          <w:lang w:eastAsia="en-GB"/>
        </w:rPr>
        <w:t>C</w:t>
      </w:r>
      <w:r w:rsidRPr="00854E28">
        <w:rPr>
          <w:rFonts w:cs="Interstate-Light"/>
          <w:color w:val="000000"/>
          <w:lang w:eastAsia="en-GB"/>
        </w:rPr>
        <w:t>E meetings as required.  Parents and young people will be invited to attend MA</w:t>
      </w:r>
      <w:r w:rsidR="00191092" w:rsidRPr="00854E28">
        <w:rPr>
          <w:rFonts w:cs="Interstate-Light"/>
          <w:color w:val="000000"/>
          <w:lang w:eastAsia="en-GB"/>
        </w:rPr>
        <w:t>C</w:t>
      </w:r>
      <w:r w:rsidRPr="00854E28">
        <w:rPr>
          <w:rFonts w:cs="Interstate-Light"/>
          <w:color w:val="000000"/>
          <w:lang w:eastAsia="en-GB"/>
        </w:rPr>
        <w:t>E meetings by Children’s Social Care as appropriate.</w:t>
      </w:r>
    </w:p>
    <w:p w14:paraId="655A5B07" w14:textId="77777777" w:rsidR="007171DA" w:rsidRPr="00854E28" w:rsidRDefault="007171DA" w:rsidP="00A1711E">
      <w:pPr>
        <w:autoSpaceDE w:val="0"/>
        <w:autoSpaceDN w:val="0"/>
        <w:adjustRightInd w:val="0"/>
        <w:spacing w:after="0" w:line="240" w:lineRule="auto"/>
        <w:rPr>
          <w:rFonts w:cs="Interstate-Light"/>
          <w:color w:val="000000"/>
          <w:lang w:eastAsia="en-GB"/>
        </w:rPr>
      </w:pPr>
    </w:p>
    <w:p w14:paraId="19C1971E" w14:textId="77777777" w:rsidR="008978A2" w:rsidRPr="001D60A3" w:rsidRDefault="007171DA" w:rsidP="003A37EA">
      <w:pPr>
        <w:pStyle w:val="Default"/>
        <w:rPr>
          <w:rFonts w:ascii="Calibri" w:hAnsi="Calibri" w:cs="Calibri"/>
          <w:sz w:val="22"/>
          <w:szCs w:val="22"/>
        </w:rPr>
      </w:pPr>
      <w:r w:rsidRPr="00AC5908">
        <w:rPr>
          <w:rFonts w:ascii="Calibri" w:hAnsi="Calibri" w:cs="Calibri"/>
          <w:b/>
          <w:bCs/>
          <w:sz w:val="26"/>
          <w:szCs w:val="26"/>
        </w:rPr>
        <w:t>County Lines</w:t>
      </w:r>
      <w:r>
        <w:br/>
      </w:r>
      <w:r w:rsidR="003A37EA" w:rsidRPr="001D60A3">
        <w:rPr>
          <w:rFonts w:ascii="Calibri" w:hAnsi="Calibri" w:cs="Calibri"/>
          <w:sz w:val="22"/>
          <w:szCs w:val="22"/>
        </w:rPr>
        <w:t xml:space="preserve">County lines is a term used to describe gangs and organised criminal networks involved in exporting illegal drugs (primarily crack cocaine and heroin) into one or more importing areas [within the UK], using </w:t>
      </w:r>
    </w:p>
    <w:p w14:paraId="56630F02" w14:textId="32CF117F" w:rsidR="003A37EA" w:rsidRPr="001D60A3" w:rsidRDefault="003A37EA" w:rsidP="003A37EA">
      <w:pPr>
        <w:pStyle w:val="Default"/>
        <w:rPr>
          <w:rFonts w:ascii="Calibri" w:hAnsi="Calibri" w:cs="Calibri"/>
          <w:sz w:val="22"/>
          <w:szCs w:val="22"/>
        </w:rPr>
      </w:pPr>
      <w:r w:rsidRPr="001D60A3">
        <w:rPr>
          <w:rFonts w:ascii="Calibri" w:hAnsi="Calibri" w:cs="Calibri"/>
          <w:sz w:val="22"/>
          <w:szCs w:val="22"/>
        </w:rPr>
        <w:t>dedicated mobile phone lines or other forms of “deal line”.</w:t>
      </w:r>
    </w:p>
    <w:p w14:paraId="3143960C" w14:textId="4457174B" w:rsidR="003A37EA" w:rsidRPr="001D60A3" w:rsidRDefault="008D27BA" w:rsidP="003A37EA">
      <w:pPr>
        <w:pStyle w:val="Default"/>
        <w:rPr>
          <w:rFonts w:ascii="Calibri" w:hAnsi="Calibri" w:cs="Calibri"/>
          <w:sz w:val="22"/>
          <w:szCs w:val="22"/>
        </w:rPr>
      </w:pPr>
      <w:r w:rsidRPr="001D60A3">
        <w:rPr>
          <w:rFonts w:ascii="Calibri" w:hAnsi="Calibri" w:cs="Calibri"/>
          <w:sz w:val="22"/>
          <w:szCs w:val="22"/>
        </w:rPr>
        <w:br/>
      </w:r>
      <w:r w:rsidR="003A37EA" w:rsidRPr="001D60A3">
        <w:rPr>
          <w:rFonts w:ascii="Calibri" w:hAnsi="Calibri" w:cs="Calibri"/>
          <w:sz w:val="22"/>
          <w:szCs w:val="22"/>
        </w:rPr>
        <w:t>Exploitation is an integral part of the county lines offending model with children and vulnerable adults exploited to move [and store] drugs and money.</w:t>
      </w:r>
      <w:r w:rsidR="001C0B51" w:rsidRPr="001D60A3">
        <w:rPr>
          <w:rFonts w:ascii="Calibri" w:hAnsi="Calibri" w:cs="Calibri"/>
          <w:sz w:val="22"/>
          <w:szCs w:val="22"/>
        </w:rPr>
        <w:t xml:space="preserve"> </w:t>
      </w:r>
      <w:r w:rsidR="003A37EA" w:rsidRPr="001D60A3">
        <w:rPr>
          <w:rFonts w:ascii="Calibri" w:hAnsi="Calibri" w:cs="Calibri"/>
          <w:sz w:val="22"/>
          <w:szCs w:val="22"/>
        </w:rPr>
        <w:t xml:space="preserve"> Offenders will often use coercion, intimidation, violence (including sexual violence) and weapons to ensure compliance of victims.</w:t>
      </w:r>
    </w:p>
    <w:p w14:paraId="08E0076E" w14:textId="77777777" w:rsidR="003A37EA" w:rsidRPr="001D60A3" w:rsidRDefault="003A37EA" w:rsidP="003A37EA">
      <w:pPr>
        <w:pStyle w:val="Default"/>
        <w:rPr>
          <w:rFonts w:ascii="Calibri" w:hAnsi="Calibri" w:cs="Calibri"/>
          <w:sz w:val="22"/>
          <w:szCs w:val="22"/>
        </w:rPr>
      </w:pPr>
    </w:p>
    <w:p w14:paraId="1589BBDD" w14:textId="0EADAA3C" w:rsidR="003A37EA" w:rsidRDefault="003A37EA" w:rsidP="003A37EA">
      <w:pPr>
        <w:pStyle w:val="Default"/>
        <w:rPr>
          <w:rFonts w:ascii="Calibri" w:hAnsi="Calibri" w:cs="Calibri"/>
          <w:sz w:val="22"/>
          <w:szCs w:val="22"/>
        </w:rPr>
      </w:pPr>
      <w:r w:rsidRPr="001D60A3">
        <w:rPr>
          <w:rFonts w:ascii="Calibri" w:hAnsi="Calibri" w:cs="Calibri"/>
          <w:sz w:val="22"/>
          <w:szCs w:val="22"/>
        </w:rPr>
        <w:t xml:space="preserve">Children can easily become trapped by this type of </w:t>
      </w:r>
      <w:r w:rsidRPr="00F82FBE">
        <w:rPr>
          <w:rFonts w:ascii="Calibri" w:hAnsi="Calibri" w:cs="Calibri"/>
          <w:sz w:val="22"/>
          <w:szCs w:val="22"/>
        </w:rPr>
        <w:t>exploitation</w:t>
      </w:r>
      <w:r w:rsidR="00A1679E" w:rsidRPr="00F82FBE">
        <w:rPr>
          <w:rFonts w:ascii="Calibri" w:hAnsi="Calibri" w:cs="Calibri"/>
          <w:sz w:val="22"/>
          <w:szCs w:val="22"/>
        </w:rPr>
        <w:t xml:space="preserve"> and become victims of modern slavery</w:t>
      </w:r>
      <w:r w:rsidRPr="001D60A3">
        <w:rPr>
          <w:rFonts w:ascii="Calibri" w:hAnsi="Calibri" w:cs="Calibri"/>
          <w:sz w:val="22"/>
          <w:szCs w:val="22"/>
        </w:rPr>
        <w:t xml:space="preserve"> as county lines gangs create drug debts and can threaten serious violence and kidnap towards victims (and their families) if they attempt to leave the county lines network.</w:t>
      </w:r>
      <w:r w:rsidRPr="001D60A3">
        <w:rPr>
          <w:rFonts w:ascii="Calibri" w:hAnsi="Calibri" w:cs="Calibri"/>
          <w:sz w:val="22"/>
          <w:szCs w:val="22"/>
        </w:rPr>
        <w:br/>
      </w:r>
      <w:r w:rsidRPr="001D60A3">
        <w:rPr>
          <w:rFonts w:ascii="Calibri" w:hAnsi="Calibri" w:cs="Calibri"/>
          <w:sz w:val="22"/>
          <w:szCs w:val="22"/>
        </w:rPr>
        <w:br/>
      </w:r>
      <w:r w:rsidRPr="001D60A3">
        <w:rPr>
          <w:rFonts w:ascii="Calibri" w:eastAsia="Calibri" w:hAnsi="Calibri"/>
          <w:sz w:val="22"/>
          <w:szCs w:val="22"/>
        </w:rPr>
        <w:t xml:space="preserve">For further information see: </w:t>
      </w:r>
      <w:hyperlink r:id="rId47" w:history="1">
        <w:r w:rsidRPr="001D60A3">
          <w:rPr>
            <w:rStyle w:val="Hyperlink"/>
            <w:rFonts w:ascii="Calibri" w:eastAsia="Calibri" w:hAnsi="Calibri"/>
            <w:sz w:val="22"/>
            <w:szCs w:val="22"/>
          </w:rPr>
          <w:t>https://assets.publishing.service.gov.uk/government/uploads/system/uploads/attachment_data/file/741194/HOCountyLinesGuidanceSept2018.pdf</w:t>
        </w:r>
      </w:hyperlink>
      <w:r w:rsidRPr="001D60A3">
        <w:rPr>
          <w:rFonts w:ascii="Calibri" w:hAnsi="Calibri" w:cs="Calibri"/>
          <w:sz w:val="22"/>
          <w:szCs w:val="22"/>
        </w:rPr>
        <w:t>)</w:t>
      </w:r>
      <w:r w:rsidR="0094306D" w:rsidRPr="001D60A3">
        <w:rPr>
          <w:rFonts w:ascii="Calibri" w:hAnsi="Calibri" w:cs="Calibri"/>
          <w:sz w:val="22"/>
          <w:szCs w:val="22"/>
        </w:rPr>
        <w:t>.</w:t>
      </w:r>
    </w:p>
    <w:p w14:paraId="37686B8E" w14:textId="3BF3036C" w:rsidR="002563AC" w:rsidRPr="002563AC" w:rsidRDefault="002563AC" w:rsidP="003A37EA">
      <w:pPr>
        <w:pStyle w:val="Default"/>
        <w:rPr>
          <w:rFonts w:ascii="Calibri" w:hAnsi="Calibri" w:cs="Calibri"/>
          <w:sz w:val="20"/>
          <w:szCs w:val="20"/>
        </w:rPr>
      </w:pPr>
    </w:p>
    <w:p w14:paraId="74D72218" w14:textId="402D082C" w:rsidR="002563AC" w:rsidRPr="002563AC" w:rsidRDefault="002563AC" w:rsidP="003A37EA">
      <w:pPr>
        <w:pStyle w:val="Default"/>
        <w:rPr>
          <w:rFonts w:ascii="Calibri" w:hAnsi="Calibri" w:cs="Calibri"/>
          <w:sz w:val="20"/>
          <w:szCs w:val="20"/>
        </w:rPr>
      </w:pPr>
      <w:r w:rsidRPr="00CD158B">
        <w:rPr>
          <w:rFonts w:ascii="Calibri" w:hAnsi="Calibri" w:cs="Calibri"/>
          <w:sz w:val="22"/>
          <w:szCs w:val="22"/>
        </w:rPr>
        <w:t xml:space="preserve">County Lines Toolkit </w:t>
      </w:r>
      <w:r w:rsidR="00884779" w:rsidRPr="00CD158B">
        <w:rPr>
          <w:rFonts w:ascii="Calibri" w:hAnsi="Calibri" w:cs="Calibri"/>
          <w:sz w:val="22"/>
          <w:szCs w:val="22"/>
        </w:rPr>
        <w:t>for</w:t>
      </w:r>
      <w:r w:rsidRPr="00CD158B">
        <w:rPr>
          <w:rFonts w:ascii="Calibri" w:hAnsi="Calibri" w:cs="Calibri"/>
          <w:sz w:val="22"/>
          <w:szCs w:val="22"/>
        </w:rPr>
        <w:t xml:space="preserve"> Professionals - The Children's Society in partnership with Victim Support and </w:t>
      </w:r>
      <w:r w:rsidRPr="00CD158B">
        <w:rPr>
          <w:rFonts w:ascii="Calibri" w:hAnsi="Calibri" w:cs="Calibri"/>
          <w:sz w:val="22"/>
          <w:szCs w:val="22"/>
        </w:rPr>
        <w:lastRenderedPageBreak/>
        <w:t>National Police Chiefs’ Council</w:t>
      </w:r>
    </w:p>
    <w:p w14:paraId="5FF8C9E7" w14:textId="77777777" w:rsidR="00A1711E" w:rsidRPr="00854E28" w:rsidRDefault="00A1711E" w:rsidP="00A1711E">
      <w:pPr>
        <w:autoSpaceDE w:val="0"/>
        <w:autoSpaceDN w:val="0"/>
        <w:adjustRightInd w:val="0"/>
        <w:spacing w:after="0" w:line="240" w:lineRule="auto"/>
        <w:rPr>
          <w:rFonts w:cs="Calibri"/>
          <w:b/>
          <w:bCs/>
          <w:color w:val="000000"/>
          <w:lang w:eastAsia="en-GB"/>
        </w:rPr>
      </w:pPr>
    </w:p>
    <w:p w14:paraId="66667ABB" w14:textId="77777777" w:rsidR="00A1711E" w:rsidRPr="00854E28" w:rsidRDefault="004E3FCB" w:rsidP="00E219F4">
      <w:pPr>
        <w:numPr>
          <w:ilvl w:val="0"/>
          <w:numId w:val="15"/>
        </w:numPr>
        <w:autoSpaceDE w:val="0"/>
        <w:autoSpaceDN w:val="0"/>
        <w:adjustRightInd w:val="0"/>
        <w:spacing w:after="0" w:line="240" w:lineRule="auto"/>
        <w:ind w:left="567" w:hanging="567"/>
        <w:rPr>
          <w:rFonts w:ascii="Arial" w:hAnsi="Arial" w:cs="Arial"/>
          <w:color w:val="000000"/>
          <w:sz w:val="23"/>
          <w:szCs w:val="23"/>
          <w:lang w:eastAsia="en-GB"/>
        </w:rPr>
      </w:pPr>
      <w:r w:rsidRPr="00D25773">
        <w:rPr>
          <w:rFonts w:cs="Calibri"/>
          <w:b/>
          <w:bCs/>
          <w:color w:val="000000"/>
          <w:sz w:val="32"/>
          <w:szCs w:val="32"/>
          <w:lang w:eastAsia="en-GB"/>
        </w:rPr>
        <w:t xml:space="preserve">So-called ‘honour based’ </w:t>
      </w:r>
      <w:r w:rsidR="00F72AF2" w:rsidRPr="00D25773">
        <w:rPr>
          <w:rFonts w:cs="Calibri"/>
          <w:b/>
          <w:bCs/>
          <w:color w:val="000000"/>
          <w:sz w:val="32"/>
          <w:szCs w:val="32"/>
          <w:lang w:eastAsia="en-GB"/>
        </w:rPr>
        <w:t>abuse</w:t>
      </w:r>
      <w:bookmarkStart w:id="10" w:name="_Toc295994282"/>
      <w:bookmarkStart w:id="11" w:name="_Toc295993830"/>
      <w:bookmarkEnd w:id="8"/>
      <w:bookmarkEnd w:id="9"/>
    </w:p>
    <w:p w14:paraId="72946F35" w14:textId="77777777" w:rsidR="00E310CD" w:rsidRDefault="009E4117" w:rsidP="00A1711E">
      <w:pPr>
        <w:autoSpaceDE w:val="0"/>
        <w:autoSpaceDN w:val="0"/>
        <w:adjustRightInd w:val="0"/>
        <w:spacing w:after="0" w:line="240" w:lineRule="auto"/>
        <w:rPr>
          <w:rFonts w:cs="Calibri"/>
          <w:color w:val="000000"/>
          <w:lang w:eastAsia="en-GB"/>
        </w:rPr>
      </w:pPr>
      <w:r w:rsidRPr="00854E28">
        <w:rPr>
          <w:rFonts w:cs="Calibri"/>
          <w:color w:val="000000"/>
          <w:lang w:eastAsia="en-GB"/>
        </w:rPr>
        <w:br/>
      </w:r>
      <w:r w:rsidR="00A1711E" w:rsidRPr="00854E28">
        <w:rPr>
          <w:rFonts w:cs="Calibri"/>
          <w:color w:val="000000"/>
          <w:lang w:eastAsia="en-GB"/>
        </w:rPr>
        <w:t xml:space="preserve">So-called ‘honour-based’ </w:t>
      </w:r>
      <w:r w:rsidR="00F72AF2" w:rsidRPr="00854E28">
        <w:rPr>
          <w:rFonts w:cs="Calibri"/>
          <w:color w:val="000000"/>
          <w:lang w:eastAsia="en-GB"/>
        </w:rPr>
        <w:t>abuse</w:t>
      </w:r>
      <w:r w:rsidR="00A1711E" w:rsidRPr="00854E28">
        <w:rPr>
          <w:rFonts w:cs="Calibri"/>
          <w:color w:val="000000"/>
          <w:lang w:eastAsia="en-GB"/>
        </w:rPr>
        <w:t xml:space="preserve"> (HB</w:t>
      </w:r>
      <w:r w:rsidR="00F72AF2" w:rsidRPr="00854E28">
        <w:rPr>
          <w:rFonts w:cs="Calibri"/>
          <w:color w:val="000000"/>
          <w:lang w:eastAsia="en-GB"/>
        </w:rPr>
        <w:t>A</w:t>
      </w:r>
      <w:r w:rsidR="00A1711E" w:rsidRPr="00854E28">
        <w:rPr>
          <w:rFonts w:cs="Calibri"/>
          <w:color w:val="000000"/>
          <w:lang w:eastAsia="en-GB"/>
        </w:rPr>
        <w:t xml:space="preserve">) encompasses crimes which have been committed to protect or defend the honour of </w:t>
      </w:r>
      <w:r w:rsidR="00C01442" w:rsidRPr="00854E28">
        <w:rPr>
          <w:rFonts w:cs="Calibri"/>
          <w:color w:val="000000"/>
          <w:lang w:eastAsia="en-GB"/>
        </w:rPr>
        <w:t xml:space="preserve">a </w:t>
      </w:r>
      <w:r w:rsidR="00A1711E" w:rsidRPr="00854E28">
        <w:rPr>
          <w:rFonts w:cs="Calibri"/>
          <w:color w:val="000000"/>
          <w:lang w:eastAsia="en-GB"/>
        </w:rPr>
        <w:t xml:space="preserve">family and/or community.  Such crimes include Female Genital Mutilation (FGM), forced marriage, and practices such as breast ironing.  </w:t>
      </w:r>
      <w:r w:rsidR="00AB4B0A" w:rsidRPr="00854E28">
        <w:rPr>
          <w:color w:val="000000"/>
        </w:rPr>
        <w:t xml:space="preserve">Abuse committed in the context of preserving ‘honour’ often involves a wider network of family or community pressure and can include multiple </w:t>
      </w:r>
      <w:r w:rsidR="008809D5" w:rsidRPr="00854E28">
        <w:rPr>
          <w:color w:val="000000"/>
        </w:rPr>
        <w:t>perpetrator(s)</w:t>
      </w:r>
      <w:r w:rsidR="00AB4B0A" w:rsidRPr="00854E28">
        <w:rPr>
          <w:color w:val="000000"/>
        </w:rPr>
        <w:t xml:space="preserve">s.  It is important to be aware of this dynamic and additional risk factors when deciding what form of safeguarding action to take. </w:t>
      </w:r>
      <w:r w:rsidR="00AB4B0A" w:rsidRPr="00854E28">
        <w:rPr>
          <w:color w:val="000000"/>
        </w:rPr>
        <w:br/>
      </w:r>
      <w:r w:rsidR="00AB4B0A" w:rsidRPr="00854E28">
        <w:rPr>
          <w:color w:val="000000"/>
        </w:rPr>
        <w:br/>
      </w:r>
      <w:r w:rsidR="00A1711E" w:rsidRPr="00854E28">
        <w:rPr>
          <w:rFonts w:cs="Calibri"/>
          <w:color w:val="000000"/>
          <w:lang w:eastAsia="en-GB"/>
        </w:rPr>
        <w:t>Staff will be alert to the possibility of a child being at risk of HB</w:t>
      </w:r>
      <w:r w:rsidR="0094306D" w:rsidRPr="00854E28">
        <w:rPr>
          <w:rFonts w:cs="Calibri"/>
          <w:color w:val="000000"/>
          <w:lang w:eastAsia="en-GB"/>
        </w:rPr>
        <w:t>A</w:t>
      </w:r>
      <w:r w:rsidR="00A1711E" w:rsidRPr="00854E28">
        <w:rPr>
          <w:rFonts w:cs="Calibri"/>
          <w:color w:val="000000"/>
          <w:lang w:eastAsia="en-GB"/>
        </w:rPr>
        <w:t xml:space="preserve"> or already having suffered HB</w:t>
      </w:r>
      <w:r w:rsidR="0094306D" w:rsidRPr="00854E28">
        <w:rPr>
          <w:rFonts w:cs="Calibri"/>
          <w:color w:val="000000"/>
          <w:lang w:eastAsia="en-GB"/>
        </w:rPr>
        <w:t>A</w:t>
      </w:r>
      <w:r w:rsidR="00A1711E" w:rsidRPr="00854E28">
        <w:rPr>
          <w:rFonts w:cs="Calibri"/>
          <w:color w:val="000000"/>
          <w:lang w:eastAsia="en-GB"/>
        </w:rPr>
        <w:t xml:space="preserve">.  </w:t>
      </w:r>
      <w:r w:rsidR="00A1711E" w:rsidRPr="00854E28">
        <w:rPr>
          <w:rFonts w:cs="Calibri"/>
          <w:color w:val="000000"/>
          <w:lang w:eastAsia="en-GB"/>
        </w:rPr>
        <w:br/>
      </w:r>
      <w:r w:rsidR="00A1711E" w:rsidRPr="00854E28">
        <w:rPr>
          <w:rFonts w:cs="Calibri"/>
          <w:color w:val="000000"/>
          <w:lang w:eastAsia="en-GB"/>
        </w:rPr>
        <w:br/>
        <w:t>All forms of so</w:t>
      </w:r>
      <w:r w:rsidR="00F72AF2" w:rsidRPr="00854E28">
        <w:rPr>
          <w:rFonts w:cs="Calibri"/>
          <w:color w:val="000000"/>
          <w:lang w:eastAsia="en-GB"/>
        </w:rPr>
        <w:t>-</w:t>
      </w:r>
      <w:r w:rsidR="00A1711E" w:rsidRPr="00854E28">
        <w:rPr>
          <w:rFonts w:cs="Calibri"/>
          <w:color w:val="000000"/>
          <w:lang w:eastAsia="en-GB"/>
        </w:rPr>
        <w:t>called HB</w:t>
      </w:r>
      <w:r w:rsidR="0094306D" w:rsidRPr="00854E28">
        <w:rPr>
          <w:rFonts w:cs="Calibri"/>
          <w:color w:val="000000"/>
          <w:lang w:eastAsia="en-GB"/>
        </w:rPr>
        <w:t>A</w:t>
      </w:r>
      <w:r w:rsidR="00A1711E" w:rsidRPr="00854E28">
        <w:rPr>
          <w:rFonts w:cs="Calibri"/>
          <w:color w:val="000000"/>
          <w:lang w:eastAsia="en-GB"/>
        </w:rPr>
        <w:t xml:space="preserve"> are abuse (regardless of the motivation) and staff will record and report any concerns about a child who might be at risk of HB</w:t>
      </w:r>
      <w:r w:rsidR="00F72AF2" w:rsidRPr="00854E28">
        <w:rPr>
          <w:rFonts w:cs="Calibri"/>
          <w:color w:val="000000"/>
          <w:lang w:eastAsia="en-GB"/>
        </w:rPr>
        <w:t>A</w:t>
      </w:r>
      <w:r w:rsidR="00A1711E" w:rsidRPr="00854E28">
        <w:rPr>
          <w:rFonts w:cs="Calibri"/>
          <w:color w:val="000000"/>
          <w:lang w:eastAsia="en-GB"/>
        </w:rPr>
        <w:t xml:space="preserve"> </w:t>
      </w:r>
      <w:r w:rsidR="00A1711E" w:rsidRPr="00854E28">
        <w:rPr>
          <w:rFonts w:cs="Interstate-Light"/>
          <w:color w:val="000000"/>
          <w:lang w:eastAsia="en-GB"/>
        </w:rPr>
        <w:t xml:space="preserve">to the </w:t>
      </w:r>
      <w:r w:rsidR="00A1711E" w:rsidRPr="00854E28">
        <w:rPr>
          <w:rFonts w:cs="Calibri"/>
          <w:color w:val="000000"/>
          <w:lang w:eastAsia="en-GB"/>
        </w:rPr>
        <w:t>Designated Safeguarding Lead</w:t>
      </w:r>
      <w:r w:rsidR="00A1711E" w:rsidRPr="00854E28">
        <w:rPr>
          <w:rFonts w:cs="Interstate-Light"/>
          <w:color w:val="000000"/>
          <w:lang w:eastAsia="en-GB"/>
        </w:rPr>
        <w:t xml:space="preserve"> </w:t>
      </w:r>
      <w:r w:rsidR="00C01442" w:rsidRPr="00854E28">
        <w:rPr>
          <w:rFonts w:cs="Interstate-Light"/>
          <w:color w:val="000000"/>
          <w:lang w:eastAsia="en-GB"/>
        </w:rPr>
        <w:t>as with any other safeguarding concern</w:t>
      </w:r>
      <w:r w:rsidR="002B5FE2" w:rsidRPr="00854E28">
        <w:rPr>
          <w:rFonts w:cs="Interstate-Light"/>
          <w:color w:val="000000"/>
          <w:lang w:eastAsia="en-GB"/>
        </w:rPr>
        <w:t>.  T</w:t>
      </w:r>
      <w:r w:rsidR="00A1711E" w:rsidRPr="00854E28">
        <w:rPr>
          <w:rFonts w:cs="Interstate-Light"/>
          <w:color w:val="000000"/>
          <w:lang w:eastAsia="en-GB"/>
        </w:rPr>
        <w:t xml:space="preserve">he DSL will consider the need to make a referral to the </w:t>
      </w:r>
      <w:r w:rsidR="00C21FA7" w:rsidRPr="00854E28">
        <w:rPr>
          <w:rFonts w:cs="Interstate-Light"/>
          <w:color w:val="000000"/>
          <w:lang w:eastAsia="en-GB"/>
        </w:rPr>
        <w:t>Police</w:t>
      </w:r>
      <w:r w:rsidR="00A9481B" w:rsidRPr="00854E28">
        <w:rPr>
          <w:rFonts w:cs="Interstate-Light"/>
          <w:color w:val="000000"/>
          <w:lang w:eastAsia="en-GB"/>
        </w:rPr>
        <w:t xml:space="preserve"> and/or </w:t>
      </w:r>
      <w:r w:rsidR="00A1711E" w:rsidRPr="00854E28">
        <w:rPr>
          <w:rFonts w:cs="Interstate-Light"/>
          <w:color w:val="000000"/>
          <w:lang w:eastAsia="en-GB"/>
        </w:rPr>
        <w:t>Children’s Social Care as with any other child protection concern</w:t>
      </w:r>
      <w:r w:rsidR="00A9481B" w:rsidRPr="00854E28">
        <w:rPr>
          <w:rFonts w:cs="Interstate-Light"/>
          <w:color w:val="000000"/>
          <w:lang w:eastAsia="en-GB"/>
        </w:rPr>
        <w:t xml:space="preserve">; and may also contact the Forced Marriage Unit </w:t>
      </w:r>
      <w:r w:rsidR="00A554F3" w:rsidRPr="00854E28">
        <w:rPr>
          <w:rFonts w:cs="Interstate-Light"/>
          <w:color w:val="000000"/>
          <w:lang w:eastAsia="en-GB"/>
        </w:rPr>
        <w:t xml:space="preserve">on 020 7008 0151 or via email at </w:t>
      </w:r>
      <w:hyperlink r:id="rId48" w:history="1">
        <w:r w:rsidR="00A554F3" w:rsidRPr="00854E28">
          <w:rPr>
            <w:rStyle w:val="Hyperlink"/>
            <w:rFonts w:cs="Interstate-Light"/>
            <w:lang w:eastAsia="en-GB"/>
          </w:rPr>
          <w:t>fmu@fco.gov.uk</w:t>
        </w:r>
      </w:hyperlink>
      <w:r w:rsidR="00A554F3" w:rsidRPr="00854E28">
        <w:rPr>
          <w:rFonts w:cs="Interstate-Light"/>
          <w:color w:val="000000"/>
          <w:lang w:eastAsia="en-GB"/>
        </w:rPr>
        <w:t xml:space="preserve"> </w:t>
      </w:r>
      <w:r w:rsidR="00A9481B" w:rsidRPr="00854E28">
        <w:rPr>
          <w:rFonts w:cs="Interstate-Light"/>
          <w:color w:val="000000"/>
          <w:lang w:eastAsia="en-GB"/>
        </w:rPr>
        <w:t>for advice as necessary</w:t>
      </w:r>
      <w:r w:rsidR="00A1711E" w:rsidRPr="00854E28">
        <w:rPr>
          <w:rFonts w:cs="Calibri"/>
          <w:color w:val="000000"/>
          <w:lang w:eastAsia="en-GB"/>
        </w:rPr>
        <w:t>.</w:t>
      </w:r>
    </w:p>
    <w:p w14:paraId="6BC18574" w14:textId="77777777" w:rsidR="00E310CD" w:rsidRDefault="00E310CD" w:rsidP="00A1711E">
      <w:pPr>
        <w:autoSpaceDE w:val="0"/>
        <w:autoSpaceDN w:val="0"/>
        <w:adjustRightInd w:val="0"/>
        <w:spacing w:after="0" w:line="240" w:lineRule="auto"/>
        <w:rPr>
          <w:rFonts w:cs="Calibri"/>
          <w:color w:val="000000"/>
          <w:lang w:eastAsia="en-GB"/>
        </w:rPr>
      </w:pPr>
    </w:p>
    <w:p w14:paraId="047F53A5" w14:textId="607993DE" w:rsidR="00AB4B0A" w:rsidRPr="00854E28" w:rsidRDefault="00E310CD" w:rsidP="00A1711E">
      <w:pPr>
        <w:autoSpaceDE w:val="0"/>
        <w:autoSpaceDN w:val="0"/>
        <w:adjustRightInd w:val="0"/>
        <w:spacing w:after="0" w:line="240" w:lineRule="auto"/>
        <w:rPr>
          <w:b/>
          <w:bCs/>
          <w:color w:val="000000"/>
        </w:rPr>
      </w:pPr>
      <w:r w:rsidRPr="00CD158B">
        <w:t xml:space="preserve">Multi-agency statutory guidance for dealing with forced marriage, which can both be found at </w:t>
      </w:r>
      <w:proofErr w:type="gramStart"/>
      <w:r w:rsidRPr="00CD158B">
        <w:t>The</w:t>
      </w:r>
      <w:proofErr w:type="gramEnd"/>
      <w:r w:rsidRPr="00CD158B">
        <w:t xml:space="preserve"> right to choose: government guidance on forced marriage - GOV.UK (www.gov.uk)</w:t>
      </w:r>
      <w:r w:rsidR="00A1711E" w:rsidRPr="00854E28">
        <w:rPr>
          <w:rFonts w:cs="Calibri"/>
          <w:color w:val="000000"/>
        </w:rPr>
        <w:br/>
      </w:r>
    </w:p>
    <w:p w14:paraId="186449E0" w14:textId="77777777" w:rsidR="005C2466" w:rsidRDefault="00A1711E" w:rsidP="00A1711E">
      <w:pPr>
        <w:autoSpaceDE w:val="0"/>
        <w:autoSpaceDN w:val="0"/>
        <w:adjustRightInd w:val="0"/>
        <w:spacing w:after="0" w:line="240" w:lineRule="auto"/>
        <w:rPr>
          <w:rFonts w:cs="Calibri"/>
          <w:color w:val="000000"/>
        </w:rPr>
      </w:pPr>
      <w:r w:rsidRPr="00AC5908">
        <w:rPr>
          <w:b/>
          <w:bCs/>
          <w:color w:val="000000"/>
          <w:sz w:val="26"/>
          <w:szCs w:val="26"/>
        </w:rPr>
        <w:t>Female genital mutilation</w:t>
      </w:r>
      <w:r w:rsidRPr="00AC5908">
        <w:rPr>
          <w:b/>
          <w:bCs/>
          <w:color w:val="000000"/>
          <w:sz w:val="26"/>
          <w:szCs w:val="26"/>
        </w:rPr>
        <w:br/>
      </w:r>
      <w:r w:rsidRPr="00854E28">
        <w:rPr>
          <w:rFonts w:cs="Calibri"/>
          <w:color w:val="000000"/>
        </w:rPr>
        <w:t xml:space="preserve">Female genital mutilation (FGM) is a form of child abuse.  It is the collective name given to a range of procedures involving the partial or total removal of the external female genitalia for non-medical reasons </w:t>
      </w:r>
      <w:r w:rsidRPr="00854E28">
        <w:rPr>
          <w:rFonts w:cs="Calibri"/>
          <w:color w:val="000000"/>
          <w:lang w:eastAsia="en-GB"/>
        </w:rPr>
        <w:t>or other injury to the female genital organs</w:t>
      </w:r>
      <w:r w:rsidRPr="00854E28">
        <w:rPr>
          <w:rFonts w:cs="Calibri"/>
          <w:color w:val="000000"/>
        </w:rPr>
        <w:t xml:space="preserve">.  It has no health benefits and harms girls and </w:t>
      </w:r>
    </w:p>
    <w:p w14:paraId="1490CCC3" w14:textId="5A72D59D" w:rsidR="00BF4D7B" w:rsidRDefault="00A1711E" w:rsidP="00A1711E">
      <w:pPr>
        <w:autoSpaceDE w:val="0"/>
        <w:autoSpaceDN w:val="0"/>
        <w:adjustRightInd w:val="0"/>
        <w:spacing w:after="0" w:line="240" w:lineRule="auto"/>
        <w:rPr>
          <w:rFonts w:cs="Calibri"/>
          <w:color w:val="000000"/>
          <w:szCs w:val="20"/>
        </w:rPr>
      </w:pPr>
      <w:r w:rsidRPr="00854E28">
        <w:rPr>
          <w:rFonts w:cs="Calibri"/>
          <w:color w:val="000000"/>
        </w:rPr>
        <w:t xml:space="preserve">women in many ways. </w:t>
      </w:r>
      <w:r w:rsidR="00607930" w:rsidRPr="00854E28">
        <w:rPr>
          <w:rFonts w:cs="Calibri"/>
          <w:color w:val="000000"/>
        </w:rPr>
        <w:t xml:space="preserve"> </w:t>
      </w:r>
      <w:r w:rsidRPr="00854E28">
        <w:rPr>
          <w:rFonts w:cs="Calibri"/>
          <w:color w:val="000000"/>
        </w:rPr>
        <w:t xml:space="preserve">The practice, which is </w:t>
      </w:r>
      <w:proofErr w:type="gramStart"/>
      <w:r w:rsidRPr="00854E28">
        <w:rPr>
          <w:rFonts w:cs="Calibri"/>
          <w:color w:val="000000"/>
        </w:rPr>
        <w:t>most commonly carried</w:t>
      </w:r>
      <w:proofErr w:type="gramEnd"/>
      <w:r w:rsidRPr="00854E28">
        <w:rPr>
          <w:rFonts w:cs="Calibri"/>
          <w:color w:val="000000"/>
        </w:rPr>
        <w:t xml:space="preserve"> out without anaesthetic, can cause intense pain and distress </w:t>
      </w:r>
      <w:r w:rsidR="004E34BF" w:rsidRPr="00854E28">
        <w:rPr>
          <w:rFonts w:cs="Calibri"/>
          <w:color w:val="000000"/>
        </w:rPr>
        <w:t xml:space="preserve">with long-lasting harmful </w:t>
      </w:r>
      <w:r w:rsidRPr="00854E28">
        <w:rPr>
          <w:rFonts w:cs="Calibri"/>
          <w:color w:val="000000"/>
        </w:rPr>
        <w:t>consequences, including difficulties in childbirth.</w:t>
      </w:r>
      <w:r w:rsidRPr="00854E28">
        <w:rPr>
          <w:rFonts w:cs="Calibri"/>
          <w:color w:val="000000"/>
          <w:lang w:eastAsia="en-GB"/>
        </w:rPr>
        <w:t xml:space="preserve"> </w:t>
      </w:r>
      <w:r w:rsidRPr="00854E28">
        <w:rPr>
          <w:rFonts w:cs="Calibri"/>
          <w:color w:val="000000"/>
          <w:lang w:eastAsia="en-GB"/>
        </w:rPr>
        <w:br/>
      </w:r>
      <w:r w:rsidRPr="00854E28">
        <w:rPr>
          <w:rFonts w:cs="Calibri"/>
          <w:color w:val="000000"/>
          <w:sz w:val="23"/>
          <w:szCs w:val="23"/>
          <w:lang w:eastAsia="en-GB"/>
        </w:rPr>
        <w:br/>
      </w:r>
      <w:r w:rsidRPr="00854E28">
        <w:rPr>
          <w:rFonts w:cs="Calibri"/>
          <w:color w:val="000000"/>
          <w:szCs w:val="20"/>
        </w:rPr>
        <w:t xml:space="preserve">FGM is carried out on girls of any age, from young babies to older teenagers and adult women, so school staff are trained to be aware of risk indicators.  Many such procedures are carried out abroad </w:t>
      </w:r>
    </w:p>
    <w:p w14:paraId="44959FB2" w14:textId="2689A3BF" w:rsidR="006104F2" w:rsidRDefault="00A1711E" w:rsidP="00A1711E">
      <w:pPr>
        <w:autoSpaceDE w:val="0"/>
        <w:autoSpaceDN w:val="0"/>
        <w:adjustRightInd w:val="0"/>
        <w:spacing w:after="0" w:line="240" w:lineRule="auto"/>
        <w:rPr>
          <w:rFonts w:cs="Calibri"/>
          <w:color w:val="000000"/>
          <w:szCs w:val="20"/>
        </w:rPr>
      </w:pPr>
      <w:r w:rsidRPr="00854E28">
        <w:rPr>
          <w:rFonts w:cs="Calibri"/>
          <w:color w:val="000000"/>
          <w:szCs w:val="20"/>
        </w:rPr>
        <w:t xml:space="preserve">and staff </w:t>
      </w:r>
      <w:r w:rsidR="00607930" w:rsidRPr="00854E28">
        <w:rPr>
          <w:rFonts w:cs="Calibri"/>
          <w:color w:val="000000"/>
          <w:szCs w:val="20"/>
        </w:rPr>
        <w:t xml:space="preserve">will </w:t>
      </w:r>
      <w:r w:rsidRPr="00854E28">
        <w:rPr>
          <w:rFonts w:cs="Calibri"/>
          <w:color w:val="000000"/>
          <w:szCs w:val="20"/>
        </w:rPr>
        <w:t>be particularly alert to suspicions or concerns expressed by female pupils about going on a long holiday during the summer vacation period.</w:t>
      </w:r>
    </w:p>
    <w:p w14:paraId="5BE2C2A9" w14:textId="77777777" w:rsidR="006104F2" w:rsidRDefault="006104F2" w:rsidP="002E5DAF">
      <w:pPr>
        <w:spacing w:after="0" w:line="240" w:lineRule="auto"/>
        <w:rPr>
          <w:rFonts w:cs="Calibri"/>
          <w:color w:val="000000"/>
          <w:szCs w:val="20"/>
        </w:rPr>
      </w:pPr>
    </w:p>
    <w:p w14:paraId="3E772C03" w14:textId="77777777" w:rsidR="00A97D56" w:rsidRDefault="00A1711E" w:rsidP="00A97D56">
      <w:pPr>
        <w:spacing w:after="0" w:line="240" w:lineRule="auto"/>
        <w:rPr>
          <w:rFonts w:cs="Calibri"/>
          <w:bCs/>
          <w:color w:val="000000"/>
        </w:rPr>
      </w:pPr>
      <w:r w:rsidRPr="00854E28">
        <w:rPr>
          <w:rFonts w:cs="Calibri"/>
          <w:color w:val="000000"/>
          <w:szCs w:val="20"/>
        </w:rPr>
        <w:t xml:space="preserve">In England, Wales and Northern Ireland, the </w:t>
      </w:r>
      <w:r w:rsidRPr="00854E28">
        <w:rPr>
          <w:rFonts w:cs="Calibri"/>
          <w:color w:val="000000"/>
        </w:rPr>
        <w:t xml:space="preserve">practice is illegal under the Female Genital Mutilation Act 2003.  </w:t>
      </w:r>
      <w:r w:rsidRPr="00854E28">
        <w:rPr>
          <w:rFonts w:cs="Calibri"/>
          <w:bCs/>
          <w:color w:val="000000"/>
        </w:rPr>
        <w:t>Any person found guilty of an offence under the Female Genital Mutilation Act 2003 is liable to a maximum penalty of 14 years imprisonment or a fine, or both.</w:t>
      </w:r>
      <w:r w:rsidR="005C2466">
        <w:rPr>
          <w:rFonts w:cs="Calibri"/>
          <w:bCs/>
          <w:color w:val="000000"/>
        </w:rPr>
        <w:t xml:space="preserve"> </w:t>
      </w:r>
    </w:p>
    <w:p w14:paraId="7A7EC5E9" w14:textId="21AE8027" w:rsidR="007B7A90" w:rsidRDefault="00A1711E" w:rsidP="005C2466">
      <w:pPr>
        <w:spacing w:line="240" w:lineRule="auto"/>
        <w:rPr>
          <w:rFonts w:cs="Calibri"/>
        </w:rPr>
      </w:pPr>
      <w:r w:rsidRPr="00854E28">
        <w:rPr>
          <w:rFonts w:cs="Calibri"/>
          <w:color w:val="000000"/>
        </w:rPr>
        <w:t>(See</w:t>
      </w:r>
      <w:r w:rsidR="00607930" w:rsidRPr="00854E28">
        <w:rPr>
          <w:rFonts w:cs="Calibri"/>
          <w:color w:val="000000"/>
        </w:rPr>
        <w:t xml:space="preserve"> </w:t>
      </w:r>
      <w:hyperlink r:id="rId49" w:history="1">
        <w:r w:rsidR="00607930" w:rsidRPr="00854E28">
          <w:rPr>
            <w:rStyle w:val="Hyperlink"/>
            <w:rFonts w:cs="Calibri"/>
          </w:rPr>
          <w:t>https://www.gov.uk/government/publications/female-genital-mutilation-guidelines</w:t>
        </w:r>
      </w:hyperlink>
      <w:r w:rsidR="00607930" w:rsidRPr="00854E28">
        <w:rPr>
          <w:rFonts w:cs="Calibri"/>
          <w:color w:val="000000"/>
        </w:rPr>
        <w:t xml:space="preserve"> </w:t>
      </w:r>
      <w:r w:rsidR="003266DA" w:rsidRPr="00854E28">
        <w:rPr>
          <w:rFonts w:cs="Calibri"/>
          <w:color w:val="000000"/>
        </w:rPr>
        <w:t>for further information</w:t>
      </w:r>
      <w:r w:rsidRPr="00854E28">
        <w:rPr>
          <w:rFonts w:cs="Calibri"/>
          <w:color w:val="000000"/>
        </w:rPr>
        <w:t>)</w:t>
      </w:r>
      <w:r w:rsidRPr="00854E28">
        <w:rPr>
          <w:rFonts w:cs="Calibri"/>
          <w:i/>
          <w:color w:val="000000"/>
        </w:rPr>
        <w:t>.</w:t>
      </w:r>
      <w:r w:rsidR="00607930" w:rsidRPr="00854E28">
        <w:rPr>
          <w:rFonts w:cs="Calibri"/>
          <w:color w:val="000000"/>
        </w:rPr>
        <w:br/>
      </w:r>
      <w:r w:rsidR="00607930" w:rsidRPr="00854E28">
        <w:rPr>
          <w:rFonts w:cs="Calibri"/>
          <w:color w:val="000000"/>
        </w:rPr>
        <w:br/>
      </w:r>
      <w:r w:rsidRPr="00854E28">
        <w:rPr>
          <w:rFonts w:cs="Calibri"/>
          <w:color w:val="000000"/>
          <w:lang w:eastAsia="en-GB"/>
        </w:rPr>
        <w:t xml:space="preserve">If staff have a concern that a </w:t>
      </w:r>
      <w:r w:rsidRPr="00854E28">
        <w:rPr>
          <w:rFonts w:cs="Calibri"/>
          <w:color w:val="000000"/>
        </w:rPr>
        <w:t>girl may be at risk of FGM, they will record their concern and inform the DSL as they would any other safeguarding concern.</w:t>
      </w:r>
      <w:r w:rsidR="00543FC7" w:rsidRPr="00854E28">
        <w:rPr>
          <w:rFonts w:cs="Calibri"/>
          <w:color w:val="000000"/>
        </w:rPr>
        <w:t xml:space="preserve">  The DSL will discuss the concern with Children’s Social Care with a view to making a referral and will inform the Police as appropriate.</w:t>
      </w:r>
      <w:r w:rsidR="007B7A90" w:rsidRPr="00854E28">
        <w:rPr>
          <w:rFonts w:cs="Calibri"/>
          <w:color w:val="000000"/>
        </w:rPr>
        <w:t xml:space="preserve">  </w:t>
      </w:r>
      <w:r w:rsidR="007B7A90" w:rsidRPr="00854E28">
        <w:rPr>
          <w:rFonts w:cs="Calibri"/>
          <w:color w:val="000000"/>
        </w:rPr>
        <w:br/>
      </w:r>
      <w:r w:rsidR="007B7A90" w:rsidRPr="00854E28">
        <w:rPr>
          <w:rFonts w:cs="Calibri"/>
          <w:color w:val="000000"/>
        </w:rPr>
        <w:br/>
      </w:r>
      <w:r w:rsidR="007B7A90" w:rsidRPr="00854E28">
        <w:rPr>
          <w:rFonts w:cs="Calibri"/>
        </w:rPr>
        <w:t xml:space="preserve">Indications that FGM may already </w:t>
      </w:r>
      <w:r w:rsidR="00607930" w:rsidRPr="00854E28">
        <w:rPr>
          <w:rFonts w:cs="Calibri"/>
        </w:rPr>
        <w:t xml:space="preserve">have </w:t>
      </w:r>
      <w:r w:rsidR="007B7A90" w:rsidRPr="00854E28">
        <w:rPr>
          <w:rFonts w:cs="Calibri"/>
        </w:rPr>
        <w:t>taken place may include a child:</w:t>
      </w:r>
    </w:p>
    <w:p w14:paraId="6C7B801E"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 xml:space="preserve">having difficulty </w:t>
      </w:r>
      <w:r w:rsidR="007237B4" w:rsidRPr="00854E28">
        <w:rPr>
          <w:rFonts w:cs="Calibri"/>
        </w:rPr>
        <w:t xml:space="preserve">or looking uncomfortable when </w:t>
      </w:r>
      <w:r w:rsidRPr="00854E28">
        <w:rPr>
          <w:rFonts w:cs="Calibri"/>
        </w:rPr>
        <w:t xml:space="preserve">walking, sitting or </w:t>
      </w:r>
      <w:proofErr w:type="gramStart"/>
      <w:r w:rsidRPr="00854E28">
        <w:rPr>
          <w:rFonts w:cs="Calibri"/>
        </w:rPr>
        <w:t>standing;</w:t>
      </w:r>
      <w:proofErr w:type="gramEnd"/>
    </w:p>
    <w:p w14:paraId="58EEDE22"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 xml:space="preserve">spending longer than normal in the bathroom or toilet due to difficulties </w:t>
      </w:r>
      <w:proofErr w:type="gramStart"/>
      <w:r w:rsidRPr="00854E28">
        <w:rPr>
          <w:rFonts w:cs="Calibri"/>
        </w:rPr>
        <w:t>urinating;</w:t>
      </w:r>
      <w:proofErr w:type="gramEnd"/>
    </w:p>
    <w:p w14:paraId="5ECC9318"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 xml:space="preserve">spending long periods of time away from a classroom during the day with bladder or menstrual </w:t>
      </w:r>
      <w:proofErr w:type="gramStart"/>
      <w:r w:rsidRPr="00854E28">
        <w:rPr>
          <w:rFonts w:cs="Calibri"/>
        </w:rPr>
        <w:t>problems;</w:t>
      </w:r>
      <w:proofErr w:type="gramEnd"/>
    </w:p>
    <w:p w14:paraId="6933EA44"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 xml:space="preserve">having frequent urinary, menstrual or stomach </w:t>
      </w:r>
      <w:proofErr w:type="gramStart"/>
      <w:r w:rsidRPr="00854E28">
        <w:rPr>
          <w:rFonts w:cs="Calibri"/>
        </w:rPr>
        <w:t>problems;</w:t>
      </w:r>
      <w:proofErr w:type="gramEnd"/>
    </w:p>
    <w:p w14:paraId="07AF17C9"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72CA019B">
        <w:rPr>
          <w:rFonts w:cs="Calibri"/>
        </w:rPr>
        <w:t>having prolonged or repeated absences from school or college, especially with noticeable behaviour changes (</w:t>
      </w:r>
      <w:proofErr w:type="gramStart"/>
      <w:r w:rsidRPr="72CA019B">
        <w:rPr>
          <w:rFonts w:cs="Calibri"/>
        </w:rPr>
        <w:t>e.g.</w:t>
      </w:r>
      <w:proofErr w:type="gramEnd"/>
      <w:r w:rsidRPr="72CA019B">
        <w:rPr>
          <w:rFonts w:cs="Calibri"/>
        </w:rPr>
        <w:t xml:space="preserve"> withdrawal or depression) on the girl’s return;</w:t>
      </w:r>
    </w:p>
    <w:p w14:paraId="63302EC4"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 xml:space="preserve">being reluctant to undergo normal medical </w:t>
      </w:r>
      <w:proofErr w:type="gramStart"/>
      <w:r w:rsidRPr="00854E28">
        <w:rPr>
          <w:rFonts w:cs="Calibri"/>
        </w:rPr>
        <w:t>examinations;</w:t>
      </w:r>
      <w:proofErr w:type="gramEnd"/>
    </w:p>
    <w:p w14:paraId="4A7F109C"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lastRenderedPageBreak/>
        <w:t xml:space="preserve">confiding in a member of staff without being explicit about the problem due to embarrassment or </w:t>
      </w:r>
      <w:proofErr w:type="gramStart"/>
      <w:r w:rsidRPr="00854E28">
        <w:rPr>
          <w:rFonts w:cs="Calibri"/>
        </w:rPr>
        <w:t>fear;</w:t>
      </w:r>
      <w:proofErr w:type="gramEnd"/>
    </w:p>
    <w:p w14:paraId="07AD10BC" w14:textId="77777777" w:rsidR="007B7A90" w:rsidRPr="00854E28" w:rsidRDefault="007B7A90" w:rsidP="00E219F4">
      <w:pPr>
        <w:pStyle w:val="ListParagraph"/>
        <w:numPr>
          <w:ilvl w:val="0"/>
          <w:numId w:val="9"/>
        </w:numPr>
        <w:spacing w:after="0" w:line="240" w:lineRule="auto"/>
        <w:ind w:left="426" w:right="108" w:hanging="284"/>
        <w:contextualSpacing/>
        <w:rPr>
          <w:rFonts w:cs="Calibri"/>
        </w:rPr>
      </w:pPr>
      <w:r w:rsidRPr="00854E28">
        <w:rPr>
          <w:rFonts w:cs="Calibri"/>
        </w:rPr>
        <w:t>talking about pain or discomfort between her legs.</w:t>
      </w:r>
    </w:p>
    <w:p w14:paraId="1567AA88" w14:textId="6B712E65" w:rsidR="00A1711E" w:rsidRPr="00854E28" w:rsidRDefault="00A1711E" w:rsidP="007416E3">
      <w:pPr>
        <w:autoSpaceDE w:val="0"/>
        <w:autoSpaceDN w:val="0"/>
        <w:adjustRightInd w:val="0"/>
        <w:spacing w:after="0" w:line="240" w:lineRule="auto"/>
        <w:ind w:left="426"/>
        <w:rPr>
          <w:rFonts w:cs="Calibri"/>
          <w:color w:val="000000"/>
        </w:rPr>
      </w:pPr>
    </w:p>
    <w:p w14:paraId="4505D9A8" w14:textId="77777777" w:rsidR="00543FC7" w:rsidRPr="00854E28" w:rsidRDefault="00A1711E" w:rsidP="00E34E45">
      <w:pPr>
        <w:autoSpaceDE w:val="0"/>
        <w:autoSpaceDN w:val="0"/>
        <w:adjustRightInd w:val="0"/>
        <w:spacing w:after="0" w:line="240" w:lineRule="auto"/>
        <w:rPr>
          <w:rFonts w:cs="Calibri"/>
          <w:color w:val="000000"/>
          <w:lang w:eastAsia="en-GB"/>
        </w:rPr>
      </w:pPr>
      <w:r w:rsidRPr="72CA019B">
        <w:rPr>
          <w:rFonts w:cs="Calibri"/>
          <w:color w:val="000000" w:themeColor="text1"/>
        </w:rPr>
        <w:t>T</w:t>
      </w:r>
      <w:r w:rsidRPr="72CA019B">
        <w:rPr>
          <w:rFonts w:cs="Calibri"/>
          <w:color w:val="000000" w:themeColor="text1"/>
          <w:lang w:eastAsia="en-GB"/>
        </w:rPr>
        <w:t xml:space="preserve">eachers are subject to a statutory duty defined by Section 5B of the Female Genital Mutilation Act 2003 (as inserted by section 74 of the Serious Crime Act 2015) to report to the </w:t>
      </w:r>
      <w:r w:rsidR="00C21FA7" w:rsidRPr="72CA019B">
        <w:rPr>
          <w:rFonts w:cs="Calibri"/>
          <w:color w:val="000000" w:themeColor="text1"/>
          <w:lang w:eastAsia="en-GB"/>
        </w:rPr>
        <w:t>Police</w:t>
      </w:r>
      <w:r w:rsidRPr="72CA019B">
        <w:rPr>
          <w:rFonts w:cs="Calibri"/>
          <w:color w:val="000000" w:themeColor="text1"/>
          <w:lang w:eastAsia="en-GB"/>
        </w:rPr>
        <w:t xml:space="preserve"> </w:t>
      </w:r>
      <w:r w:rsidR="00E34E45" w:rsidRPr="72CA019B">
        <w:rPr>
          <w:rFonts w:cs="Calibri"/>
          <w:color w:val="000000" w:themeColor="text1"/>
          <w:lang w:eastAsia="en-GB"/>
        </w:rPr>
        <w:t xml:space="preserve">personally </w:t>
      </w:r>
      <w:r w:rsidRPr="72CA019B">
        <w:rPr>
          <w:rFonts w:cs="Calibri"/>
          <w:color w:val="000000" w:themeColor="text1"/>
          <w:lang w:eastAsia="en-GB"/>
        </w:rPr>
        <w:t xml:space="preserve">where they discover </w:t>
      </w:r>
      <w:r w:rsidR="00E34E45" w:rsidRPr="72CA019B">
        <w:rPr>
          <w:rFonts w:cs="Calibri"/>
          <w:color w:val="000000" w:themeColor="text1"/>
          <w:lang w:eastAsia="en-GB"/>
        </w:rPr>
        <w:t>(</w:t>
      </w:r>
      <w:proofErr w:type="gramStart"/>
      <w:r w:rsidR="00E34E45" w:rsidRPr="72CA019B">
        <w:rPr>
          <w:rFonts w:cs="Calibri"/>
          <w:color w:val="000000" w:themeColor="text1"/>
          <w:lang w:eastAsia="en-GB"/>
        </w:rPr>
        <w:t>e.g.</w:t>
      </w:r>
      <w:proofErr w:type="gramEnd"/>
      <w:r w:rsidR="00E34E45" w:rsidRPr="72CA019B">
        <w:rPr>
          <w:rFonts w:cs="Calibri"/>
          <w:color w:val="000000" w:themeColor="text1"/>
          <w:lang w:eastAsia="en-GB"/>
        </w:rPr>
        <w:t xml:space="preserve"> by means of a disclosure) </w:t>
      </w:r>
      <w:r w:rsidRPr="72CA019B">
        <w:rPr>
          <w:rFonts w:cs="Calibri"/>
          <w:color w:val="000000" w:themeColor="text1"/>
          <w:lang w:eastAsia="en-GB"/>
        </w:rPr>
        <w:t>that an act of FGM appears to have been carried out on a girl who is aged under 18.  This is known as mandatory reporting.</w:t>
      </w:r>
      <w:r w:rsidR="00543FC7" w:rsidRPr="72CA019B">
        <w:rPr>
          <w:rFonts w:cs="Calibri"/>
          <w:color w:val="000000" w:themeColor="text1"/>
          <w:lang w:eastAsia="en-GB"/>
        </w:rPr>
        <w:t xml:space="preserve">  Information on when and how to make a report can be found at: </w:t>
      </w:r>
      <w:hyperlink r:id="rId50">
        <w:r w:rsidR="00543FC7" w:rsidRPr="72CA019B">
          <w:rPr>
            <w:rStyle w:val="Hyperlink"/>
            <w:rFonts w:cs="Calibri"/>
            <w:lang w:eastAsia="en-GB"/>
          </w:rPr>
          <w:t>https://www.gov.uk/government/publications/mandatory-reporting-of-female-genital-mutilation-procedural-information</w:t>
        </w:r>
      </w:hyperlink>
      <w:r w:rsidR="00607930" w:rsidRPr="72CA019B">
        <w:rPr>
          <w:rFonts w:cs="Calibri"/>
          <w:color w:val="000000" w:themeColor="text1"/>
          <w:lang w:eastAsia="en-GB"/>
        </w:rPr>
        <w:t>.</w:t>
      </w:r>
    </w:p>
    <w:p w14:paraId="0C7BC8FE" w14:textId="77777777" w:rsidR="00E34E45" w:rsidRPr="00854E28" w:rsidRDefault="00A1711E" w:rsidP="00E34E45">
      <w:pPr>
        <w:autoSpaceDE w:val="0"/>
        <w:autoSpaceDN w:val="0"/>
        <w:adjustRightInd w:val="0"/>
        <w:spacing w:after="0" w:line="240" w:lineRule="auto"/>
        <w:rPr>
          <w:rFonts w:cs="Calibri"/>
          <w:color w:val="000000"/>
          <w:lang w:eastAsia="en-GB"/>
        </w:rPr>
      </w:pPr>
      <w:r w:rsidRPr="00854E28">
        <w:rPr>
          <w:rFonts w:cs="Calibri"/>
          <w:color w:val="000000"/>
          <w:lang w:eastAsia="en-GB"/>
        </w:rPr>
        <w:t xml:space="preserve"> </w:t>
      </w:r>
    </w:p>
    <w:p w14:paraId="03DA6C47" w14:textId="0CA8D544" w:rsidR="00A1711E" w:rsidRPr="00854E28" w:rsidRDefault="00A1711E" w:rsidP="0053191A">
      <w:pPr>
        <w:autoSpaceDE w:val="0"/>
        <w:autoSpaceDN w:val="0"/>
        <w:adjustRightInd w:val="0"/>
        <w:spacing w:after="0" w:line="240" w:lineRule="auto"/>
        <w:rPr>
          <w:rFonts w:cs="Calibri"/>
          <w:b/>
          <w:color w:val="000000"/>
        </w:rPr>
      </w:pPr>
      <w:r w:rsidRPr="00854E28">
        <w:rPr>
          <w:rFonts w:cs="Calibri"/>
          <w:color w:val="000000"/>
          <w:lang w:eastAsia="en-GB"/>
        </w:rPr>
        <w:t xml:space="preserve">Teachers in that situation will record their concerns and inform the DSL, who will support the teacher in making a direct report to the </w:t>
      </w:r>
      <w:r w:rsidR="00C21FA7" w:rsidRPr="00854E28">
        <w:rPr>
          <w:rFonts w:cs="Calibri"/>
          <w:color w:val="000000"/>
          <w:lang w:eastAsia="en-GB"/>
        </w:rPr>
        <w:t>Police</w:t>
      </w:r>
      <w:r w:rsidRPr="00854E28">
        <w:rPr>
          <w:rFonts w:cs="Calibri"/>
          <w:color w:val="000000"/>
          <w:lang w:eastAsia="en-GB"/>
        </w:rPr>
        <w:t>.</w:t>
      </w:r>
      <w:r w:rsidR="00543FC7" w:rsidRPr="00854E28">
        <w:rPr>
          <w:rFonts w:cs="Calibri"/>
          <w:color w:val="000000"/>
          <w:lang w:eastAsia="en-GB"/>
        </w:rPr>
        <w:t xml:space="preserve">  A referral will also be made to Children’s Social Care.</w:t>
      </w:r>
      <w:r w:rsidRPr="00854E28">
        <w:rPr>
          <w:rFonts w:cs="Calibri"/>
          <w:color w:val="000000"/>
          <w:lang w:eastAsia="en-GB"/>
        </w:rPr>
        <w:t xml:space="preserve">  </w:t>
      </w:r>
      <w:r w:rsidR="0053191A" w:rsidRPr="00854E28">
        <w:rPr>
          <w:rFonts w:cs="Calibri"/>
          <w:color w:val="000000"/>
          <w:lang w:eastAsia="en-GB"/>
        </w:rPr>
        <w:br/>
      </w:r>
      <w:bookmarkStart w:id="12" w:name="_Toc295994281"/>
      <w:bookmarkStart w:id="13" w:name="_Toc295993829"/>
      <w:r w:rsidR="00191092" w:rsidRPr="00854E28">
        <w:rPr>
          <w:rFonts w:cs="Calibri"/>
          <w:b/>
          <w:color w:val="000000"/>
          <w:szCs w:val="28"/>
        </w:rPr>
        <w:br/>
      </w:r>
      <w:r w:rsidRPr="00AC5908">
        <w:rPr>
          <w:rFonts w:cs="Calibri"/>
          <w:b/>
          <w:color w:val="000000"/>
          <w:sz w:val="26"/>
          <w:szCs w:val="26"/>
        </w:rPr>
        <w:t>Forced Marriage</w:t>
      </w:r>
      <w:bookmarkEnd w:id="12"/>
      <w:bookmarkEnd w:id="13"/>
      <w:r w:rsidRPr="00AC5908">
        <w:rPr>
          <w:rFonts w:cs="Calibri"/>
          <w:color w:val="000000"/>
          <w:sz w:val="26"/>
          <w:szCs w:val="26"/>
        </w:rPr>
        <w:br/>
      </w:r>
      <w:r w:rsidRPr="00854E28">
        <w:rPr>
          <w:rFonts w:cs="Calibri"/>
          <w:color w:val="000000"/>
        </w:rPr>
        <w:t>A forced marriage is a marriage in which a female (and sometimes a male) does not consent to the marriage but is coerced into it.</w:t>
      </w:r>
      <w:r w:rsidR="00831497">
        <w:rPr>
          <w:rFonts w:cs="Calibri"/>
          <w:color w:val="000000"/>
        </w:rPr>
        <w:t xml:space="preserve"> </w:t>
      </w:r>
      <w:r w:rsidRPr="00854E28">
        <w:rPr>
          <w:rFonts w:cs="Calibri"/>
          <w:color w:val="000000"/>
        </w:rPr>
        <w:t xml:space="preserve"> Coercion may include physical, psychological, financial, </w:t>
      </w:r>
      <w:proofErr w:type="gramStart"/>
      <w:r w:rsidRPr="00854E28">
        <w:rPr>
          <w:rFonts w:cs="Calibri"/>
          <w:color w:val="000000"/>
        </w:rPr>
        <w:t>sexual</w:t>
      </w:r>
      <w:proofErr w:type="gramEnd"/>
      <w:r w:rsidRPr="00854E28">
        <w:rPr>
          <w:rFonts w:cs="Calibri"/>
          <w:color w:val="000000"/>
        </w:rPr>
        <w:t xml:space="preserve"> and emotional pressure.  It may also involve physical or sexual violence and abuse.</w:t>
      </w:r>
      <w:r w:rsidRPr="00854E28">
        <w:rPr>
          <w:rFonts w:cs="Calibri"/>
          <w:b/>
          <w:color w:val="000000"/>
        </w:rPr>
        <w:br/>
      </w:r>
    </w:p>
    <w:p w14:paraId="6D789584" w14:textId="26E392F7" w:rsidR="00A1711E" w:rsidRDefault="00A1711E" w:rsidP="007416E3">
      <w:pPr>
        <w:autoSpaceDE w:val="0"/>
        <w:autoSpaceDN w:val="0"/>
        <w:adjustRightInd w:val="0"/>
        <w:spacing w:after="0" w:line="240" w:lineRule="auto"/>
        <w:rPr>
          <w:rFonts w:cs="Calibri"/>
          <w:color w:val="000000"/>
          <w:szCs w:val="20"/>
        </w:rPr>
      </w:pPr>
      <w:r w:rsidRPr="00854E28">
        <w:rPr>
          <w:rFonts w:cs="Calibri"/>
          <w:color w:val="000000"/>
        </w:rPr>
        <w:t>A forced marriage is not the same as an arranged marriage.</w:t>
      </w:r>
      <w:r w:rsidR="0054153E">
        <w:rPr>
          <w:rFonts w:cs="Calibri"/>
          <w:color w:val="000000"/>
        </w:rPr>
        <w:t xml:space="preserve"> </w:t>
      </w:r>
      <w:r w:rsidRPr="00854E28">
        <w:rPr>
          <w:rFonts w:cs="Calibri"/>
          <w:color w:val="000000"/>
        </w:rPr>
        <w:t xml:space="preserve"> In an arranged marriage, which is </w:t>
      </w:r>
      <w:r w:rsidRPr="00854E28">
        <w:rPr>
          <w:rFonts w:cs="Calibri"/>
          <w:color w:val="000000"/>
          <w:szCs w:val="20"/>
        </w:rPr>
        <w:t xml:space="preserve">common in several cultures, the families of both spouses take a leading role in arranging the marriage but the choice of </w:t>
      </w:r>
      <w:proofErr w:type="gramStart"/>
      <w:r w:rsidRPr="00854E28">
        <w:rPr>
          <w:rFonts w:cs="Calibri"/>
          <w:color w:val="000000"/>
          <w:szCs w:val="20"/>
        </w:rPr>
        <w:t>whether or not</w:t>
      </w:r>
      <w:proofErr w:type="gramEnd"/>
      <w:r w:rsidRPr="00854E28">
        <w:rPr>
          <w:rFonts w:cs="Calibri"/>
          <w:color w:val="000000"/>
          <w:szCs w:val="20"/>
        </w:rPr>
        <w:t xml:space="preserve"> to accept the arrangement remains with the prospective spouses.</w:t>
      </w:r>
    </w:p>
    <w:p w14:paraId="494DAFF4" w14:textId="77777777" w:rsidR="00AE68B0" w:rsidRDefault="00AE68B0" w:rsidP="007416E3">
      <w:pPr>
        <w:autoSpaceDE w:val="0"/>
        <w:autoSpaceDN w:val="0"/>
        <w:adjustRightInd w:val="0"/>
        <w:spacing w:after="0" w:line="240" w:lineRule="auto"/>
        <w:rPr>
          <w:rFonts w:cs="Calibri"/>
          <w:color w:val="000000"/>
          <w:szCs w:val="20"/>
        </w:rPr>
      </w:pPr>
    </w:p>
    <w:p w14:paraId="460CCBDC" w14:textId="0789B767" w:rsidR="00A1711E" w:rsidRDefault="00607930" w:rsidP="007416E3">
      <w:pPr>
        <w:autoSpaceDE w:val="0"/>
        <w:autoSpaceDN w:val="0"/>
        <w:adjustRightInd w:val="0"/>
        <w:spacing w:after="0" w:line="240" w:lineRule="auto"/>
        <w:rPr>
          <w:rFonts w:cs="Calibri"/>
          <w:color w:val="000000"/>
          <w:szCs w:val="20"/>
        </w:rPr>
      </w:pPr>
      <w:r w:rsidRPr="00854E28">
        <w:rPr>
          <w:rFonts w:cs="Calibri"/>
          <w:color w:val="000000"/>
          <w:szCs w:val="20"/>
        </w:rPr>
        <w:t>In a forced marriage situation, c</w:t>
      </w:r>
      <w:r w:rsidR="00A1711E" w:rsidRPr="00854E28">
        <w:rPr>
          <w:rFonts w:cs="Calibri"/>
          <w:color w:val="000000"/>
          <w:szCs w:val="20"/>
        </w:rPr>
        <w:t xml:space="preserve">hildren may be married at a very young age, and well below the age of consent in England.  School staff </w:t>
      </w:r>
      <w:r w:rsidR="0023418D" w:rsidRPr="00854E28">
        <w:rPr>
          <w:rFonts w:cs="Calibri"/>
          <w:color w:val="000000"/>
          <w:szCs w:val="20"/>
        </w:rPr>
        <w:t xml:space="preserve">will </w:t>
      </w:r>
      <w:r w:rsidR="00A1711E" w:rsidRPr="00854E28">
        <w:rPr>
          <w:rFonts w:cs="Calibri"/>
          <w:color w:val="000000"/>
          <w:szCs w:val="20"/>
        </w:rPr>
        <w:t xml:space="preserve">be particularly alert to suspicions or concerns raised by a pupil about being taken abroad and not being </w:t>
      </w:r>
      <w:r w:rsidR="002B5FE2" w:rsidRPr="00854E28">
        <w:rPr>
          <w:rFonts w:cs="Calibri"/>
          <w:color w:val="000000"/>
          <w:szCs w:val="20"/>
        </w:rPr>
        <w:t xml:space="preserve">allowed </w:t>
      </w:r>
      <w:r w:rsidR="00A1711E" w:rsidRPr="00854E28">
        <w:rPr>
          <w:rFonts w:cs="Calibri"/>
          <w:color w:val="000000"/>
          <w:szCs w:val="20"/>
        </w:rPr>
        <w:t>to return to England.</w:t>
      </w:r>
    </w:p>
    <w:p w14:paraId="3D035D3E" w14:textId="77777777" w:rsidR="007416E3" w:rsidRDefault="007416E3" w:rsidP="007416E3">
      <w:pPr>
        <w:autoSpaceDE w:val="0"/>
        <w:autoSpaceDN w:val="0"/>
        <w:adjustRightInd w:val="0"/>
        <w:spacing w:after="0" w:line="240" w:lineRule="auto"/>
        <w:rPr>
          <w:rFonts w:cs="Calibri"/>
          <w:color w:val="000000"/>
          <w:szCs w:val="20"/>
        </w:rPr>
      </w:pPr>
    </w:p>
    <w:p w14:paraId="739258AE" w14:textId="77777777" w:rsidR="00C91E64" w:rsidRDefault="00A1711E" w:rsidP="009E4117">
      <w:pPr>
        <w:spacing w:after="0" w:line="240" w:lineRule="auto"/>
        <w:rPr>
          <w:rFonts w:cs="Calibri"/>
          <w:color w:val="000000"/>
          <w:szCs w:val="20"/>
        </w:rPr>
      </w:pPr>
      <w:r w:rsidRPr="00854E28">
        <w:rPr>
          <w:rFonts w:cs="Calibri"/>
          <w:color w:val="000000"/>
          <w:szCs w:val="20"/>
        </w:rPr>
        <w:t>Since June 2014 forcing someone to marry has become a criminal offence in England and Wales under</w:t>
      </w:r>
    </w:p>
    <w:p w14:paraId="73F587C4" w14:textId="764A6B1F" w:rsidR="009E4117" w:rsidRPr="00854E28" w:rsidRDefault="000014C1" w:rsidP="009E4117">
      <w:pPr>
        <w:spacing w:after="0" w:line="240" w:lineRule="auto"/>
        <w:rPr>
          <w:rFonts w:cs="Calibri"/>
          <w:b/>
          <w:color w:val="000000"/>
        </w:rPr>
      </w:pPr>
      <w:r w:rsidRPr="00854E28">
        <w:rPr>
          <w:rFonts w:cs="Calibri"/>
          <w:color w:val="000000"/>
          <w:szCs w:val="20"/>
        </w:rPr>
        <w:t xml:space="preserve">s.121 of </w:t>
      </w:r>
      <w:r w:rsidR="00A1711E" w:rsidRPr="00854E28">
        <w:rPr>
          <w:rFonts w:cs="Calibri"/>
          <w:color w:val="000000"/>
          <w:szCs w:val="20"/>
        </w:rPr>
        <w:t>the Anti-Social Behaviour, Crime and Policing Act 2014</w:t>
      </w:r>
      <w:r w:rsidR="0023418D" w:rsidRPr="00854E28">
        <w:rPr>
          <w:rFonts w:cs="Calibri"/>
          <w:color w:val="000000"/>
          <w:szCs w:val="20"/>
        </w:rPr>
        <w:t xml:space="preserve"> </w:t>
      </w:r>
      <w:r w:rsidR="0023418D" w:rsidRPr="00854E28">
        <w:rPr>
          <w:rFonts w:cs="Calibri"/>
          <w:color w:val="000000"/>
        </w:rPr>
        <w:t>– s</w:t>
      </w:r>
      <w:r w:rsidR="003266DA" w:rsidRPr="00854E28">
        <w:rPr>
          <w:rFonts w:cs="Calibri"/>
          <w:color w:val="000000"/>
        </w:rPr>
        <w:t>ee</w:t>
      </w:r>
      <w:r w:rsidR="0023418D" w:rsidRPr="00854E28">
        <w:rPr>
          <w:rFonts w:cs="Calibri"/>
          <w:color w:val="000000"/>
        </w:rPr>
        <w:t xml:space="preserve"> </w:t>
      </w:r>
      <w:hyperlink r:id="rId51" w:history="1">
        <w:r w:rsidR="0023418D" w:rsidRPr="00854E28">
          <w:rPr>
            <w:rStyle w:val="Hyperlink"/>
            <w:rFonts w:cs="Calibri"/>
          </w:rPr>
          <w:t>https://www.gov.uk/forced-marriage</w:t>
        </w:r>
      </w:hyperlink>
      <w:r w:rsidR="003266DA" w:rsidRPr="00854E28">
        <w:rPr>
          <w:rFonts w:cs="Calibri"/>
          <w:color w:val="000000"/>
        </w:rPr>
        <w:t xml:space="preserve"> for further information</w:t>
      </w:r>
      <w:r w:rsidR="00A1711E" w:rsidRPr="00854E28">
        <w:rPr>
          <w:rFonts w:cs="Calibri"/>
          <w:color w:val="000000"/>
          <w:szCs w:val="20"/>
        </w:rPr>
        <w:t>)</w:t>
      </w:r>
      <w:r w:rsidR="009E4117" w:rsidRPr="00854E28">
        <w:rPr>
          <w:rFonts w:cs="Calibri"/>
          <w:color w:val="000000"/>
          <w:szCs w:val="20"/>
        </w:rPr>
        <w:t>.</w:t>
      </w:r>
      <w:r w:rsidR="009E4117" w:rsidRPr="00854E28">
        <w:rPr>
          <w:rFonts w:cs="Calibri"/>
          <w:color w:val="000000"/>
          <w:szCs w:val="20"/>
        </w:rPr>
        <w:br/>
      </w:r>
    </w:p>
    <w:p w14:paraId="2D666A08" w14:textId="77777777" w:rsidR="00AB7FCA" w:rsidRPr="00854E28" w:rsidRDefault="002675DF" w:rsidP="00E219F4">
      <w:pPr>
        <w:numPr>
          <w:ilvl w:val="0"/>
          <w:numId w:val="15"/>
        </w:numPr>
        <w:autoSpaceDE w:val="0"/>
        <w:autoSpaceDN w:val="0"/>
        <w:adjustRightInd w:val="0"/>
        <w:spacing w:after="0" w:line="240" w:lineRule="auto"/>
        <w:ind w:left="567" w:hanging="567"/>
        <w:rPr>
          <w:rFonts w:ascii="Arial" w:hAnsi="Arial" w:cs="Arial"/>
          <w:color w:val="000000"/>
          <w:sz w:val="23"/>
          <w:szCs w:val="23"/>
          <w:lang w:eastAsia="en-GB"/>
        </w:rPr>
      </w:pPr>
      <w:r w:rsidRPr="00D25773">
        <w:rPr>
          <w:rFonts w:cs="Calibri"/>
          <w:b/>
          <w:bCs/>
          <w:color w:val="000000"/>
          <w:sz w:val="32"/>
          <w:szCs w:val="32"/>
        </w:rPr>
        <w:t xml:space="preserve">Protecting Children from </w:t>
      </w:r>
      <w:r w:rsidR="00354383" w:rsidRPr="00D25773">
        <w:rPr>
          <w:rFonts w:cs="Calibri"/>
          <w:b/>
          <w:bCs/>
          <w:color w:val="000000"/>
          <w:sz w:val="32"/>
          <w:szCs w:val="32"/>
        </w:rPr>
        <w:t>Radicalisation and Extremism</w:t>
      </w:r>
      <w:bookmarkEnd w:id="10"/>
      <w:bookmarkEnd w:id="11"/>
    </w:p>
    <w:p w14:paraId="5230B9A0" w14:textId="4FFDB9D6" w:rsidR="008978A2" w:rsidRDefault="00903AE1" w:rsidP="005E64ED">
      <w:pPr>
        <w:autoSpaceDE w:val="0"/>
        <w:autoSpaceDN w:val="0"/>
        <w:adjustRightInd w:val="0"/>
        <w:spacing w:after="0" w:line="240" w:lineRule="auto"/>
        <w:rPr>
          <w:color w:val="000000"/>
        </w:rPr>
      </w:pPr>
      <w:r w:rsidRPr="00854E28">
        <w:rPr>
          <w:rFonts w:cs="Calibri"/>
          <w:b/>
          <w:color w:val="000000"/>
        </w:rPr>
        <w:br/>
      </w:r>
      <w:r w:rsidRPr="00854E28">
        <w:rPr>
          <w:color w:val="000000"/>
        </w:rPr>
        <w:t xml:space="preserve">All schools and colleges are subject to a duty under section 26 of the </w:t>
      </w:r>
      <w:proofErr w:type="gramStart"/>
      <w:r w:rsidRPr="00854E28">
        <w:rPr>
          <w:color w:val="000000"/>
        </w:rPr>
        <w:t>Counter-Terrorism</w:t>
      </w:r>
      <w:proofErr w:type="gramEnd"/>
      <w:r w:rsidRPr="00854E28">
        <w:rPr>
          <w:color w:val="000000"/>
        </w:rPr>
        <w:t xml:space="preserve"> and Security Act 2015 (the CTSA 2015), in the exercise of their functions, to have ‘due regard to the need to prevent people from being drawn into terrorism’.  This duty is known as the </w:t>
      </w:r>
      <w:r w:rsidRPr="00854E28">
        <w:rPr>
          <w:b/>
          <w:color w:val="000000"/>
        </w:rPr>
        <w:t>Prevent duty</w:t>
      </w:r>
      <w:r w:rsidRPr="00854E28">
        <w:rPr>
          <w:color w:val="000000"/>
        </w:rPr>
        <w:t>.</w:t>
      </w:r>
      <w:r w:rsidRPr="00854E28">
        <w:rPr>
          <w:color w:val="000000"/>
        </w:rPr>
        <w:br/>
      </w:r>
      <w:r w:rsidR="00AB7FCA" w:rsidRPr="00854E28">
        <w:rPr>
          <w:rFonts w:cs="Calibri"/>
          <w:b/>
          <w:color w:val="000000"/>
        </w:rPr>
        <w:br/>
      </w:r>
      <w:r w:rsidR="002B73A4" w:rsidRPr="00854E28">
        <w:rPr>
          <w:color w:val="000000"/>
        </w:rPr>
        <w:t xml:space="preserve">Some children are vulnerable to extremist ideology and radicalisation.  </w:t>
      </w:r>
      <w:r w:rsidR="0070556D" w:rsidRPr="00854E28">
        <w:rPr>
          <w:rFonts w:cs="Calibri"/>
          <w:color w:val="000000"/>
          <w:lang w:eastAsia="en-GB"/>
        </w:rPr>
        <w:t>Protecting children from the risk of radicalisation is part of the school’s wider safeguarding duties and is similar in nature to protecting children from other forms of harm and abuse.</w:t>
      </w:r>
      <w:r w:rsidR="0072603B" w:rsidRPr="00854E28">
        <w:rPr>
          <w:rFonts w:cs="Calibri"/>
          <w:color w:val="000000"/>
          <w:lang w:eastAsia="en-GB"/>
        </w:rPr>
        <w:t xml:space="preserve">  As such, the </w:t>
      </w:r>
      <w:r w:rsidR="00E428B0">
        <w:rPr>
          <w:rFonts w:cs="Calibri"/>
          <w:color w:val="000000"/>
          <w:lang w:eastAsia="en-GB"/>
        </w:rPr>
        <w:t>DSL</w:t>
      </w:r>
      <w:r w:rsidR="0072603B" w:rsidRPr="00854E28">
        <w:rPr>
          <w:rFonts w:cs="Calibri"/>
          <w:color w:val="000000"/>
          <w:lang w:eastAsia="en-GB"/>
        </w:rPr>
        <w:t xml:space="preserve"> is responsible for the school’s strategy </w:t>
      </w:r>
      <w:r w:rsidR="00AB3368" w:rsidRPr="00854E28">
        <w:rPr>
          <w:rFonts w:cs="Calibri"/>
          <w:color w:val="000000"/>
          <w:lang w:eastAsia="en-GB"/>
        </w:rPr>
        <w:t xml:space="preserve">for </w:t>
      </w:r>
      <w:r w:rsidR="0072603B" w:rsidRPr="00854E28">
        <w:rPr>
          <w:rFonts w:cs="Calibri"/>
          <w:color w:val="000000"/>
          <w:lang w:eastAsia="en-GB"/>
        </w:rPr>
        <w:t>protecting children from th</w:t>
      </w:r>
      <w:r w:rsidR="00AB3368" w:rsidRPr="00854E28">
        <w:rPr>
          <w:rFonts w:cs="Calibri"/>
          <w:color w:val="000000"/>
          <w:lang w:eastAsia="en-GB"/>
        </w:rPr>
        <w:t>o</w:t>
      </w:r>
      <w:r w:rsidR="0072603B" w:rsidRPr="00854E28">
        <w:rPr>
          <w:rFonts w:cs="Calibri"/>
          <w:color w:val="000000"/>
          <w:lang w:eastAsia="en-GB"/>
        </w:rPr>
        <w:t>se risks.</w:t>
      </w:r>
      <w:r w:rsidR="00EE5088" w:rsidRPr="00854E28">
        <w:rPr>
          <w:rFonts w:cs="Calibri"/>
          <w:color w:val="000000"/>
          <w:lang w:eastAsia="en-GB"/>
        </w:rPr>
        <w:br/>
      </w:r>
      <w:r w:rsidR="00EE5088" w:rsidRPr="00854E28">
        <w:rPr>
          <w:rFonts w:cs="Calibri"/>
          <w:color w:val="000000"/>
          <w:lang w:eastAsia="en-GB"/>
        </w:rPr>
        <w:br/>
      </w:r>
      <w:r w:rsidR="00F43177" w:rsidRPr="00854E28">
        <w:rPr>
          <w:rFonts w:cs="Calibri"/>
          <w:color w:val="000000"/>
          <w:lang w:eastAsia="en-GB"/>
        </w:rPr>
        <w:t xml:space="preserve">Radicalisation refers to the process by which a person comes to support terrorism and </w:t>
      </w:r>
      <w:r w:rsidR="002B73A4" w:rsidRPr="00854E28">
        <w:rPr>
          <w:color w:val="000000"/>
        </w:rPr>
        <w:t>extremist ideologies associated with terrorist groups</w:t>
      </w:r>
      <w:r w:rsidR="00F43177" w:rsidRPr="00854E28">
        <w:rPr>
          <w:rFonts w:cs="Calibri"/>
          <w:color w:val="000000"/>
          <w:lang w:eastAsia="en-GB"/>
        </w:rPr>
        <w:t>.</w:t>
      </w:r>
      <w:r w:rsidR="002B73A4" w:rsidRPr="00854E28">
        <w:rPr>
          <w:rFonts w:cs="Calibri"/>
          <w:color w:val="000000"/>
          <w:lang w:eastAsia="en-GB"/>
        </w:rPr>
        <w:t xml:space="preserve">  </w:t>
      </w:r>
      <w:r w:rsidR="002B73A4" w:rsidRPr="00854E28">
        <w:rPr>
          <w:color w:val="000000"/>
        </w:rPr>
        <w:t xml:space="preserve">Extremism is the vocal or active opposition to fundamental </w:t>
      </w:r>
    </w:p>
    <w:p w14:paraId="4CFE8A40" w14:textId="324E1F5E" w:rsidR="002B73A4" w:rsidRPr="00854E28" w:rsidRDefault="002B73A4" w:rsidP="005E64ED">
      <w:pPr>
        <w:autoSpaceDE w:val="0"/>
        <w:autoSpaceDN w:val="0"/>
        <w:adjustRightInd w:val="0"/>
        <w:spacing w:after="0" w:line="240" w:lineRule="auto"/>
        <w:rPr>
          <w:color w:val="000000"/>
        </w:rPr>
      </w:pPr>
      <w:r w:rsidRPr="00854E28">
        <w:rPr>
          <w:color w:val="000000"/>
        </w:rPr>
        <w:t xml:space="preserve">values, including the rule of law, individual liberty and the mutual respect and tolerance of different faiths and beliefs.  This also includes calling for the death of members of the armed forces.  </w:t>
      </w:r>
      <w:r w:rsidR="007F6924" w:rsidRPr="00854E28">
        <w:rPr>
          <w:rFonts w:cs="Calibri"/>
          <w:color w:val="000000"/>
          <w:lang w:eastAsia="en-GB"/>
        </w:rPr>
        <w:t>Even very you</w:t>
      </w:r>
      <w:r w:rsidR="00DB6D69" w:rsidRPr="00854E28">
        <w:rPr>
          <w:rFonts w:cs="Calibri"/>
          <w:color w:val="000000"/>
          <w:lang w:eastAsia="en-GB"/>
        </w:rPr>
        <w:t xml:space="preserve">ng children have </w:t>
      </w:r>
      <w:r w:rsidR="007F6924" w:rsidRPr="00854E28">
        <w:rPr>
          <w:rFonts w:cs="Calibri"/>
          <w:color w:val="000000"/>
          <w:lang w:eastAsia="en-GB"/>
        </w:rPr>
        <w:t>been exposed</w:t>
      </w:r>
      <w:r w:rsidR="00DB6D69" w:rsidRPr="00854E28">
        <w:rPr>
          <w:rFonts w:cs="Calibri"/>
          <w:color w:val="000000"/>
          <w:lang w:eastAsia="en-GB"/>
        </w:rPr>
        <w:t>, in rare circumstances,</w:t>
      </w:r>
      <w:r w:rsidR="007F6924" w:rsidRPr="00854E28">
        <w:rPr>
          <w:rFonts w:cs="Calibri"/>
          <w:color w:val="000000"/>
          <w:lang w:eastAsia="en-GB"/>
        </w:rPr>
        <w:t xml:space="preserve"> to extremism at home and elsewhere including online.  </w:t>
      </w:r>
      <w:r w:rsidR="00C210EF" w:rsidRPr="00854E28">
        <w:rPr>
          <w:rFonts w:cs="Calibri"/>
          <w:color w:val="000000"/>
          <w:lang w:eastAsia="en-GB"/>
        </w:rPr>
        <w:br/>
      </w:r>
    </w:p>
    <w:p w14:paraId="5C0A8ED1" w14:textId="758C3EFA" w:rsidR="00C210EF" w:rsidRPr="00854E28" w:rsidRDefault="007F6924" w:rsidP="00AB7FCA">
      <w:pPr>
        <w:autoSpaceDE w:val="0"/>
        <w:autoSpaceDN w:val="0"/>
        <w:adjustRightInd w:val="0"/>
        <w:spacing w:after="0" w:line="240" w:lineRule="auto"/>
        <w:rPr>
          <w:rFonts w:ascii="Arial" w:hAnsi="Arial" w:cs="Arial"/>
          <w:color w:val="000000"/>
          <w:sz w:val="23"/>
          <w:szCs w:val="23"/>
          <w:lang w:eastAsia="en-GB"/>
        </w:rPr>
      </w:pPr>
      <w:r w:rsidRPr="00854E28">
        <w:rPr>
          <w:rFonts w:cs="Calibri"/>
          <w:color w:val="000000"/>
          <w:lang w:eastAsia="en-GB"/>
        </w:rPr>
        <w:t xml:space="preserve">As children get older, they look for adventure and excitement and </w:t>
      </w:r>
      <w:r w:rsidR="00C210EF" w:rsidRPr="00854E28">
        <w:rPr>
          <w:rFonts w:cs="Calibri"/>
          <w:color w:val="000000"/>
          <w:lang w:eastAsia="en-GB"/>
        </w:rPr>
        <w:t xml:space="preserve">they may </w:t>
      </w:r>
      <w:r w:rsidRPr="00854E28">
        <w:rPr>
          <w:rFonts w:cs="Calibri"/>
          <w:color w:val="000000"/>
          <w:lang w:eastAsia="en-GB"/>
        </w:rPr>
        <w:t xml:space="preserve">start to ask questions about their identity and belonging.  During that stage of their </w:t>
      </w:r>
      <w:r w:rsidR="352F3B5B" w:rsidRPr="00854E28">
        <w:rPr>
          <w:rFonts w:cs="Calibri"/>
          <w:color w:val="000000"/>
          <w:lang w:eastAsia="en-GB"/>
        </w:rPr>
        <w:t>development,</w:t>
      </w:r>
      <w:r w:rsidRPr="00854E28">
        <w:rPr>
          <w:rFonts w:cs="Calibri"/>
          <w:color w:val="000000"/>
          <w:lang w:eastAsia="en-GB"/>
        </w:rPr>
        <w:t xml:space="preserve"> they are vulnerable to extremist groups</w:t>
      </w:r>
      <w:r w:rsidR="00DB6D69" w:rsidRPr="00854E28">
        <w:rPr>
          <w:rFonts w:cs="Calibri"/>
          <w:color w:val="000000"/>
          <w:lang w:eastAsia="en-GB"/>
        </w:rPr>
        <w:t xml:space="preserve"> that </w:t>
      </w:r>
      <w:r w:rsidRPr="00854E28">
        <w:rPr>
          <w:rFonts w:cs="Calibri"/>
          <w:color w:val="000000"/>
          <w:lang w:eastAsia="en-GB"/>
        </w:rPr>
        <w:t xml:space="preserve">may claim to offer answers, identity and a </w:t>
      </w:r>
      <w:r w:rsidR="00DB6D69" w:rsidRPr="00854E28">
        <w:rPr>
          <w:rFonts w:cs="Calibri"/>
          <w:color w:val="000000"/>
          <w:lang w:eastAsia="en-GB"/>
        </w:rPr>
        <w:t xml:space="preserve">social network </w:t>
      </w:r>
      <w:r w:rsidR="00EE5088" w:rsidRPr="00854E28">
        <w:rPr>
          <w:rFonts w:cs="Calibri"/>
          <w:color w:val="000000"/>
          <w:lang w:eastAsia="en-GB"/>
        </w:rPr>
        <w:t xml:space="preserve">apparently providing </w:t>
      </w:r>
      <w:r w:rsidR="00DB6D69" w:rsidRPr="00854E28">
        <w:rPr>
          <w:rFonts w:cs="Calibri"/>
          <w:color w:val="000000"/>
          <w:lang w:eastAsia="en-GB"/>
        </w:rPr>
        <w:t xml:space="preserve">a sense of belonging.  </w:t>
      </w:r>
      <w:r w:rsidRPr="72CA019B">
        <w:rPr>
          <w:rStyle w:val="key-fact-source"/>
          <w:rFonts w:cs="Calibri"/>
          <w:color w:val="000000"/>
        </w:rPr>
        <w:t xml:space="preserve">Many </w:t>
      </w:r>
      <w:r w:rsidR="00DB6D69" w:rsidRPr="72CA019B">
        <w:rPr>
          <w:rStyle w:val="key-fact-source"/>
          <w:rFonts w:cs="Calibri"/>
          <w:color w:val="000000"/>
        </w:rPr>
        <w:t xml:space="preserve">of those </w:t>
      </w:r>
      <w:r w:rsidRPr="72CA019B">
        <w:rPr>
          <w:rStyle w:val="key-fact-source"/>
          <w:rFonts w:cs="Calibri"/>
          <w:color w:val="000000"/>
        </w:rPr>
        <w:t>extremist groups make sophisticated use of the internet and social media</w:t>
      </w:r>
      <w:r w:rsidRPr="72CA019B">
        <w:rPr>
          <w:rStyle w:val="apple-converted-space"/>
          <w:rFonts w:cs="Calibri"/>
          <w:color w:val="000000"/>
        </w:rPr>
        <w:t> </w:t>
      </w:r>
      <w:r w:rsidRPr="72CA019B">
        <w:rPr>
          <w:rStyle w:val="s1"/>
          <w:rFonts w:cs="Calibri"/>
          <w:color w:val="000000"/>
        </w:rPr>
        <w:t>to target young people and spread their ideology</w:t>
      </w:r>
      <w:r w:rsidR="00DB6D69" w:rsidRPr="72CA019B">
        <w:rPr>
          <w:rStyle w:val="s1"/>
          <w:rFonts w:cs="Calibri"/>
          <w:color w:val="000000"/>
        </w:rPr>
        <w:t xml:space="preserve">, making </w:t>
      </w:r>
      <w:r w:rsidRPr="72CA019B">
        <w:rPr>
          <w:rStyle w:val="s1"/>
          <w:rFonts w:cs="Calibri"/>
          <w:color w:val="000000"/>
        </w:rPr>
        <w:t xml:space="preserve">young people more vulnerable to being </w:t>
      </w:r>
      <w:r w:rsidRPr="72CA019B">
        <w:rPr>
          <w:rStyle w:val="s1"/>
          <w:rFonts w:cs="Calibri"/>
          <w:color w:val="000000"/>
        </w:rPr>
        <w:lastRenderedPageBreak/>
        <w:t>influenced by extremist ideas</w:t>
      </w:r>
      <w:r w:rsidR="00DB6D69" w:rsidRPr="72CA019B">
        <w:rPr>
          <w:rStyle w:val="s1"/>
          <w:rFonts w:cs="Calibri"/>
          <w:color w:val="000000"/>
        </w:rPr>
        <w:t>.</w:t>
      </w:r>
      <w:r w:rsidR="002675DF" w:rsidRPr="72CA019B">
        <w:rPr>
          <w:rStyle w:val="s1"/>
          <w:rFonts w:cs="Calibri"/>
          <w:color w:val="000000"/>
        </w:rPr>
        <w:t xml:space="preserve">  </w:t>
      </w:r>
      <w:r w:rsidR="002675DF" w:rsidRPr="72CA019B">
        <w:rPr>
          <w:rStyle w:val="gmail-s1"/>
          <w:rFonts w:cs="Calibri"/>
          <w:color w:val="000000"/>
          <w:shd w:val="clear" w:color="auto" w:fill="FFFFFF"/>
        </w:rPr>
        <w:t>Y</w:t>
      </w:r>
      <w:r w:rsidR="002675DF" w:rsidRPr="72CA019B">
        <w:rPr>
          <w:rFonts w:cs="Calibri"/>
          <w:color w:val="000000"/>
          <w:shd w:val="clear" w:color="auto" w:fill="FFFFFF"/>
        </w:rPr>
        <w:t xml:space="preserve">oung people who feel isolated or disaffected in some </w:t>
      </w:r>
      <w:proofErr w:type="gramStart"/>
      <w:r w:rsidR="002675DF" w:rsidRPr="72CA019B">
        <w:rPr>
          <w:rFonts w:cs="Calibri"/>
          <w:color w:val="000000"/>
          <w:shd w:val="clear" w:color="auto" w:fill="FFFFFF"/>
        </w:rPr>
        <w:t>way</w:t>
      </w:r>
      <w:proofErr w:type="gramEnd"/>
      <w:r w:rsidR="002675DF" w:rsidRPr="72CA019B">
        <w:rPr>
          <w:rFonts w:cs="Calibri"/>
          <w:color w:val="000000"/>
          <w:shd w:val="clear" w:color="auto" w:fill="FFFFFF"/>
        </w:rPr>
        <w:t xml:space="preserve"> are particularly vulnerable to radicalisation as they are other forms of abuse and exploitation.</w:t>
      </w:r>
      <w:r w:rsidR="00DB6D69" w:rsidRPr="72CA019B">
        <w:rPr>
          <w:rStyle w:val="s1"/>
          <w:rFonts w:cs="Calibri"/>
          <w:color w:val="000000"/>
        </w:rPr>
        <w:t xml:space="preserve"> </w:t>
      </w:r>
      <w:r w:rsidR="00DB6D69" w:rsidRPr="00854E28">
        <w:rPr>
          <w:rStyle w:val="s1"/>
          <w:rFonts w:cs="Calibri"/>
          <w:bCs/>
          <w:color w:val="000000"/>
        </w:rPr>
        <w:br/>
      </w:r>
      <w:r w:rsidR="00C210EF" w:rsidRPr="00854E28">
        <w:rPr>
          <w:rFonts w:cs="Calibri"/>
          <w:color w:val="000000"/>
          <w:lang w:eastAsia="en-GB"/>
        </w:rPr>
        <w:br/>
        <w:t>The school has defined responsibilities to ensure that children are safe from terrorist and extremist material when a</w:t>
      </w:r>
      <w:r w:rsidR="001A25FC" w:rsidRPr="00854E28">
        <w:rPr>
          <w:rFonts w:cs="Calibri"/>
          <w:color w:val="000000"/>
          <w:lang w:eastAsia="en-GB"/>
        </w:rPr>
        <w:t>ccessing the internet in school</w:t>
      </w:r>
      <w:r w:rsidR="00C210EF" w:rsidRPr="00854E28">
        <w:rPr>
          <w:rFonts w:cs="Calibri"/>
          <w:color w:val="000000"/>
          <w:lang w:eastAsia="en-GB"/>
        </w:rPr>
        <w:t xml:space="preserve">. </w:t>
      </w:r>
    </w:p>
    <w:p w14:paraId="1C15D267" w14:textId="77777777" w:rsidR="00F43177" w:rsidRPr="00854E28" w:rsidRDefault="00F43177" w:rsidP="00D04599">
      <w:pPr>
        <w:autoSpaceDE w:val="0"/>
        <w:autoSpaceDN w:val="0"/>
        <w:adjustRightInd w:val="0"/>
        <w:spacing w:after="0" w:line="240" w:lineRule="auto"/>
        <w:rPr>
          <w:rFonts w:cs="Calibri"/>
          <w:color w:val="000000"/>
          <w:lang w:eastAsia="en-GB"/>
        </w:rPr>
      </w:pPr>
      <w:r w:rsidRPr="00854E28">
        <w:rPr>
          <w:rFonts w:cs="Calibri"/>
          <w:color w:val="000000"/>
          <w:lang w:eastAsia="en-GB"/>
        </w:rPr>
        <w:t xml:space="preserve"> </w:t>
      </w:r>
    </w:p>
    <w:p w14:paraId="0C35712B" w14:textId="77777777" w:rsidR="00D04599" w:rsidRPr="00866FCB" w:rsidRDefault="00F43177" w:rsidP="00D04599">
      <w:pPr>
        <w:autoSpaceDE w:val="0"/>
        <w:autoSpaceDN w:val="0"/>
        <w:adjustRightInd w:val="0"/>
        <w:spacing w:after="0" w:line="240" w:lineRule="auto"/>
        <w:rPr>
          <w:rFonts w:cs="Arial"/>
          <w:color w:val="000000"/>
          <w:lang w:eastAsia="en-GB"/>
        </w:rPr>
      </w:pPr>
      <w:r w:rsidRPr="00854E28">
        <w:rPr>
          <w:rFonts w:cs="Calibri"/>
          <w:color w:val="000000"/>
          <w:lang w:eastAsia="en-GB"/>
        </w:rPr>
        <w:t>During the process of radicalisation</w:t>
      </w:r>
      <w:r w:rsidR="00FF6BDF" w:rsidRPr="00854E28">
        <w:rPr>
          <w:rFonts w:cs="Calibri"/>
          <w:color w:val="000000"/>
          <w:lang w:eastAsia="en-GB"/>
        </w:rPr>
        <w:t>,</w:t>
      </w:r>
      <w:r w:rsidRPr="00854E28">
        <w:rPr>
          <w:rFonts w:cs="Calibri"/>
          <w:color w:val="000000"/>
          <w:lang w:eastAsia="en-GB"/>
        </w:rPr>
        <w:t xml:space="preserve"> it is possible to intervene to prevent vulnerable people being radicalised.</w:t>
      </w:r>
      <w:r w:rsidR="00DB6D69" w:rsidRPr="00854E28">
        <w:rPr>
          <w:rFonts w:cs="Calibri"/>
          <w:color w:val="000000"/>
          <w:lang w:eastAsia="en-GB"/>
        </w:rPr>
        <w:t xml:space="preserve">  </w:t>
      </w:r>
      <w:r w:rsidR="00354383" w:rsidRPr="00854E28">
        <w:rPr>
          <w:bCs/>
          <w:color w:val="000000"/>
        </w:rPr>
        <w:t xml:space="preserve">The school is committed to preventing pupils from being radicalised and drawn into any form of extremism or terrorism.  The school promotes the values of </w:t>
      </w:r>
      <w:r w:rsidR="00354383" w:rsidRPr="00854E28">
        <w:rPr>
          <w:rFonts w:cs="Calibri"/>
          <w:color w:val="000000"/>
        </w:rPr>
        <w:t xml:space="preserve">democracy, the rule of law, individual liberty, mutual </w:t>
      </w:r>
      <w:proofErr w:type="gramStart"/>
      <w:r w:rsidR="00354383" w:rsidRPr="00854E28">
        <w:rPr>
          <w:rFonts w:cs="Calibri"/>
          <w:color w:val="000000"/>
        </w:rPr>
        <w:t>respect</w:t>
      </w:r>
      <w:proofErr w:type="gramEnd"/>
      <w:r w:rsidR="00354383" w:rsidRPr="00854E28">
        <w:rPr>
          <w:rFonts w:cs="Calibri"/>
          <w:color w:val="000000"/>
        </w:rPr>
        <w:t xml:space="preserve"> and tolerance of those with different faiths and beliefs by providing pupils with </w:t>
      </w:r>
      <w:r w:rsidR="00BD2E7C" w:rsidRPr="00854E28">
        <w:rPr>
          <w:rFonts w:cs="Calibri"/>
          <w:color w:val="000000"/>
        </w:rPr>
        <w:t xml:space="preserve">opportunities through the curriculum </w:t>
      </w:r>
      <w:r w:rsidR="00354383" w:rsidRPr="00854E28">
        <w:rPr>
          <w:rFonts w:cs="Calibri"/>
          <w:color w:val="000000"/>
        </w:rPr>
        <w:t xml:space="preserve">to </w:t>
      </w:r>
      <w:r w:rsidR="00BD2E7C" w:rsidRPr="00854E28">
        <w:rPr>
          <w:color w:val="000000"/>
        </w:rPr>
        <w:t xml:space="preserve">discuss issues of religion, ethnicity and culture and </w:t>
      </w:r>
      <w:r w:rsidR="00354383" w:rsidRPr="00854E28">
        <w:rPr>
          <w:rFonts w:cs="Calibri"/>
          <w:color w:val="000000"/>
        </w:rPr>
        <w:t xml:space="preserve">learn how to discuss and debate points of view; and by ensuring that all pupils are valued and listened to within school. </w:t>
      </w:r>
      <w:r w:rsidR="00354383" w:rsidRPr="00854E28">
        <w:rPr>
          <w:color w:val="000000"/>
        </w:rPr>
        <w:t xml:space="preserve">  </w:t>
      </w:r>
      <w:r w:rsidR="00D04599" w:rsidRPr="00854E28">
        <w:rPr>
          <w:color w:val="000000"/>
        </w:rPr>
        <w:br/>
      </w:r>
    </w:p>
    <w:p w14:paraId="7943377D" w14:textId="1A4996A9" w:rsidR="0072603B" w:rsidRDefault="001A25FC" w:rsidP="0072603B">
      <w:pPr>
        <w:autoSpaceDE w:val="0"/>
        <w:autoSpaceDN w:val="0"/>
        <w:adjustRightInd w:val="0"/>
        <w:spacing w:after="0" w:line="240" w:lineRule="auto"/>
        <w:rPr>
          <w:rFonts w:cs="Calibri"/>
          <w:color w:val="000000"/>
          <w:lang w:eastAsia="en-GB"/>
        </w:rPr>
      </w:pPr>
      <w:r w:rsidRPr="00854E28">
        <w:rPr>
          <w:color w:val="000000"/>
        </w:rPr>
        <w:t xml:space="preserve">School staff receive training </w:t>
      </w:r>
      <w:r w:rsidR="00531D10" w:rsidRPr="00854E28">
        <w:rPr>
          <w:color w:val="000000"/>
        </w:rPr>
        <w:t xml:space="preserve">that </w:t>
      </w:r>
      <w:r w:rsidRPr="00854E28">
        <w:rPr>
          <w:rFonts w:cs="Calibri"/>
          <w:color w:val="000000"/>
          <w:lang w:eastAsia="en-GB"/>
        </w:rPr>
        <w:t xml:space="preserve">provides </w:t>
      </w:r>
      <w:r w:rsidR="00531D10" w:rsidRPr="00854E28">
        <w:rPr>
          <w:rFonts w:cs="Calibri"/>
          <w:color w:val="000000"/>
          <w:lang w:eastAsia="en-GB"/>
        </w:rPr>
        <w:t xml:space="preserve">them </w:t>
      </w:r>
      <w:r w:rsidRPr="00854E28">
        <w:rPr>
          <w:rFonts w:cs="Calibri"/>
          <w:color w:val="000000"/>
          <w:lang w:eastAsia="en-GB"/>
        </w:rPr>
        <w:t>with both the information they need to understand the risks affecting children and young people in this area; and a specific understanding of how to identify individual children who may be at risk of radicalisation and how to support them.</w:t>
      </w:r>
      <w:r w:rsidR="00531D10" w:rsidRPr="00854E28">
        <w:rPr>
          <w:rFonts w:cs="Calibri"/>
          <w:color w:val="000000"/>
          <w:lang w:eastAsia="en-GB"/>
        </w:rPr>
        <w:t xml:space="preserve">  Staff are trained to report </w:t>
      </w:r>
      <w:r w:rsidR="00531D10" w:rsidRPr="00854E28">
        <w:rPr>
          <w:rFonts w:cs="Calibri"/>
          <w:color w:val="000000"/>
        </w:rPr>
        <w:t>all concerns about possible radicalisation and extremism to the DSL immediately</w:t>
      </w:r>
      <w:r w:rsidR="00222F95" w:rsidRPr="00854E28">
        <w:rPr>
          <w:rFonts w:cs="Calibri"/>
          <w:color w:val="000000"/>
        </w:rPr>
        <w:t xml:space="preserve"> as they would any other safeguarding concern</w:t>
      </w:r>
      <w:r w:rsidR="002675DF" w:rsidRPr="00854E28">
        <w:rPr>
          <w:rFonts w:cs="Calibri"/>
          <w:color w:val="000000"/>
        </w:rPr>
        <w:t xml:space="preserve">, identifying </w:t>
      </w:r>
      <w:r w:rsidR="002675DF" w:rsidRPr="00854E28">
        <w:rPr>
          <w:rFonts w:cs="Calibri"/>
          <w:color w:val="000000"/>
          <w:lang w:eastAsia="en-GB"/>
        </w:rPr>
        <w:t xml:space="preserve">early indicators of possible radicalisation including changes in behaviour and attitudes to </w:t>
      </w:r>
      <w:proofErr w:type="gramStart"/>
      <w:r w:rsidR="002675DF" w:rsidRPr="00854E28">
        <w:rPr>
          <w:rFonts w:cs="Calibri"/>
          <w:color w:val="000000"/>
          <w:lang w:eastAsia="en-GB"/>
        </w:rPr>
        <w:t>learning;</w:t>
      </w:r>
      <w:proofErr w:type="gramEnd"/>
      <w:r w:rsidR="002675DF" w:rsidRPr="00854E28">
        <w:rPr>
          <w:rFonts w:cs="Calibri"/>
          <w:color w:val="000000"/>
          <w:lang w:eastAsia="en-GB"/>
        </w:rPr>
        <w:t xml:space="preserve"> and expressions of interest in extremist ideas along with a tolerance towards potential violence to certain members of society.</w:t>
      </w:r>
    </w:p>
    <w:p w14:paraId="22B4B172" w14:textId="77777777" w:rsidR="0072603B" w:rsidRPr="00F853E8" w:rsidRDefault="0072603B" w:rsidP="0072603B">
      <w:pPr>
        <w:autoSpaceDE w:val="0"/>
        <w:autoSpaceDN w:val="0"/>
        <w:adjustRightInd w:val="0"/>
        <w:spacing w:after="0" w:line="240" w:lineRule="auto"/>
        <w:rPr>
          <w:rFonts w:cs="Calibri"/>
          <w:color w:val="000000"/>
        </w:rPr>
      </w:pPr>
    </w:p>
    <w:p w14:paraId="09081FC9" w14:textId="77777777" w:rsidR="005E64ED" w:rsidRPr="00F853E8" w:rsidRDefault="00F505E1" w:rsidP="00F05E06">
      <w:pPr>
        <w:autoSpaceDE w:val="0"/>
        <w:autoSpaceDN w:val="0"/>
        <w:adjustRightInd w:val="0"/>
        <w:spacing w:after="0" w:line="240" w:lineRule="auto"/>
        <w:rPr>
          <w:rFonts w:cs="Calibri"/>
          <w:color w:val="000000"/>
        </w:rPr>
      </w:pPr>
      <w:r w:rsidRPr="00F853E8">
        <w:rPr>
          <w:rFonts w:cs="Calibri"/>
          <w:color w:val="000000"/>
        </w:rPr>
        <w:t xml:space="preserve">The school </w:t>
      </w:r>
      <w:r w:rsidR="00502F72" w:rsidRPr="00F853E8">
        <w:rPr>
          <w:rFonts w:cs="Calibri"/>
          <w:color w:val="000000"/>
        </w:rPr>
        <w:t xml:space="preserve">recognises </w:t>
      </w:r>
      <w:r w:rsidR="00DB6D69" w:rsidRPr="00F853E8">
        <w:rPr>
          <w:rFonts w:cs="Calibri"/>
          <w:color w:val="000000"/>
        </w:rPr>
        <w:t xml:space="preserve">the importance of providing a safe space for children to discuss controversial issues; and building their resilience and the critical thinking skills they need </w:t>
      </w:r>
      <w:proofErr w:type="gramStart"/>
      <w:r w:rsidR="00DB6D69" w:rsidRPr="00F853E8">
        <w:rPr>
          <w:rFonts w:cs="Calibri"/>
          <w:color w:val="000000"/>
        </w:rPr>
        <w:t>in order to</w:t>
      </w:r>
      <w:proofErr w:type="gramEnd"/>
      <w:r w:rsidR="00DB6D69" w:rsidRPr="00F853E8">
        <w:rPr>
          <w:rFonts w:cs="Calibri"/>
          <w:color w:val="000000"/>
        </w:rPr>
        <w:t xml:space="preserve"> challenge extremist perspectives.  However, the </w:t>
      </w:r>
      <w:r w:rsidR="005E64ED" w:rsidRPr="00F853E8">
        <w:rPr>
          <w:rFonts w:cs="Calibri"/>
          <w:color w:val="000000"/>
        </w:rPr>
        <w:t xml:space="preserve">DSL (or deputy) </w:t>
      </w:r>
      <w:r w:rsidRPr="00F853E8">
        <w:rPr>
          <w:rFonts w:cs="Calibri"/>
          <w:color w:val="000000"/>
        </w:rPr>
        <w:t xml:space="preserve">will make appropriate referrals </w:t>
      </w:r>
      <w:r w:rsidR="00372C0E" w:rsidRPr="00F853E8">
        <w:rPr>
          <w:rFonts w:cs="Calibri"/>
          <w:color w:val="000000"/>
        </w:rPr>
        <w:t xml:space="preserve">to the </w:t>
      </w:r>
      <w:r w:rsidR="00C21FA7" w:rsidRPr="00F853E8">
        <w:rPr>
          <w:rFonts w:cs="Calibri"/>
          <w:color w:val="000000"/>
        </w:rPr>
        <w:t>Police</w:t>
      </w:r>
      <w:r w:rsidR="00372C0E" w:rsidRPr="00F853E8">
        <w:rPr>
          <w:rFonts w:cs="Calibri"/>
          <w:color w:val="000000"/>
        </w:rPr>
        <w:t xml:space="preserve"> PREVENT team</w:t>
      </w:r>
      <w:r w:rsidR="00C210EF" w:rsidRPr="00F853E8">
        <w:rPr>
          <w:rFonts w:cs="Calibri"/>
          <w:color w:val="000000"/>
        </w:rPr>
        <w:t xml:space="preserve"> and Channel programme</w:t>
      </w:r>
      <w:r w:rsidR="00372C0E" w:rsidRPr="00F853E8">
        <w:rPr>
          <w:rFonts w:cs="Calibri"/>
          <w:color w:val="000000"/>
        </w:rPr>
        <w:t xml:space="preserve"> </w:t>
      </w:r>
      <w:r w:rsidRPr="00F853E8">
        <w:rPr>
          <w:rFonts w:cs="Calibri"/>
          <w:color w:val="000000"/>
        </w:rPr>
        <w:t xml:space="preserve">in respect of any pupil whose behaviour or comments suggest that they are vulnerable to being radicalised and drawn into extremism and terrorism </w:t>
      </w:r>
      <w:proofErr w:type="gramStart"/>
      <w:r w:rsidRPr="00F853E8">
        <w:rPr>
          <w:rFonts w:cs="Calibri"/>
          <w:color w:val="000000"/>
        </w:rPr>
        <w:t>in order to</w:t>
      </w:r>
      <w:proofErr w:type="gramEnd"/>
      <w:r w:rsidRPr="00F853E8">
        <w:rPr>
          <w:rFonts w:cs="Calibri"/>
          <w:color w:val="000000"/>
        </w:rPr>
        <w:t xml:space="preserve"> ensure that children receive </w:t>
      </w:r>
      <w:r w:rsidR="00881E1D" w:rsidRPr="00F853E8">
        <w:rPr>
          <w:rFonts w:cs="Calibri"/>
          <w:color w:val="000000"/>
        </w:rPr>
        <w:t xml:space="preserve">appropriate </w:t>
      </w:r>
      <w:r w:rsidRPr="00F853E8">
        <w:rPr>
          <w:rFonts w:cs="Calibri"/>
          <w:color w:val="000000"/>
        </w:rPr>
        <w:t xml:space="preserve">support. </w:t>
      </w:r>
    </w:p>
    <w:p w14:paraId="17B80C6F" w14:textId="77777777" w:rsidR="005E64ED" w:rsidRPr="00F853E8" w:rsidRDefault="005E64ED" w:rsidP="00F05E06">
      <w:pPr>
        <w:autoSpaceDE w:val="0"/>
        <w:autoSpaceDN w:val="0"/>
        <w:adjustRightInd w:val="0"/>
        <w:spacing w:after="0" w:line="240" w:lineRule="auto"/>
        <w:rPr>
          <w:rFonts w:cs="Calibri"/>
          <w:color w:val="000000"/>
        </w:rPr>
      </w:pPr>
    </w:p>
    <w:p w14:paraId="5F3B038C" w14:textId="77777777" w:rsidR="00866FCB" w:rsidRDefault="005E64ED" w:rsidP="005E64ED">
      <w:pPr>
        <w:pStyle w:val="Default"/>
        <w:rPr>
          <w:rFonts w:ascii="Calibri" w:hAnsi="Calibri"/>
          <w:sz w:val="22"/>
          <w:szCs w:val="22"/>
        </w:rPr>
      </w:pPr>
      <w:r w:rsidRPr="00F853E8">
        <w:rPr>
          <w:rFonts w:ascii="Calibri" w:hAnsi="Calibri"/>
          <w:sz w:val="22"/>
          <w:szCs w:val="22"/>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w:t>
      </w:r>
    </w:p>
    <w:p w14:paraId="126CE18F" w14:textId="77777777" w:rsidR="00866FCB" w:rsidRDefault="00866FCB" w:rsidP="005E64ED">
      <w:pPr>
        <w:pStyle w:val="Default"/>
        <w:rPr>
          <w:rFonts w:ascii="Calibri" w:hAnsi="Calibri"/>
          <w:sz w:val="22"/>
          <w:szCs w:val="22"/>
        </w:rPr>
      </w:pPr>
    </w:p>
    <w:p w14:paraId="123E46BF" w14:textId="77777777" w:rsidR="00992C99" w:rsidRDefault="00992C99" w:rsidP="00992C99">
      <w:pPr>
        <w:spacing w:after="0" w:line="240" w:lineRule="auto"/>
        <w:rPr>
          <w:color w:val="000000"/>
        </w:rPr>
      </w:pPr>
      <w:r w:rsidRPr="00F853E8">
        <w:rPr>
          <w:color w:val="000000"/>
        </w:rPr>
        <w:t xml:space="preserve">As a Channel partner, the school or college may be asked to attend a Channel panel to discuss the individual referred to determine whether they are vulnerable to being drawn into terrorism and </w:t>
      </w:r>
    </w:p>
    <w:p w14:paraId="42B523D2" w14:textId="0E9BA83C" w:rsidR="005E64ED" w:rsidRPr="00F853E8" w:rsidRDefault="005E64ED" w:rsidP="005E64ED">
      <w:pPr>
        <w:spacing w:after="0" w:line="240" w:lineRule="auto"/>
        <w:rPr>
          <w:color w:val="000000"/>
        </w:rPr>
      </w:pPr>
      <w:r w:rsidRPr="00F853E8">
        <w:rPr>
          <w:color w:val="000000"/>
        </w:rPr>
        <w:t>consider the appropriate support.</w:t>
      </w:r>
    </w:p>
    <w:p w14:paraId="3A2BF68C" w14:textId="660A4369" w:rsidR="00F05E06" w:rsidRPr="00F853E8" w:rsidRDefault="001A25FC" w:rsidP="00F05E06">
      <w:pPr>
        <w:autoSpaceDE w:val="0"/>
        <w:autoSpaceDN w:val="0"/>
        <w:adjustRightInd w:val="0"/>
        <w:spacing w:after="0" w:line="240" w:lineRule="auto"/>
        <w:rPr>
          <w:rFonts w:cs="Calibri"/>
          <w:color w:val="000000"/>
          <w:lang w:eastAsia="en-GB"/>
        </w:rPr>
      </w:pPr>
      <w:r w:rsidRPr="00F853E8">
        <w:rPr>
          <w:rFonts w:cs="Calibri"/>
          <w:color w:val="000000"/>
        </w:rPr>
        <w:br/>
        <w:t xml:space="preserve">The school will </w:t>
      </w:r>
      <w:r w:rsidR="0070556D" w:rsidRPr="00F853E8">
        <w:rPr>
          <w:rFonts w:cs="Calibri"/>
          <w:color w:val="000000"/>
          <w:lang w:eastAsia="en-GB"/>
        </w:rPr>
        <w:t xml:space="preserve">discuss any concerns </w:t>
      </w:r>
      <w:r w:rsidRPr="00F853E8">
        <w:rPr>
          <w:rFonts w:cs="Calibri"/>
          <w:color w:val="000000"/>
          <w:lang w:eastAsia="en-GB"/>
        </w:rPr>
        <w:t xml:space="preserve">about </w:t>
      </w:r>
      <w:r w:rsidR="0070556D" w:rsidRPr="00F853E8">
        <w:rPr>
          <w:rFonts w:cs="Calibri"/>
          <w:color w:val="000000"/>
          <w:lang w:eastAsia="en-GB"/>
        </w:rPr>
        <w:t xml:space="preserve">possible radicalisation </w:t>
      </w:r>
      <w:r w:rsidRPr="00F853E8">
        <w:rPr>
          <w:rFonts w:cs="Calibri"/>
          <w:color w:val="000000"/>
          <w:lang w:eastAsia="en-GB"/>
        </w:rPr>
        <w:t xml:space="preserve">identified in school </w:t>
      </w:r>
      <w:r w:rsidR="0070556D" w:rsidRPr="00F853E8">
        <w:rPr>
          <w:rFonts w:cs="Calibri"/>
          <w:color w:val="000000"/>
          <w:lang w:eastAsia="en-GB"/>
        </w:rPr>
        <w:t>with a child’s parents</w:t>
      </w:r>
      <w:r w:rsidRPr="00F853E8">
        <w:rPr>
          <w:rFonts w:cs="Calibri"/>
          <w:color w:val="000000"/>
          <w:lang w:eastAsia="en-GB"/>
        </w:rPr>
        <w:t>/carers as with any other safeguarding or child protection issue</w:t>
      </w:r>
      <w:r w:rsidR="0070556D" w:rsidRPr="00F853E8">
        <w:rPr>
          <w:rFonts w:cs="Calibri"/>
          <w:color w:val="000000"/>
          <w:lang w:eastAsia="en-GB"/>
        </w:rPr>
        <w:t xml:space="preserve"> unless </w:t>
      </w:r>
      <w:r w:rsidRPr="00F853E8">
        <w:rPr>
          <w:rFonts w:cs="Calibri"/>
          <w:color w:val="000000"/>
          <w:lang w:eastAsia="en-GB"/>
        </w:rPr>
        <w:t xml:space="preserve">there is reason to believe that doing so would place </w:t>
      </w:r>
      <w:r w:rsidR="00531D10" w:rsidRPr="00F853E8">
        <w:rPr>
          <w:rFonts w:cs="Calibri"/>
          <w:color w:val="000000"/>
          <w:lang w:eastAsia="en-GB"/>
        </w:rPr>
        <w:t xml:space="preserve">the child at risk; and will also support parents/carers who raise concerns about their children being vulnerable to radicalisation.  </w:t>
      </w:r>
      <w:r w:rsidR="00F05E06" w:rsidRPr="00F853E8">
        <w:rPr>
          <w:rFonts w:cs="Calibri"/>
          <w:color w:val="000000"/>
          <w:lang w:eastAsia="en-GB"/>
        </w:rPr>
        <w:t xml:space="preserve">Subject to consultation with the </w:t>
      </w:r>
      <w:r w:rsidR="00C21FA7" w:rsidRPr="00F853E8">
        <w:rPr>
          <w:rFonts w:cs="Calibri"/>
          <w:color w:val="000000"/>
          <w:lang w:eastAsia="en-GB"/>
        </w:rPr>
        <w:t>Police</w:t>
      </w:r>
      <w:r w:rsidR="00F05E06" w:rsidRPr="00F853E8">
        <w:rPr>
          <w:rFonts w:cs="Calibri"/>
          <w:color w:val="000000"/>
          <w:lang w:eastAsia="en-GB"/>
        </w:rPr>
        <w:t xml:space="preserve"> PREVENT team and in the interests of making proportionate responses, the school may offer support to children and their families through the provision of early help as appropriate.</w:t>
      </w:r>
    </w:p>
    <w:p w14:paraId="439E28BC" w14:textId="77777777" w:rsidR="0070556D" w:rsidRPr="00F853E8" w:rsidRDefault="0070556D" w:rsidP="0072603B">
      <w:pPr>
        <w:spacing w:after="0" w:line="240" w:lineRule="auto"/>
        <w:rPr>
          <w:rFonts w:ascii="Arial" w:hAnsi="Arial" w:cs="Arial"/>
          <w:color w:val="000000"/>
          <w:sz w:val="23"/>
          <w:szCs w:val="23"/>
          <w:lang w:eastAsia="en-GB"/>
        </w:rPr>
      </w:pPr>
    </w:p>
    <w:p w14:paraId="258D7FE7" w14:textId="77777777" w:rsidR="00F505E1" w:rsidRPr="00F853E8" w:rsidRDefault="00F505E1" w:rsidP="001A25FC">
      <w:pPr>
        <w:autoSpaceDE w:val="0"/>
        <w:autoSpaceDN w:val="0"/>
        <w:adjustRightInd w:val="0"/>
        <w:spacing w:after="0" w:line="240" w:lineRule="auto"/>
        <w:rPr>
          <w:rFonts w:cs="Calibri"/>
          <w:color w:val="000000"/>
        </w:rPr>
      </w:pPr>
      <w:r w:rsidRPr="00F853E8">
        <w:rPr>
          <w:rFonts w:cs="Calibri"/>
          <w:color w:val="000000"/>
        </w:rPr>
        <w:t>The school expects all staff, volunteers, governors, visiting pr</w:t>
      </w:r>
      <w:r w:rsidR="00205250" w:rsidRPr="00F853E8">
        <w:rPr>
          <w:rFonts w:cs="Calibri"/>
          <w:color w:val="000000"/>
        </w:rPr>
        <w:t>actitioner</w:t>
      </w:r>
      <w:r w:rsidRPr="00F853E8">
        <w:rPr>
          <w:rFonts w:cs="Calibri"/>
          <w:color w:val="000000"/>
        </w:rPr>
        <w:t>s, contractors and individuals or agencies that hire school premises to behave in accordance with the school’s Staff Behaviour Policy (</w:t>
      </w:r>
      <w:r w:rsidR="0070556D" w:rsidRPr="00F853E8">
        <w:rPr>
          <w:rFonts w:cs="Calibri"/>
          <w:color w:val="000000"/>
        </w:rPr>
        <w:t>code of conduct</w:t>
      </w:r>
      <w:r w:rsidRPr="00F853E8">
        <w:rPr>
          <w:rFonts w:cs="Calibri"/>
          <w:color w:val="000000"/>
        </w:rPr>
        <w:t>), will challenge the expression and/or promotion of extremist views and ideas by any adult on school premises or at school events and, when necessary, will make appropriate referrals in respect of any such adult.</w:t>
      </w:r>
    </w:p>
    <w:p w14:paraId="40707EF5" w14:textId="7156C7D4" w:rsidR="00990A86" w:rsidRPr="00DB13E7" w:rsidRDefault="00C210EF" w:rsidP="00C210EF">
      <w:pPr>
        <w:autoSpaceDE w:val="0"/>
        <w:autoSpaceDN w:val="0"/>
        <w:adjustRightInd w:val="0"/>
        <w:spacing w:after="0" w:line="240" w:lineRule="auto"/>
        <w:rPr>
          <w:rFonts w:cs="Calibri"/>
          <w:color w:val="000000"/>
          <w:lang w:eastAsia="en-GB"/>
        </w:rPr>
      </w:pPr>
      <w:r w:rsidRPr="00F853E8">
        <w:rPr>
          <w:rFonts w:cs="Calibri"/>
          <w:color w:val="000000"/>
        </w:rPr>
        <w:br/>
        <w:t>Parents and staff may find the website</w:t>
      </w:r>
      <w:r w:rsidR="00E8166C">
        <w:rPr>
          <w:rFonts w:cs="Calibri"/>
          <w:color w:val="000000"/>
        </w:rPr>
        <w:t xml:space="preserve"> </w:t>
      </w:r>
      <w:hyperlink r:id="rId52" w:history="1">
        <w:r w:rsidR="00E8166C" w:rsidRPr="00E8166C">
          <w:rPr>
            <w:rStyle w:val="Hyperlink"/>
            <w:rFonts w:cs="Calibri"/>
          </w:rPr>
          <w:t>www.educateagainsthate.com</w:t>
        </w:r>
      </w:hyperlink>
      <w:r w:rsidRPr="00F853E8">
        <w:rPr>
          <w:rFonts w:cs="Calibri"/>
          <w:color w:val="000000"/>
        </w:rPr>
        <w:t xml:space="preserve"> </w:t>
      </w:r>
      <w:r w:rsidRPr="00F853E8">
        <w:rPr>
          <w:rFonts w:cs="Calibri"/>
          <w:color w:val="000000"/>
          <w:lang w:eastAsia="en-GB"/>
        </w:rPr>
        <w:t xml:space="preserve">informative and useful.  The website is designed to equip school and </w:t>
      </w:r>
      <w:r w:rsidRPr="00DB13E7">
        <w:rPr>
          <w:rFonts w:cs="Calibri"/>
          <w:color w:val="000000"/>
          <w:lang w:eastAsia="en-GB"/>
        </w:rPr>
        <w:t xml:space="preserve">college leaders, teachers and parents with the information, </w:t>
      </w:r>
      <w:proofErr w:type="gramStart"/>
      <w:r w:rsidRPr="00DB13E7">
        <w:rPr>
          <w:rFonts w:cs="Calibri"/>
          <w:color w:val="000000"/>
          <w:lang w:eastAsia="en-GB"/>
        </w:rPr>
        <w:t>tools</w:t>
      </w:r>
      <w:proofErr w:type="gramEnd"/>
      <w:r w:rsidRPr="00DB13E7">
        <w:rPr>
          <w:rFonts w:cs="Calibri"/>
          <w:color w:val="000000"/>
          <w:lang w:eastAsia="en-GB"/>
        </w:rPr>
        <w:t xml:space="preserve"> and resources they need to recognise and address extremism and radicalisation in young people </w:t>
      </w:r>
      <w:r w:rsidRPr="00DB13E7">
        <w:rPr>
          <w:rFonts w:cs="Calibri"/>
          <w:color w:val="000000"/>
        </w:rPr>
        <w:lastRenderedPageBreak/>
        <w:t xml:space="preserve">and how best to support them.  </w:t>
      </w:r>
      <w:r w:rsidRPr="00DB13E7">
        <w:rPr>
          <w:rFonts w:cs="Calibri"/>
          <w:color w:val="000000"/>
          <w:lang w:eastAsia="en-GB"/>
        </w:rPr>
        <w:t>The website provides information on training resources for teachers, staff and school and college leaders.</w:t>
      </w:r>
    </w:p>
    <w:p w14:paraId="36C36621" w14:textId="77777777" w:rsidR="00845723" w:rsidRPr="00854E28" w:rsidRDefault="00845723" w:rsidP="00C210EF">
      <w:pPr>
        <w:autoSpaceDE w:val="0"/>
        <w:autoSpaceDN w:val="0"/>
        <w:adjustRightInd w:val="0"/>
        <w:spacing w:after="0" w:line="240" w:lineRule="auto"/>
        <w:rPr>
          <w:rFonts w:cs="Calibri"/>
          <w:color w:val="000000"/>
        </w:rPr>
      </w:pPr>
      <w:r w:rsidRPr="00DB13E7">
        <w:rPr>
          <w:rFonts w:cs="Calibri"/>
          <w:color w:val="000000"/>
          <w:lang w:eastAsia="en-GB"/>
        </w:rPr>
        <w:br/>
        <w:t xml:space="preserve">As part of the school’s overall safeguarding arrangements and ongoing action plan for improvement, the DSL will </w:t>
      </w:r>
      <w:r w:rsidR="00FF6BDF" w:rsidRPr="00854E28">
        <w:rPr>
          <w:rFonts w:cs="Calibri"/>
          <w:color w:val="000000"/>
          <w:lang w:eastAsia="en-GB"/>
        </w:rPr>
        <w:t xml:space="preserve">consider </w:t>
      </w:r>
      <w:r w:rsidRPr="00854E28">
        <w:rPr>
          <w:rFonts w:cs="Calibri"/>
          <w:color w:val="000000"/>
          <w:lang w:eastAsia="en-GB"/>
        </w:rPr>
        <w:t xml:space="preserve">identified local issues; intelligence from pupils, parents, </w:t>
      </w:r>
      <w:proofErr w:type="gramStart"/>
      <w:r w:rsidRPr="00854E28">
        <w:rPr>
          <w:rFonts w:cs="Calibri"/>
          <w:color w:val="000000"/>
          <w:lang w:eastAsia="en-GB"/>
        </w:rPr>
        <w:t>staff</w:t>
      </w:r>
      <w:proofErr w:type="gramEnd"/>
      <w:r w:rsidRPr="00854E28">
        <w:rPr>
          <w:rFonts w:cs="Calibri"/>
          <w:color w:val="000000"/>
          <w:lang w:eastAsia="en-GB"/>
        </w:rPr>
        <w:t xml:space="preserve"> and partner agencies; and new information from national issues and learning to review practice and procedures in order to keep pupils safe.</w:t>
      </w:r>
    </w:p>
    <w:p w14:paraId="0131D3C3" w14:textId="77777777" w:rsidR="005E64ED" w:rsidRPr="00854E28" w:rsidRDefault="005E64ED" w:rsidP="00502F72">
      <w:pPr>
        <w:pStyle w:val="Default"/>
        <w:rPr>
          <w:rFonts w:ascii="Calibri" w:hAnsi="Calibri" w:cs="Calibri"/>
          <w:i/>
          <w:sz w:val="22"/>
          <w:szCs w:val="22"/>
        </w:rPr>
      </w:pPr>
    </w:p>
    <w:p w14:paraId="6F959629" w14:textId="40318C3E" w:rsidR="00B4284A" w:rsidRPr="00CD158B" w:rsidRDefault="00B4284A" w:rsidP="00E219F4">
      <w:pPr>
        <w:pStyle w:val="Default"/>
        <w:numPr>
          <w:ilvl w:val="0"/>
          <w:numId w:val="15"/>
        </w:numPr>
        <w:ind w:left="567" w:hanging="567"/>
        <w:rPr>
          <w:rFonts w:ascii="Calibri" w:hAnsi="Calibri"/>
          <w:b/>
          <w:bCs/>
          <w:sz w:val="22"/>
          <w:szCs w:val="22"/>
        </w:rPr>
      </w:pPr>
      <w:bookmarkStart w:id="14" w:name="_Toc295994283"/>
      <w:bookmarkStart w:id="15" w:name="_Toc295993831"/>
      <w:r w:rsidRPr="00CD158B">
        <w:rPr>
          <w:rFonts w:ascii="Calibri" w:hAnsi="Calibri"/>
          <w:b/>
          <w:bCs/>
          <w:sz w:val="32"/>
          <w:szCs w:val="32"/>
        </w:rPr>
        <w:t xml:space="preserve">Children who are </w:t>
      </w:r>
      <w:r w:rsidR="00F82FBE" w:rsidRPr="00CD158B">
        <w:rPr>
          <w:rFonts w:ascii="Calibri" w:hAnsi="Calibri"/>
          <w:b/>
          <w:bCs/>
          <w:sz w:val="32"/>
          <w:szCs w:val="32"/>
        </w:rPr>
        <w:t>children in care</w:t>
      </w:r>
      <w:r w:rsidR="00615497" w:rsidRPr="00CD158B">
        <w:rPr>
          <w:rFonts w:ascii="Calibri" w:hAnsi="Calibri"/>
          <w:b/>
          <w:bCs/>
          <w:sz w:val="32"/>
          <w:szCs w:val="32"/>
        </w:rPr>
        <w:t xml:space="preserve">, </w:t>
      </w:r>
      <w:r w:rsidRPr="00CD158B">
        <w:rPr>
          <w:rFonts w:ascii="Calibri" w:hAnsi="Calibri"/>
          <w:b/>
          <w:bCs/>
          <w:sz w:val="32"/>
          <w:szCs w:val="32"/>
        </w:rPr>
        <w:t xml:space="preserve">were previously </w:t>
      </w:r>
      <w:r w:rsidR="00F82FBE" w:rsidRPr="00CD158B">
        <w:rPr>
          <w:rFonts w:ascii="Calibri" w:hAnsi="Calibri"/>
          <w:b/>
          <w:bCs/>
          <w:sz w:val="32"/>
          <w:szCs w:val="32"/>
        </w:rPr>
        <w:t>children in care</w:t>
      </w:r>
      <w:r w:rsidR="00615497" w:rsidRPr="00CD158B">
        <w:rPr>
          <w:rFonts w:ascii="Calibri" w:hAnsi="Calibri"/>
          <w:b/>
          <w:bCs/>
          <w:sz w:val="32"/>
          <w:szCs w:val="32"/>
        </w:rPr>
        <w:t xml:space="preserve"> or who have a social worker</w:t>
      </w:r>
      <w:r w:rsidRPr="00CD158B">
        <w:br/>
      </w:r>
    </w:p>
    <w:p w14:paraId="7175C1FD" w14:textId="69A506A3" w:rsidR="00F91046" w:rsidRPr="004E4797" w:rsidRDefault="00B4284A" w:rsidP="00B4284A">
      <w:pPr>
        <w:pStyle w:val="Default"/>
        <w:rPr>
          <w:rFonts w:asciiTheme="minorHAnsi" w:hAnsiTheme="minorHAnsi"/>
          <w:bCs/>
          <w:sz w:val="22"/>
          <w:szCs w:val="22"/>
        </w:rPr>
      </w:pPr>
      <w:r w:rsidRPr="00CD158B">
        <w:rPr>
          <w:rFonts w:asciiTheme="minorHAnsi" w:hAnsiTheme="minorHAnsi" w:cs="Calibri"/>
          <w:bCs/>
          <w:sz w:val="22"/>
          <w:szCs w:val="22"/>
        </w:rPr>
        <w:t xml:space="preserve">The most common reason for children becoming </w:t>
      </w:r>
      <w:r w:rsidR="00263E05" w:rsidRPr="00CD158B">
        <w:rPr>
          <w:rFonts w:asciiTheme="minorHAnsi" w:hAnsiTheme="minorHAnsi" w:cs="Calibri"/>
          <w:bCs/>
          <w:sz w:val="22"/>
          <w:szCs w:val="22"/>
        </w:rPr>
        <w:t>children in care</w:t>
      </w:r>
      <w:r w:rsidRPr="00CD158B">
        <w:rPr>
          <w:rFonts w:asciiTheme="minorHAnsi" w:hAnsiTheme="minorHAnsi" w:cs="Calibri"/>
          <w:bCs/>
          <w:sz w:val="22"/>
          <w:szCs w:val="22"/>
        </w:rPr>
        <w:t xml:space="preserve"> is </w:t>
      </w:r>
      <w:proofErr w:type="gramStart"/>
      <w:r w:rsidRPr="00CD158B">
        <w:rPr>
          <w:rFonts w:asciiTheme="minorHAnsi" w:hAnsiTheme="minorHAnsi" w:cs="Calibri"/>
          <w:bCs/>
          <w:sz w:val="22"/>
          <w:szCs w:val="22"/>
        </w:rPr>
        <w:t>as a result of</w:t>
      </w:r>
      <w:proofErr w:type="gramEnd"/>
      <w:r w:rsidRPr="00CD158B">
        <w:rPr>
          <w:rFonts w:asciiTheme="minorHAnsi" w:hAnsiTheme="minorHAnsi" w:cs="Calibri"/>
          <w:bCs/>
          <w:sz w:val="22"/>
          <w:szCs w:val="22"/>
        </w:rPr>
        <w:t xml:space="preserve"> abuse or neglect.  </w:t>
      </w:r>
      <w:r w:rsidR="00F53562" w:rsidRPr="00CD158B">
        <w:rPr>
          <w:rFonts w:asciiTheme="minorHAnsi" w:hAnsiTheme="minorHAnsi" w:cs="Calibri"/>
          <w:bCs/>
          <w:sz w:val="22"/>
          <w:szCs w:val="22"/>
        </w:rPr>
        <w:t xml:space="preserve">Children who were previously </w:t>
      </w:r>
      <w:r w:rsidR="00263E05" w:rsidRPr="00CD158B">
        <w:rPr>
          <w:rFonts w:asciiTheme="minorHAnsi" w:hAnsiTheme="minorHAnsi" w:cs="Calibri"/>
          <w:bCs/>
          <w:sz w:val="22"/>
          <w:szCs w:val="22"/>
        </w:rPr>
        <w:t>children in care</w:t>
      </w:r>
      <w:r w:rsidR="00F82FBE" w:rsidRPr="00CD158B">
        <w:rPr>
          <w:rFonts w:asciiTheme="minorHAnsi" w:hAnsiTheme="minorHAnsi" w:cs="Calibri"/>
          <w:bCs/>
          <w:sz w:val="22"/>
          <w:szCs w:val="22"/>
        </w:rPr>
        <w:t xml:space="preserve"> </w:t>
      </w:r>
      <w:r w:rsidR="00CB0F2A" w:rsidRPr="00CD158B">
        <w:rPr>
          <w:rFonts w:asciiTheme="minorHAnsi" w:hAnsiTheme="minorHAnsi" w:cs="Calibri"/>
          <w:bCs/>
          <w:sz w:val="22"/>
          <w:szCs w:val="22"/>
        </w:rPr>
        <w:t xml:space="preserve">potentially </w:t>
      </w:r>
      <w:r w:rsidR="00F53562" w:rsidRPr="00CD158B">
        <w:rPr>
          <w:rFonts w:asciiTheme="minorHAnsi" w:hAnsiTheme="minorHAnsi" w:cs="Calibri"/>
          <w:bCs/>
          <w:sz w:val="22"/>
          <w:szCs w:val="22"/>
        </w:rPr>
        <w:t xml:space="preserve">remain vulnerable. </w:t>
      </w:r>
      <w:r w:rsidR="00BA58D1" w:rsidRPr="00CD158B">
        <w:rPr>
          <w:rFonts w:asciiTheme="minorHAnsi" w:hAnsiTheme="minorHAnsi" w:cs="Calibri"/>
          <w:bCs/>
          <w:sz w:val="22"/>
          <w:szCs w:val="22"/>
        </w:rPr>
        <w:t xml:space="preserve"> </w:t>
      </w:r>
      <w:r w:rsidR="00F91046" w:rsidRPr="00CD158B">
        <w:rPr>
          <w:rFonts w:asciiTheme="minorHAnsi" w:hAnsiTheme="minorHAnsi"/>
          <w:sz w:val="22"/>
          <w:szCs w:val="22"/>
        </w:rPr>
        <w:t xml:space="preserve">Schools </w:t>
      </w:r>
      <w:r w:rsidR="00F91046" w:rsidRPr="00CD158B">
        <w:rPr>
          <w:rFonts w:asciiTheme="minorHAnsi" w:hAnsiTheme="minorHAnsi"/>
          <w:b/>
          <w:bCs/>
          <w:sz w:val="22"/>
          <w:szCs w:val="22"/>
        </w:rPr>
        <w:t xml:space="preserve">should </w:t>
      </w:r>
      <w:r w:rsidR="00F91046" w:rsidRPr="00CD158B">
        <w:rPr>
          <w:rFonts w:asciiTheme="minorHAnsi" w:hAnsiTheme="minorHAnsi"/>
          <w:sz w:val="22"/>
          <w:szCs w:val="22"/>
        </w:rPr>
        <w:t>consider extra pastoral support and attention for these children, along with ensuring any appropriate support for communication is in place.</w:t>
      </w:r>
      <w:r w:rsidR="00BA58D1" w:rsidRPr="00CD158B">
        <w:rPr>
          <w:rFonts w:asciiTheme="minorHAnsi" w:hAnsiTheme="minorHAnsi"/>
          <w:sz w:val="22"/>
          <w:szCs w:val="22"/>
        </w:rPr>
        <w:t xml:space="preserve"> </w:t>
      </w:r>
      <w:r w:rsidR="00F53562" w:rsidRPr="00CD158B">
        <w:rPr>
          <w:rFonts w:asciiTheme="minorHAnsi" w:hAnsiTheme="minorHAnsi" w:cs="Calibri"/>
          <w:bCs/>
          <w:sz w:val="22"/>
          <w:szCs w:val="22"/>
        </w:rPr>
        <w:t xml:space="preserve"> </w:t>
      </w:r>
      <w:r w:rsidRPr="00CD158B">
        <w:rPr>
          <w:rFonts w:asciiTheme="minorHAnsi" w:hAnsiTheme="minorHAnsi" w:cs="Calibri"/>
          <w:bCs/>
          <w:sz w:val="22"/>
          <w:szCs w:val="22"/>
        </w:rPr>
        <w:t xml:space="preserve">The school ensures that staff have the necessary skills and understanding to keep children </w:t>
      </w:r>
      <w:r w:rsidR="00AA3DAA" w:rsidRPr="00CD158B">
        <w:rPr>
          <w:rFonts w:asciiTheme="minorHAnsi" w:hAnsiTheme="minorHAnsi" w:cs="Calibri"/>
          <w:bCs/>
          <w:sz w:val="22"/>
          <w:szCs w:val="22"/>
        </w:rPr>
        <w:t>in care</w:t>
      </w:r>
      <w:r w:rsidR="00F53562" w:rsidRPr="00CD158B">
        <w:rPr>
          <w:rFonts w:asciiTheme="minorHAnsi" w:hAnsiTheme="minorHAnsi" w:cs="Calibri"/>
          <w:bCs/>
          <w:sz w:val="22"/>
          <w:szCs w:val="22"/>
        </w:rPr>
        <w:t xml:space="preserve"> and children who were previously </w:t>
      </w:r>
      <w:r w:rsidR="00AA3DAA" w:rsidRPr="00CD158B">
        <w:rPr>
          <w:rFonts w:asciiTheme="minorHAnsi" w:hAnsiTheme="minorHAnsi" w:cs="Calibri"/>
          <w:bCs/>
          <w:sz w:val="22"/>
          <w:szCs w:val="22"/>
        </w:rPr>
        <w:t>in care</w:t>
      </w:r>
      <w:r w:rsidR="00F53562" w:rsidRPr="00CD158B">
        <w:rPr>
          <w:rFonts w:asciiTheme="minorHAnsi" w:hAnsiTheme="minorHAnsi" w:cs="Calibri"/>
          <w:bCs/>
          <w:sz w:val="22"/>
          <w:szCs w:val="22"/>
        </w:rPr>
        <w:t xml:space="preserve"> </w:t>
      </w:r>
      <w:r w:rsidRPr="00CD158B">
        <w:rPr>
          <w:rFonts w:asciiTheme="minorHAnsi" w:hAnsiTheme="minorHAnsi" w:cs="Calibri"/>
          <w:bCs/>
          <w:sz w:val="22"/>
          <w:szCs w:val="22"/>
        </w:rPr>
        <w:t xml:space="preserve">safe and </w:t>
      </w:r>
      <w:r w:rsidRPr="00CD158B">
        <w:rPr>
          <w:rFonts w:asciiTheme="minorHAnsi" w:hAnsiTheme="minorHAnsi"/>
          <w:bCs/>
          <w:sz w:val="22"/>
          <w:szCs w:val="22"/>
        </w:rPr>
        <w:t xml:space="preserve">ensures that appropriate staff have information about a </w:t>
      </w:r>
      <w:proofErr w:type="gramStart"/>
      <w:r w:rsidRPr="00CD158B">
        <w:rPr>
          <w:rFonts w:asciiTheme="minorHAnsi" w:hAnsiTheme="minorHAnsi"/>
          <w:bCs/>
          <w:sz w:val="22"/>
          <w:szCs w:val="22"/>
        </w:rPr>
        <w:t>child’s</w:t>
      </w:r>
      <w:proofErr w:type="gramEnd"/>
      <w:r w:rsidRPr="00CD158B">
        <w:rPr>
          <w:rFonts w:asciiTheme="minorHAnsi" w:hAnsiTheme="minorHAnsi"/>
          <w:bCs/>
          <w:sz w:val="22"/>
          <w:szCs w:val="22"/>
        </w:rPr>
        <w:t xml:space="preserve"> </w:t>
      </w:r>
      <w:r w:rsidR="009F11C7" w:rsidRPr="00CD158B">
        <w:rPr>
          <w:rFonts w:asciiTheme="minorHAnsi" w:hAnsiTheme="minorHAnsi"/>
          <w:bCs/>
          <w:sz w:val="22"/>
          <w:szCs w:val="22"/>
        </w:rPr>
        <w:t>in care</w:t>
      </w:r>
      <w:r w:rsidRPr="00CD158B">
        <w:rPr>
          <w:rFonts w:asciiTheme="minorHAnsi" w:hAnsiTheme="minorHAnsi"/>
          <w:bCs/>
          <w:sz w:val="22"/>
          <w:szCs w:val="22"/>
        </w:rPr>
        <w:t xml:space="preserve"> status and care arrangements</w:t>
      </w:r>
      <w:r w:rsidRPr="00CD158B">
        <w:rPr>
          <w:rFonts w:asciiTheme="minorHAnsi" w:hAnsiTheme="minorHAnsi" w:cs="Calibri"/>
          <w:bCs/>
          <w:sz w:val="22"/>
          <w:szCs w:val="22"/>
        </w:rPr>
        <w:t>, including the level of authority delegated to the carer by the authority looking after the child</w:t>
      </w:r>
      <w:r w:rsidRPr="00CD158B">
        <w:rPr>
          <w:rFonts w:asciiTheme="minorHAnsi" w:hAnsiTheme="minorHAnsi"/>
          <w:bCs/>
          <w:sz w:val="22"/>
          <w:szCs w:val="22"/>
        </w:rPr>
        <w:t xml:space="preserve">.  The designated teacher for </w:t>
      </w:r>
      <w:r w:rsidR="00F53562" w:rsidRPr="00CD158B">
        <w:rPr>
          <w:rFonts w:asciiTheme="minorHAnsi" w:hAnsiTheme="minorHAnsi" w:cs="Calibri"/>
          <w:bCs/>
          <w:sz w:val="22"/>
          <w:szCs w:val="22"/>
        </w:rPr>
        <w:t xml:space="preserve">children who are </w:t>
      </w:r>
      <w:r w:rsidR="009F11C7" w:rsidRPr="00CD158B">
        <w:rPr>
          <w:rFonts w:asciiTheme="minorHAnsi" w:hAnsiTheme="minorHAnsi" w:cs="Calibri"/>
          <w:bCs/>
          <w:sz w:val="22"/>
          <w:szCs w:val="22"/>
        </w:rPr>
        <w:t>children in care</w:t>
      </w:r>
      <w:r w:rsidR="00F53562" w:rsidRPr="00CD158B">
        <w:rPr>
          <w:rFonts w:asciiTheme="minorHAnsi" w:hAnsiTheme="minorHAnsi" w:cs="Calibri"/>
          <w:bCs/>
          <w:sz w:val="22"/>
          <w:szCs w:val="22"/>
        </w:rPr>
        <w:t xml:space="preserve"> and previously </w:t>
      </w:r>
      <w:r w:rsidR="009F11C7" w:rsidRPr="00CD158B">
        <w:rPr>
          <w:rFonts w:asciiTheme="minorHAnsi" w:hAnsiTheme="minorHAnsi" w:cs="Calibri"/>
          <w:bCs/>
          <w:sz w:val="22"/>
          <w:szCs w:val="22"/>
        </w:rPr>
        <w:t>children in care</w:t>
      </w:r>
      <w:r w:rsidR="00F53562" w:rsidRPr="00CD158B">
        <w:rPr>
          <w:rFonts w:asciiTheme="minorHAnsi" w:hAnsiTheme="minorHAnsi" w:cs="Calibri"/>
          <w:bCs/>
          <w:sz w:val="22"/>
          <w:szCs w:val="22"/>
        </w:rPr>
        <w:t xml:space="preserve"> </w:t>
      </w:r>
      <w:r w:rsidRPr="00CD158B">
        <w:rPr>
          <w:rFonts w:asciiTheme="minorHAnsi" w:hAnsiTheme="minorHAnsi"/>
          <w:bCs/>
          <w:sz w:val="22"/>
          <w:szCs w:val="22"/>
        </w:rPr>
        <w:t>and the DSL hold details of the social worker</w:t>
      </w:r>
      <w:r w:rsidR="00F53562" w:rsidRPr="00CD158B">
        <w:rPr>
          <w:rFonts w:asciiTheme="minorHAnsi" w:hAnsiTheme="minorHAnsi"/>
          <w:bCs/>
          <w:sz w:val="22"/>
          <w:szCs w:val="22"/>
        </w:rPr>
        <w:t xml:space="preserve">s for all children who are </w:t>
      </w:r>
      <w:r w:rsidR="009F11C7" w:rsidRPr="00CD158B">
        <w:rPr>
          <w:rFonts w:asciiTheme="minorHAnsi" w:hAnsiTheme="minorHAnsi"/>
          <w:bCs/>
          <w:sz w:val="22"/>
          <w:szCs w:val="22"/>
        </w:rPr>
        <w:t>children in care</w:t>
      </w:r>
      <w:r w:rsidR="00F53562" w:rsidRPr="00CD158B">
        <w:rPr>
          <w:rFonts w:asciiTheme="minorHAnsi" w:hAnsiTheme="minorHAnsi"/>
          <w:bCs/>
          <w:sz w:val="22"/>
          <w:szCs w:val="22"/>
        </w:rPr>
        <w:t xml:space="preserve"> or were previously </w:t>
      </w:r>
      <w:r w:rsidR="009F11C7" w:rsidRPr="00CD158B">
        <w:rPr>
          <w:rFonts w:asciiTheme="minorHAnsi" w:hAnsiTheme="minorHAnsi"/>
          <w:bCs/>
          <w:sz w:val="22"/>
          <w:szCs w:val="22"/>
        </w:rPr>
        <w:t>children in care</w:t>
      </w:r>
      <w:r w:rsidR="00F53562" w:rsidRPr="00CD158B">
        <w:rPr>
          <w:rFonts w:asciiTheme="minorHAnsi" w:hAnsiTheme="minorHAnsi"/>
          <w:bCs/>
          <w:sz w:val="22"/>
          <w:szCs w:val="22"/>
        </w:rPr>
        <w:t xml:space="preserve">; </w:t>
      </w:r>
      <w:r w:rsidRPr="00CD158B">
        <w:rPr>
          <w:rFonts w:asciiTheme="minorHAnsi" w:hAnsiTheme="minorHAnsi"/>
          <w:bCs/>
          <w:sz w:val="22"/>
          <w:szCs w:val="22"/>
        </w:rPr>
        <w:t xml:space="preserve">and the name and contact details of the Local Authority’s virtual head for children who are </w:t>
      </w:r>
      <w:r w:rsidR="009F11C7" w:rsidRPr="00CD158B">
        <w:rPr>
          <w:rFonts w:asciiTheme="minorHAnsi" w:hAnsiTheme="minorHAnsi"/>
          <w:bCs/>
          <w:sz w:val="22"/>
          <w:szCs w:val="22"/>
        </w:rPr>
        <w:t>children in care</w:t>
      </w:r>
      <w:r w:rsidRPr="00CD158B">
        <w:rPr>
          <w:rFonts w:asciiTheme="minorHAnsi" w:hAnsiTheme="minorHAnsi"/>
          <w:bCs/>
          <w:sz w:val="22"/>
          <w:szCs w:val="22"/>
        </w:rPr>
        <w:t>.</w:t>
      </w:r>
    </w:p>
    <w:p w14:paraId="7398114A" w14:textId="77777777" w:rsidR="00F91046" w:rsidRPr="0064567C" w:rsidRDefault="00F91046" w:rsidP="008978A2">
      <w:pPr>
        <w:pStyle w:val="CommentText"/>
        <w:spacing w:after="0" w:line="240" w:lineRule="auto"/>
        <w:rPr>
          <w:sz w:val="22"/>
          <w:szCs w:val="22"/>
        </w:rPr>
      </w:pPr>
    </w:p>
    <w:p w14:paraId="0498FF66" w14:textId="77777777" w:rsidR="00696CDF" w:rsidRDefault="00615497" w:rsidP="00B4284A">
      <w:pPr>
        <w:pStyle w:val="Default"/>
        <w:rPr>
          <w:rFonts w:ascii="Calibri" w:hAnsi="Calibri"/>
          <w:bCs/>
          <w:sz w:val="22"/>
          <w:szCs w:val="22"/>
        </w:rPr>
      </w:pPr>
      <w:r w:rsidRPr="00AC5908">
        <w:rPr>
          <w:rFonts w:ascii="Calibri" w:hAnsi="Calibri"/>
          <w:b/>
          <w:bCs/>
          <w:sz w:val="26"/>
          <w:szCs w:val="26"/>
        </w:rPr>
        <w:t>Children with a social worker</w:t>
      </w:r>
      <w:r w:rsidRPr="00AC5908">
        <w:rPr>
          <w:rFonts w:ascii="Calibri" w:hAnsi="Calibri"/>
          <w:b/>
          <w:bCs/>
          <w:i/>
          <w:sz w:val="26"/>
          <w:szCs w:val="26"/>
        </w:rPr>
        <w:br/>
      </w:r>
      <w:r w:rsidRPr="00854E28">
        <w:rPr>
          <w:rFonts w:ascii="Calibri" w:hAnsi="Calibri"/>
          <w:bCs/>
          <w:sz w:val="22"/>
          <w:szCs w:val="22"/>
        </w:rPr>
        <w:t xml:space="preserve">The school/setting recognises that when a child has a social worker, that is an indicator that she/he may be more vulnerable to harm than other children as well as facing barriers to educational attainment in relation to attendance, learning, </w:t>
      </w:r>
      <w:proofErr w:type="gramStart"/>
      <w:r w:rsidRPr="00854E28">
        <w:rPr>
          <w:rFonts w:ascii="Calibri" w:hAnsi="Calibri"/>
          <w:bCs/>
          <w:sz w:val="22"/>
          <w:szCs w:val="22"/>
        </w:rPr>
        <w:t>behaviour</w:t>
      </w:r>
      <w:proofErr w:type="gramEnd"/>
      <w:r w:rsidRPr="00854E28">
        <w:rPr>
          <w:rFonts w:ascii="Calibri" w:hAnsi="Calibri"/>
          <w:bCs/>
          <w:sz w:val="22"/>
          <w:szCs w:val="22"/>
        </w:rPr>
        <w:t xml:space="preserve"> and poor mental health issues.</w:t>
      </w:r>
      <w:r w:rsidRPr="00854E28">
        <w:rPr>
          <w:rFonts w:ascii="Calibri" w:hAnsi="Calibri"/>
          <w:bCs/>
          <w:sz w:val="22"/>
          <w:szCs w:val="22"/>
        </w:rPr>
        <w:br/>
      </w:r>
      <w:r w:rsidRPr="00854E28">
        <w:rPr>
          <w:rFonts w:ascii="Calibri" w:hAnsi="Calibri"/>
          <w:bCs/>
          <w:sz w:val="22"/>
          <w:szCs w:val="22"/>
        </w:rPr>
        <w:br/>
        <w:t>The school/setting will take those issues and needs into account when making plans to support children</w:t>
      </w:r>
    </w:p>
    <w:p w14:paraId="58AE972F" w14:textId="1B1BC32F" w:rsidR="00B4284A" w:rsidRDefault="00615497" w:rsidP="00B4284A">
      <w:pPr>
        <w:pStyle w:val="Default"/>
        <w:rPr>
          <w:rFonts w:ascii="Calibri" w:hAnsi="Calibri" w:cs="Calibri"/>
          <w:b/>
          <w:bCs/>
          <w:i/>
          <w:szCs w:val="22"/>
        </w:rPr>
      </w:pPr>
      <w:r w:rsidRPr="00854E28">
        <w:rPr>
          <w:rFonts w:ascii="Calibri" w:hAnsi="Calibri"/>
          <w:bCs/>
          <w:sz w:val="22"/>
          <w:szCs w:val="22"/>
        </w:rPr>
        <w:t>who have a social worker.</w:t>
      </w:r>
      <w:r>
        <w:rPr>
          <w:rFonts w:ascii="Calibri" w:hAnsi="Calibri"/>
          <w:bCs/>
          <w:sz w:val="22"/>
          <w:szCs w:val="22"/>
        </w:rPr>
        <w:br/>
      </w:r>
      <w:r w:rsidRPr="00615497">
        <w:rPr>
          <w:rFonts w:ascii="Calibri" w:hAnsi="Calibri"/>
          <w:bCs/>
          <w:sz w:val="22"/>
          <w:szCs w:val="22"/>
        </w:rPr>
        <w:t xml:space="preserve"> </w:t>
      </w:r>
      <w:r w:rsidRPr="00615497">
        <w:rPr>
          <w:rFonts w:ascii="Calibri" w:hAnsi="Calibri"/>
          <w:b/>
          <w:bCs/>
          <w:i/>
          <w:sz w:val="22"/>
          <w:szCs w:val="22"/>
        </w:rPr>
        <w:br/>
      </w:r>
      <w:r w:rsidR="00B4284A" w:rsidRPr="00AC5908">
        <w:rPr>
          <w:rFonts w:ascii="Calibri" w:hAnsi="Calibri"/>
          <w:b/>
          <w:bCs/>
          <w:iCs/>
          <w:sz w:val="26"/>
          <w:szCs w:val="26"/>
        </w:rPr>
        <w:t>Care leavers</w:t>
      </w:r>
      <w:r w:rsidR="00FF7A30" w:rsidRPr="00AC5908">
        <w:rPr>
          <w:rFonts w:ascii="Calibri" w:hAnsi="Calibri"/>
          <w:b/>
          <w:bCs/>
          <w:iCs/>
          <w:sz w:val="26"/>
          <w:szCs w:val="26"/>
        </w:rPr>
        <w:br/>
      </w:r>
      <w:r w:rsidR="00FF7A30" w:rsidRPr="001172F9">
        <w:rPr>
          <w:rFonts w:ascii="Calibri" w:hAnsi="Calibri" w:cs="Calibri"/>
          <w:i/>
          <w:sz w:val="22"/>
        </w:rPr>
        <w:t xml:space="preserve">Local authorities have ongoing responsibilities to young people who cease to be </w:t>
      </w:r>
      <w:r w:rsidR="00A23E18">
        <w:rPr>
          <w:rFonts w:ascii="Calibri" w:hAnsi="Calibri" w:cs="Calibri"/>
          <w:i/>
          <w:sz w:val="22"/>
        </w:rPr>
        <w:t>children in care</w:t>
      </w:r>
      <w:r w:rsidR="00FF7A30" w:rsidRPr="001172F9">
        <w:rPr>
          <w:rFonts w:ascii="Calibri" w:hAnsi="Calibri" w:cs="Calibri"/>
          <w:i/>
          <w:sz w:val="22"/>
        </w:rPr>
        <w:t xml:space="preserve"> and become care leavers.  That includes keeping in touch with them, preparing an assessment of their needs and appointing a Personal Advisor who develops a pathway plan with the young person.  This plan describes how the local authority will support the care leaver to participate in education or training.</w:t>
      </w:r>
      <w:r w:rsidR="005C479A">
        <w:rPr>
          <w:rFonts w:ascii="Calibri" w:hAnsi="Calibri" w:cs="Calibri"/>
          <w:i/>
          <w:sz w:val="22"/>
        </w:rPr>
        <w:t xml:space="preserve"> </w:t>
      </w:r>
      <w:r w:rsidR="00FF7A30" w:rsidRPr="001172F9">
        <w:rPr>
          <w:rFonts w:ascii="Calibri" w:hAnsi="Calibri" w:cs="Calibri"/>
          <w:i/>
          <w:sz w:val="22"/>
        </w:rPr>
        <w:t xml:space="preserve"> The DSL will have details of the local authority Personal Advisor appointed to guide and support all care leavers; and should liaise with them as necessary regarding any issues of concern affecting a care leaver.</w:t>
      </w:r>
      <w:r w:rsidR="00B4284A" w:rsidRPr="001172F9">
        <w:rPr>
          <w:rFonts w:ascii="Calibri" w:hAnsi="Calibri" w:cs="Calibri"/>
          <w:b/>
          <w:bCs/>
          <w:i/>
          <w:szCs w:val="22"/>
        </w:rPr>
        <w:t xml:space="preserve"> </w:t>
      </w:r>
    </w:p>
    <w:p w14:paraId="75C0A2C1" w14:textId="77777777" w:rsidR="004F33B5" w:rsidRPr="0064567C" w:rsidRDefault="004F33B5" w:rsidP="0064567C">
      <w:pPr>
        <w:pStyle w:val="Default"/>
        <w:rPr>
          <w:rFonts w:ascii="Calibri" w:hAnsi="Calibri" w:cs="Calibri"/>
          <w:b/>
          <w:bCs/>
          <w:i/>
          <w:sz w:val="22"/>
          <w:szCs w:val="22"/>
        </w:rPr>
      </w:pPr>
    </w:p>
    <w:p w14:paraId="0AB1345C" w14:textId="03BE0412" w:rsidR="008978A2" w:rsidRDefault="002E1EA0" w:rsidP="00E219F4">
      <w:pPr>
        <w:numPr>
          <w:ilvl w:val="0"/>
          <w:numId w:val="15"/>
        </w:numPr>
        <w:tabs>
          <w:tab w:val="left" w:pos="567"/>
        </w:tabs>
        <w:spacing w:after="0" w:line="240" w:lineRule="auto"/>
        <w:ind w:left="0" w:right="108" w:firstLine="0"/>
        <w:rPr>
          <w:rFonts w:cs="Calibri"/>
        </w:rPr>
      </w:pPr>
      <w:r w:rsidRPr="4B06EE70">
        <w:rPr>
          <w:rFonts w:cs="Calibri"/>
          <w:b/>
          <w:bCs/>
          <w:sz w:val="32"/>
          <w:szCs w:val="32"/>
        </w:rPr>
        <w:t>Private fostering arrangements</w:t>
      </w:r>
      <w:r>
        <w:br/>
      </w:r>
      <w:r>
        <w:br/>
      </w:r>
      <w:r w:rsidR="005B654D" w:rsidRPr="004E4797">
        <w:rPr>
          <w:rFonts w:cs="Calibri"/>
        </w:rPr>
        <w:t xml:space="preserve">A private fostering arrangement is one that is made privately (without the involvement of a local authority) for the care of a child under the age of 16 years </w:t>
      </w:r>
      <w:r w:rsidR="005B654D" w:rsidRPr="004E4797">
        <w:rPr>
          <w:rFonts w:cs="Calibri"/>
          <w:i/>
          <w:iCs/>
        </w:rPr>
        <w:t>(under 18 if the child has a disability)</w:t>
      </w:r>
      <w:r w:rsidR="005B654D" w:rsidRPr="004E4797">
        <w:rPr>
          <w:rFonts w:cs="Calibri"/>
        </w:rPr>
        <w:t xml:space="preserve"> by someone </w:t>
      </w:r>
      <w:r w:rsidR="005B654D" w:rsidRPr="004E4797">
        <w:rPr>
          <w:rFonts w:cs="Calibri"/>
          <w:u w:val="single"/>
        </w:rPr>
        <w:t>other than</w:t>
      </w:r>
      <w:r w:rsidR="005B654D" w:rsidRPr="004E4797">
        <w:rPr>
          <w:rFonts w:cs="Calibri"/>
        </w:rPr>
        <w:t xml:space="preserve"> a parent or close relative*, in their own home, with the intention that it should</w:t>
      </w:r>
    </w:p>
    <w:p w14:paraId="3CEAC7DB" w14:textId="0FF509EC" w:rsidR="005B654D" w:rsidRDefault="005B654D" w:rsidP="0064567C">
      <w:pPr>
        <w:tabs>
          <w:tab w:val="left" w:pos="567"/>
        </w:tabs>
        <w:spacing w:after="0" w:line="240" w:lineRule="auto"/>
        <w:ind w:right="108"/>
        <w:rPr>
          <w:rFonts w:cs="Calibri"/>
        </w:rPr>
      </w:pPr>
      <w:r w:rsidRPr="004E4797">
        <w:rPr>
          <w:rFonts w:cs="Calibri"/>
        </w:rPr>
        <w:t xml:space="preserve">last for 28 days or more.  </w:t>
      </w:r>
      <w:r w:rsidR="002E1EA0" w:rsidRPr="004E4797">
        <w:rPr>
          <w:rFonts w:cs="Calibri"/>
          <w:color w:val="000000"/>
        </w:rPr>
        <w:t xml:space="preserve">Children looked after by the local authority or who are placed in a residential school, children’s home or hospital are not considered to be privately fostered. </w:t>
      </w:r>
      <w:r w:rsidR="002E1EA0" w:rsidRPr="004E4797">
        <w:br/>
      </w:r>
      <w:r w:rsidR="002E1EA0" w:rsidRPr="004E4797">
        <w:br/>
      </w:r>
      <w:r w:rsidRPr="004E4797">
        <w:rPr>
          <w:rFonts w:cs="Calibri"/>
        </w:rPr>
        <w:t xml:space="preserve">*A close relative is defined as a ‘grandparent, brother, sister, uncle or aunt’ and includes half-siblings and </w:t>
      </w:r>
      <w:proofErr w:type="gramStart"/>
      <w:r w:rsidRPr="004E4797">
        <w:rPr>
          <w:rFonts w:cs="Calibri"/>
        </w:rPr>
        <w:t>step-parents</w:t>
      </w:r>
      <w:proofErr w:type="gramEnd"/>
      <w:r w:rsidRPr="004E4797">
        <w:rPr>
          <w:rFonts w:cs="Calibri"/>
        </w:rPr>
        <w:t>; it does not include great-aunts or uncles, great grandparents or cousins.</w:t>
      </w:r>
      <w:r w:rsidR="002E1EA0" w:rsidRPr="004E4797">
        <w:br/>
      </w:r>
      <w:r w:rsidR="002E1EA0" w:rsidRPr="004E4797">
        <w:br/>
      </w:r>
      <w:r w:rsidR="003459CC" w:rsidRPr="004E4797">
        <w:rPr>
          <w:rFonts w:cs="Calibri"/>
        </w:rPr>
        <w:t xml:space="preserve">On admission to the school, we will take steps to verify who has parental responsibility for the child and the relationship of the adults accompanying the child who is being registered. </w:t>
      </w:r>
      <w:r w:rsidR="002E1EA0" w:rsidRPr="004E4797">
        <w:br/>
      </w:r>
      <w:r w:rsidR="002E1EA0" w:rsidRPr="004E4797">
        <w:br/>
      </w:r>
      <w:r w:rsidR="002E1EA0" w:rsidRPr="004E4797">
        <w:rPr>
          <w:rFonts w:cs="Calibri"/>
          <w:color w:val="000000"/>
        </w:rPr>
        <w:t xml:space="preserve">Private fostering occurs in all cultures including British culture and </w:t>
      </w:r>
      <w:r w:rsidR="003459CC" w:rsidRPr="004E4797">
        <w:rPr>
          <w:rFonts w:cs="Calibri"/>
          <w:color w:val="000000"/>
        </w:rPr>
        <w:t xml:space="preserve">a </w:t>
      </w:r>
      <w:r w:rsidRPr="004E4797">
        <w:rPr>
          <w:rFonts w:cs="Calibri"/>
          <w:color w:val="000000"/>
        </w:rPr>
        <w:t xml:space="preserve">private fostering arrangement </w:t>
      </w:r>
      <w:r w:rsidRPr="004E4797">
        <w:rPr>
          <w:rFonts w:cs="Calibri"/>
          <w:color w:val="000000"/>
        </w:rPr>
        <w:lastRenderedPageBreak/>
        <w:t xml:space="preserve">may start </w:t>
      </w:r>
      <w:r w:rsidR="002E1EA0" w:rsidRPr="004E4797">
        <w:rPr>
          <w:rFonts w:cs="Calibri"/>
          <w:color w:val="000000"/>
        </w:rPr>
        <w:t>at any age.</w:t>
      </w:r>
      <w:r w:rsidR="002E1EA0" w:rsidRPr="004E4797">
        <w:br/>
      </w:r>
      <w:r w:rsidR="002E1EA0" w:rsidRPr="004E4797">
        <w:br/>
      </w:r>
      <w:r w:rsidR="003459CC" w:rsidRPr="004E4797">
        <w:rPr>
          <w:rFonts w:cs="Calibri"/>
        </w:rPr>
        <w:t xml:space="preserve">Whilst most privately fostered children are appropriately supported, looked </w:t>
      </w:r>
      <w:proofErr w:type="gramStart"/>
      <w:r w:rsidR="003459CC" w:rsidRPr="004E4797">
        <w:rPr>
          <w:rFonts w:cs="Calibri"/>
        </w:rPr>
        <w:t>after</w:t>
      </w:r>
      <w:proofErr w:type="gramEnd"/>
      <w:r w:rsidR="003459CC" w:rsidRPr="004E4797">
        <w:rPr>
          <w:rFonts w:cs="Calibri"/>
        </w:rPr>
        <w:t xml:space="preserve"> and </w:t>
      </w:r>
      <w:r w:rsidR="003459CC" w:rsidRPr="004E4797">
        <w:rPr>
          <w:color w:val="000000"/>
        </w:rPr>
        <w:t>remain safe and well</w:t>
      </w:r>
      <w:r w:rsidR="003459CC" w:rsidRPr="004E4797">
        <w:rPr>
          <w:rFonts w:cs="Calibri"/>
        </w:rPr>
        <w:t>, they are a potentially vulnerable group who should be monitored by the local authority, particularly when the child has come from another country.  In some cases</w:t>
      </w:r>
      <w:r w:rsidR="00E30ED0" w:rsidRPr="004E4797">
        <w:rPr>
          <w:rFonts w:cs="Calibri"/>
        </w:rPr>
        <w:t>,</w:t>
      </w:r>
      <w:r w:rsidR="003459CC" w:rsidRPr="004E4797">
        <w:rPr>
          <w:rFonts w:cs="Calibri"/>
        </w:rPr>
        <w:t xml:space="preserve"> privately fostered children are affected by abuse and neglect</w:t>
      </w:r>
      <w:r w:rsidR="00236E98" w:rsidRPr="004E4797">
        <w:rPr>
          <w:rFonts w:cs="Calibri"/>
        </w:rPr>
        <w:t xml:space="preserve">; have been </w:t>
      </w:r>
      <w:r w:rsidR="003459CC" w:rsidRPr="004E4797">
        <w:rPr>
          <w:rFonts w:cs="Calibri"/>
        </w:rPr>
        <w:t>traffick</w:t>
      </w:r>
      <w:r w:rsidR="00236E98" w:rsidRPr="004E4797">
        <w:rPr>
          <w:rFonts w:cs="Calibri"/>
        </w:rPr>
        <w:t xml:space="preserve">ed; are sexually or criminally exploited; </w:t>
      </w:r>
      <w:r w:rsidR="003459CC" w:rsidRPr="004E4797">
        <w:rPr>
          <w:rFonts w:cs="Calibri"/>
        </w:rPr>
        <w:t xml:space="preserve">or </w:t>
      </w:r>
      <w:r w:rsidR="00236E98" w:rsidRPr="004E4797">
        <w:rPr>
          <w:rFonts w:cs="Calibri"/>
        </w:rPr>
        <w:t xml:space="preserve">suffer </w:t>
      </w:r>
      <w:r w:rsidR="003459CC" w:rsidRPr="004E4797">
        <w:rPr>
          <w:rFonts w:cs="Calibri"/>
        </w:rPr>
        <w:t xml:space="preserve">modern-day slavery.  </w:t>
      </w:r>
      <w:r w:rsidR="002E1EA0" w:rsidRPr="004E4797">
        <w:br/>
      </w:r>
      <w:r w:rsidR="002E1EA0" w:rsidRPr="004E4797">
        <w:br/>
      </w:r>
      <w:r w:rsidR="00FF33FE" w:rsidRPr="004E4797">
        <w:rPr>
          <w:rFonts w:cs="Arial"/>
          <w:color w:val="000000"/>
        </w:rPr>
        <w:t xml:space="preserve">Parents and </w:t>
      </w:r>
      <w:r w:rsidRPr="004E4797">
        <w:rPr>
          <w:rFonts w:cs="Arial"/>
          <w:color w:val="000000"/>
        </w:rPr>
        <w:t>private foster carer</w:t>
      </w:r>
      <w:r w:rsidR="00FF33FE" w:rsidRPr="004E4797">
        <w:rPr>
          <w:rFonts w:cs="Arial"/>
          <w:color w:val="000000"/>
        </w:rPr>
        <w:t xml:space="preserve">s both have </w:t>
      </w:r>
      <w:r w:rsidRPr="004E4797">
        <w:rPr>
          <w:rFonts w:cs="Calibri"/>
        </w:rPr>
        <w:t xml:space="preserve">a legal duty to inform </w:t>
      </w:r>
      <w:r w:rsidR="00FF33FE" w:rsidRPr="004E4797">
        <w:rPr>
          <w:rFonts w:cs="Calibri"/>
        </w:rPr>
        <w:t xml:space="preserve">Children’s Social Care in </w:t>
      </w:r>
      <w:r w:rsidRPr="004E4797">
        <w:rPr>
          <w:rFonts w:cs="Calibri"/>
        </w:rPr>
        <w:t>the relevant local authority at least six weeks before the arrangement is due to start</w:t>
      </w:r>
      <w:r w:rsidR="00FF33FE" w:rsidRPr="004E4797">
        <w:rPr>
          <w:rFonts w:cs="Calibri"/>
        </w:rPr>
        <w:t>.  N</w:t>
      </w:r>
      <w:r w:rsidRPr="004E4797">
        <w:rPr>
          <w:rFonts w:cs="Calibri"/>
        </w:rPr>
        <w:t>ot to do so is a criminal offence.</w:t>
      </w:r>
      <w:r w:rsidR="002E1EA0" w:rsidRPr="004E4797">
        <w:rPr>
          <w:rFonts w:cs="Arial"/>
          <w:color w:val="000000"/>
        </w:rPr>
        <w:t xml:space="preserve"> </w:t>
      </w:r>
      <w:r w:rsidR="00FF33FE" w:rsidRPr="004E4797">
        <w:rPr>
          <w:rFonts w:cs="Arial"/>
          <w:color w:val="000000"/>
        </w:rPr>
        <w:t xml:space="preserve"> </w:t>
      </w:r>
      <w:r w:rsidR="002E1EA0" w:rsidRPr="004E4797">
        <w:br/>
      </w:r>
      <w:r w:rsidR="002E1EA0" w:rsidRPr="004E4797">
        <w:br/>
      </w:r>
      <w:r w:rsidR="003459CC" w:rsidRPr="004E4797">
        <w:rPr>
          <w:rFonts w:cs="Calibri"/>
        </w:rPr>
        <w:t xml:space="preserve">Schools have a mandatory duty to report to </w:t>
      </w:r>
      <w:r w:rsidR="00236E98" w:rsidRPr="004E4797">
        <w:rPr>
          <w:rFonts w:cs="Calibri"/>
        </w:rPr>
        <w:t xml:space="preserve">Children’s Social Care in </w:t>
      </w:r>
      <w:r w:rsidR="003459CC" w:rsidRPr="004E4797">
        <w:rPr>
          <w:rFonts w:cs="Calibri"/>
        </w:rPr>
        <w:t>the local authority where they are</w:t>
      </w:r>
      <w:r w:rsidR="003459CC" w:rsidRPr="00854E28">
        <w:rPr>
          <w:rFonts w:cs="Calibri"/>
        </w:rPr>
        <w:t xml:space="preserve"> aware or suspect that a child is subject to a private fostering arrangement.  </w:t>
      </w:r>
      <w:r w:rsidR="002E1EA0" w:rsidRPr="00854E28">
        <w:br/>
      </w:r>
      <w:r w:rsidR="002E1EA0" w:rsidRPr="00854E28">
        <w:br/>
      </w:r>
      <w:r w:rsidRPr="00854E28">
        <w:rPr>
          <w:rFonts w:cs="Calibri"/>
        </w:rPr>
        <w:t xml:space="preserve">School staff </w:t>
      </w:r>
      <w:r w:rsidRPr="000C0F5E">
        <w:rPr>
          <w:rFonts w:cs="Calibri"/>
          <w:b/>
          <w:bCs/>
        </w:rPr>
        <w:t>should</w:t>
      </w:r>
      <w:r w:rsidRPr="00854E28">
        <w:rPr>
          <w:rFonts w:cs="Calibri"/>
        </w:rPr>
        <w:t xml:space="preserve"> notify the </w:t>
      </w:r>
      <w:r w:rsidR="00496164">
        <w:rPr>
          <w:rFonts w:cs="Calibri"/>
        </w:rPr>
        <w:t>DSL</w:t>
      </w:r>
      <w:r w:rsidRPr="00854E28">
        <w:rPr>
          <w:rFonts w:cs="Calibri"/>
        </w:rPr>
        <w:t xml:space="preserve"> when they become aware of </w:t>
      </w:r>
      <w:r w:rsidR="00236E98" w:rsidRPr="00854E28">
        <w:rPr>
          <w:rFonts w:cs="Calibri"/>
        </w:rPr>
        <w:t xml:space="preserve">or suspect </w:t>
      </w:r>
      <w:r w:rsidRPr="00854E28">
        <w:rPr>
          <w:rFonts w:cs="Calibri"/>
        </w:rPr>
        <w:t>private fostering arrangements.</w:t>
      </w:r>
      <w:r w:rsidR="00437E07">
        <w:rPr>
          <w:rFonts w:cs="Calibri"/>
        </w:rPr>
        <w:t xml:space="preserve"> </w:t>
      </w:r>
      <w:r w:rsidRPr="00854E28">
        <w:rPr>
          <w:rFonts w:cs="Calibri"/>
        </w:rPr>
        <w:t xml:space="preserve"> The </w:t>
      </w:r>
      <w:r w:rsidR="00496164">
        <w:rPr>
          <w:rFonts w:cs="Calibri"/>
        </w:rPr>
        <w:t>DSL</w:t>
      </w:r>
      <w:r w:rsidRPr="00854E28">
        <w:rPr>
          <w:rFonts w:cs="Calibri"/>
        </w:rPr>
        <w:t xml:space="preserve"> lead will speak to the family of the child involved to check that they are aware of their duty to inform the LA.</w:t>
      </w:r>
      <w:r w:rsidR="00437E07">
        <w:rPr>
          <w:rFonts w:cs="Calibri"/>
        </w:rPr>
        <w:t xml:space="preserve"> </w:t>
      </w:r>
      <w:r w:rsidRPr="00854E28">
        <w:rPr>
          <w:rFonts w:cs="Calibri"/>
        </w:rPr>
        <w:t xml:space="preserve"> The school </w:t>
      </w:r>
      <w:r w:rsidR="00236E98" w:rsidRPr="00854E28">
        <w:rPr>
          <w:rFonts w:cs="Calibri"/>
        </w:rPr>
        <w:t xml:space="preserve">will also fulfil its </w:t>
      </w:r>
      <w:r w:rsidRPr="00854E28">
        <w:rPr>
          <w:rFonts w:cs="Calibri"/>
        </w:rPr>
        <w:t>duty to inform the local authority of the private fostering arrangement.</w:t>
      </w:r>
      <w:bookmarkEnd w:id="14"/>
      <w:bookmarkEnd w:id="15"/>
    </w:p>
    <w:p w14:paraId="0D8DD711" w14:textId="15805E8D" w:rsidR="00AE68B0" w:rsidRDefault="00AE68B0" w:rsidP="0064567C">
      <w:pPr>
        <w:tabs>
          <w:tab w:val="left" w:pos="567"/>
        </w:tabs>
        <w:spacing w:after="0" w:line="240" w:lineRule="auto"/>
        <w:ind w:right="108"/>
        <w:rPr>
          <w:rFonts w:cs="Calibri"/>
        </w:rPr>
      </w:pPr>
    </w:p>
    <w:p w14:paraId="78B8039D" w14:textId="77777777" w:rsidR="00AE68B0" w:rsidRDefault="00AE68B0" w:rsidP="0064567C">
      <w:pPr>
        <w:tabs>
          <w:tab w:val="left" w:pos="567"/>
        </w:tabs>
        <w:spacing w:after="0" w:line="240" w:lineRule="auto"/>
        <w:ind w:right="108"/>
        <w:rPr>
          <w:rFonts w:cs="Calibri"/>
        </w:rPr>
      </w:pPr>
    </w:p>
    <w:p w14:paraId="186E7783" w14:textId="77777777" w:rsidR="006B29D2" w:rsidRPr="00854E28" w:rsidRDefault="006B29D2" w:rsidP="006B29D2">
      <w:pPr>
        <w:tabs>
          <w:tab w:val="left" w:pos="567"/>
        </w:tabs>
        <w:spacing w:after="0" w:line="240" w:lineRule="auto"/>
        <w:ind w:right="108"/>
        <w:rPr>
          <w:rFonts w:cs="Calibri"/>
        </w:rPr>
      </w:pPr>
    </w:p>
    <w:p w14:paraId="6492D602" w14:textId="0C9FA184" w:rsidR="00F4652D" w:rsidRDefault="00355D2A" w:rsidP="00E219F4">
      <w:pPr>
        <w:pStyle w:val="Heading1"/>
        <w:numPr>
          <w:ilvl w:val="0"/>
          <w:numId w:val="15"/>
        </w:numPr>
        <w:spacing w:before="0" w:after="0" w:line="240" w:lineRule="auto"/>
        <w:ind w:left="567" w:hanging="567"/>
        <w:rPr>
          <w:rFonts w:ascii="Calibri" w:hAnsi="Calibri" w:cs="Calibri"/>
          <w:color w:val="000000"/>
        </w:rPr>
      </w:pPr>
      <w:bookmarkStart w:id="16" w:name="_Toc295994285"/>
      <w:bookmarkStart w:id="17" w:name="_Toc295993833"/>
      <w:r w:rsidRPr="00D25773">
        <w:rPr>
          <w:rFonts w:ascii="Calibri" w:hAnsi="Calibri" w:cs="Calibri"/>
          <w:color w:val="000000"/>
        </w:rPr>
        <w:t>Related safeguarding portfolio policies</w:t>
      </w:r>
      <w:bookmarkStart w:id="18" w:name="_Toc295994286"/>
      <w:bookmarkStart w:id="19" w:name="_Toc295993834"/>
      <w:bookmarkEnd w:id="16"/>
      <w:bookmarkEnd w:id="17"/>
    </w:p>
    <w:p w14:paraId="2C746C82" w14:textId="77777777" w:rsidR="00161175" w:rsidRDefault="002E14DE" w:rsidP="00161175">
      <w:pPr>
        <w:pStyle w:val="Default"/>
        <w:numPr>
          <w:ilvl w:val="0"/>
          <w:numId w:val="63"/>
        </w:numPr>
        <w:ind w:left="720"/>
        <w:rPr>
          <w:rFonts w:ascii="Calibri" w:hAnsi="Calibri"/>
          <w:color w:val="auto"/>
          <w:sz w:val="22"/>
          <w:szCs w:val="22"/>
        </w:rPr>
      </w:pPr>
      <w:r w:rsidRPr="005D7087">
        <w:rPr>
          <w:rFonts w:ascii="Calibri" w:hAnsi="Calibri"/>
          <w:color w:val="auto"/>
          <w:sz w:val="22"/>
          <w:szCs w:val="22"/>
        </w:rPr>
        <w:t>Staff Behaviour Policy (</w:t>
      </w:r>
      <w:r w:rsidR="00BC7979" w:rsidRPr="005D7087">
        <w:rPr>
          <w:rFonts w:ascii="Calibri" w:hAnsi="Calibri"/>
          <w:color w:val="auto"/>
          <w:sz w:val="22"/>
          <w:szCs w:val="22"/>
        </w:rPr>
        <w:t>code of conduct</w:t>
      </w:r>
      <w:r w:rsidRPr="005D7087">
        <w:rPr>
          <w:rFonts w:ascii="Calibri" w:hAnsi="Calibri"/>
          <w:color w:val="auto"/>
          <w:sz w:val="22"/>
          <w:szCs w:val="22"/>
        </w:rPr>
        <w:t>)</w:t>
      </w:r>
    </w:p>
    <w:p w14:paraId="7DDA5669" w14:textId="723475D6" w:rsidR="002E14DE" w:rsidRPr="00161175" w:rsidRDefault="002E14DE" w:rsidP="00161175">
      <w:pPr>
        <w:pStyle w:val="Default"/>
        <w:numPr>
          <w:ilvl w:val="0"/>
          <w:numId w:val="63"/>
        </w:numPr>
        <w:ind w:left="720"/>
        <w:rPr>
          <w:rFonts w:asciiTheme="minorHAnsi" w:hAnsiTheme="minorHAnsi" w:cstheme="minorHAnsi"/>
          <w:color w:val="auto"/>
          <w:sz w:val="22"/>
          <w:szCs w:val="22"/>
        </w:rPr>
      </w:pPr>
      <w:r w:rsidRPr="00161175">
        <w:rPr>
          <w:rFonts w:asciiTheme="minorHAnsi" w:hAnsiTheme="minorHAnsi" w:cstheme="minorHAnsi"/>
          <w:sz w:val="22"/>
          <w:szCs w:val="22"/>
        </w:rPr>
        <w:t>Behaviour</w:t>
      </w:r>
      <w:r w:rsidR="00CD158B" w:rsidRPr="00161175">
        <w:rPr>
          <w:rFonts w:asciiTheme="minorHAnsi" w:hAnsiTheme="minorHAnsi" w:cstheme="minorHAnsi"/>
          <w:sz w:val="22"/>
          <w:szCs w:val="22"/>
        </w:rPr>
        <w:t xml:space="preserve"> Physical intervention and the use of reasonable force </w:t>
      </w:r>
    </w:p>
    <w:p w14:paraId="393ADD10" w14:textId="0192638B" w:rsidR="005679A8" w:rsidRPr="00496164"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Personal and intimate care </w:t>
      </w:r>
    </w:p>
    <w:p w14:paraId="6601A732"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Complaints procedure </w:t>
      </w:r>
    </w:p>
    <w:p w14:paraId="687815A8"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Tackling bullying </w:t>
      </w:r>
      <w:r w:rsidR="00F35384" w:rsidRPr="005D7087">
        <w:rPr>
          <w:rFonts w:ascii="Calibri" w:hAnsi="Calibri"/>
          <w:color w:val="auto"/>
          <w:sz w:val="22"/>
          <w:szCs w:val="22"/>
        </w:rPr>
        <w:t>including prejudice-based bullying</w:t>
      </w:r>
    </w:p>
    <w:p w14:paraId="7B82A46E"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Whistleblowing </w:t>
      </w:r>
    </w:p>
    <w:p w14:paraId="5DEB151B" w14:textId="1D905B33"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SEN</w:t>
      </w:r>
      <w:r w:rsidR="00496164">
        <w:rPr>
          <w:rFonts w:ascii="Calibri" w:hAnsi="Calibri"/>
          <w:color w:val="auto"/>
          <w:sz w:val="22"/>
          <w:szCs w:val="22"/>
        </w:rPr>
        <w:t>D</w:t>
      </w:r>
    </w:p>
    <w:p w14:paraId="1E95A479"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Missing children </w:t>
      </w:r>
    </w:p>
    <w:p w14:paraId="6DD36C81" w14:textId="4580D2AB" w:rsidR="002E14DE"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Safer recruitment </w:t>
      </w:r>
    </w:p>
    <w:p w14:paraId="62F673B1" w14:textId="77777777" w:rsidR="002E14DE"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Managing allegations </w:t>
      </w:r>
    </w:p>
    <w:p w14:paraId="23C13D9F" w14:textId="77777777" w:rsidR="00F4652D" w:rsidRPr="005D7087" w:rsidRDefault="002E14DE" w:rsidP="00E219F4">
      <w:pPr>
        <w:pStyle w:val="Default"/>
        <w:numPr>
          <w:ilvl w:val="0"/>
          <w:numId w:val="63"/>
        </w:numPr>
        <w:ind w:left="720"/>
        <w:rPr>
          <w:rFonts w:ascii="Calibri" w:hAnsi="Calibri"/>
          <w:color w:val="auto"/>
          <w:sz w:val="22"/>
          <w:szCs w:val="22"/>
        </w:rPr>
      </w:pPr>
      <w:r w:rsidRPr="005D7087">
        <w:rPr>
          <w:rFonts w:ascii="Calibri" w:hAnsi="Calibri"/>
          <w:color w:val="auto"/>
          <w:sz w:val="22"/>
          <w:szCs w:val="22"/>
        </w:rPr>
        <w:t xml:space="preserve">Grievance and disciplinary </w:t>
      </w:r>
      <w:bookmarkEnd w:id="18"/>
      <w:bookmarkEnd w:id="19"/>
      <w:r w:rsidR="00F4652D" w:rsidRPr="005D7087">
        <w:rPr>
          <w:rFonts w:ascii="Calibri" w:hAnsi="Calibri"/>
          <w:color w:val="auto"/>
          <w:sz w:val="22"/>
          <w:szCs w:val="22"/>
        </w:rPr>
        <w:br/>
      </w:r>
    </w:p>
    <w:p w14:paraId="1FD595C6" w14:textId="1C8EE04A" w:rsidR="00E773FF" w:rsidRPr="00851C95" w:rsidRDefault="00F4652D" w:rsidP="00E219F4">
      <w:pPr>
        <w:pStyle w:val="Default"/>
        <w:numPr>
          <w:ilvl w:val="0"/>
          <w:numId w:val="15"/>
        </w:numPr>
        <w:ind w:left="567" w:hanging="567"/>
        <w:rPr>
          <w:rFonts w:ascii="Calibri" w:eastAsia="Calibri" w:hAnsi="Calibri" w:cs="Calibri"/>
          <w:sz w:val="20"/>
          <w:szCs w:val="20"/>
        </w:rPr>
      </w:pPr>
      <w:r w:rsidRPr="00851C95">
        <w:rPr>
          <w:rFonts w:ascii="Calibri" w:hAnsi="Calibri"/>
          <w:b/>
          <w:bCs/>
          <w:sz w:val="32"/>
          <w:szCs w:val="32"/>
        </w:rPr>
        <w:t>Domestic abuse</w:t>
      </w:r>
      <w:r w:rsidR="00862E2C" w:rsidRPr="00851C95">
        <w:rPr>
          <w:rFonts w:ascii="Calibri" w:hAnsi="Calibri"/>
          <w:b/>
          <w:bCs/>
          <w:sz w:val="32"/>
          <w:szCs w:val="32"/>
        </w:rPr>
        <w:t xml:space="preserve"> </w:t>
      </w:r>
      <w:r w:rsidR="00E773FF" w:rsidRPr="00851C95">
        <w:rPr>
          <w:rFonts w:ascii="Calibri" w:hAnsi="Calibri" w:cs="Calibri"/>
          <w:sz w:val="22"/>
          <w:szCs w:val="22"/>
        </w:rPr>
        <w:t xml:space="preserve">can encompass a wide range of behaviours and may be a single incident or a pattern of incidents. That abuse can be, but is not limited to, psychological, physical, sexual, </w:t>
      </w:r>
      <w:proofErr w:type="gramStart"/>
      <w:r w:rsidR="00E773FF" w:rsidRPr="00851C95">
        <w:rPr>
          <w:rFonts w:ascii="Calibri" w:hAnsi="Calibri" w:cs="Calibri"/>
          <w:sz w:val="22"/>
          <w:szCs w:val="22"/>
        </w:rPr>
        <w:t>financial</w:t>
      </w:r>
      <w:proofErr w:type="gramEnd"/>
      <w:r w:rsidR="00E773FF" w:rsidRPr="00851C95">
        <w:rPr>
          <w:rFonts w:ascii="Calibri" w:hAnsi="Calibri" w:cs="Calibri"/>
          <w:sz w:val="22"/>
          <w:szCs w:val="22"/>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19BB7626" w14:textId="4A8A441C" w:rsidR="00862E2C" w:rsidRPr="00161175" w:rsidRDefault="00851C95" w:rsidP="00862E2C">
      <w:pPr>
        <w:pStyle w:val="NormalWeb"/>
        <w:kinsoku w:val="0"/>
        <w:overflowPunct w:val="0"/>
        <w:spacing w:before="96" w:beforeAutospacing="0" w:after="0" w:afterAutospacing="0"/>
        <w:textAlignment w:val="baseline"/>
        <w:rPr>
          <w:rFonts w:ascii="Calibri" w:hAnsi="Calibri" w:cs="Calibri"/>
          <w:sz w:val="22"/>
          <w:szCs w:val="22"/>
        </w:rPr>
      </w:pPr>
      <w:r w:rsidRPr="00161175">
        <w:rPr>
          <w:rFonts w:ascii="Calibri" w:hAnsi="Calibri"/>
          <w:b/>
          <w:sz w:val="22"/>
          <w:szCs w:val="26"/>
        </w:rPr>
        <w:t>Domestic Abuse Act 2021</w:t>
      </w:r>
      <w:r w:rsidR="00F4652D" w:rsidRPr="00161175">
        <w:rPr>
          <w:rFonts w:ascii="Calibri" w:hAnsi="Calibri"/>
          <w:b/>
          <w:sz w:val="22"/>
          <w:szCs w:val="26"/>
        </w:rPr>
        <w:br/>
      </w:r>
      <w:r w:rsidR="00862E2C" w:rsidRPr="00161175">
        <w:rPr>
          <w:rFonts w:ascii="Calibri" w:eastAsiaTheme="minorEastAsia" w:hAnsi="Calibri" w:cs="Calibri"/>
          <w:color w:val="222222"/>
          <w:sz w:val="22"/>
          <w:szCs w:val="22"/>
        </w:rPr>
        <w:t xml:space="preserve">The </w:t>
      </w:r>
      <w:r w:rsidR="00405658" w:rsidRPr="00161175">
        <w:rPr>
          <w:rFonts w:ascii="Calibri" w:eastAsiaTheme="minorEastAsia" w:hAnsi="Calibri" w:cs="Calibri"/>
          <w:color w:val="222222"/>
          <w:sz w:val="22"/>
          <w:szCs w:val="22"/>
        </w:rPr>
        <w:t>A</w:t>
      </w:r>
      <w:r w:rsidR="00862E2C" w:rsidRPr="00161175">
        <w:rPr>
          <w:rFonts w:ascii="Calibri" w:eastAsiaTheme="minorEastAsia" w:hAnsi="Calibri" w:cs="Calibri"/>
          <w:color w:val="222222"/>
          <w:sz w:val="22"/>
          <w:szCs w:val="22"/>
        </w:rPr>
        <w:t>ct creates a statutory definition of domestic abuse based on the </w:t>
      </w:r>
      <w:hyperlink r:id="rId53" w:history="1">
        <w:r w:rsidR="00862E2C" w:rsidRPr="00161175">
          <w:rPr>
            <w:rFonts w:ascii="Calibri" w:eastAsiaTheme="minorEastAsia" w:hAnsi="Calibri" w:cs="Calibri"/>
            <w:color w:val="0C827D"/>
            <w:sz w:val="22"/>
            <w:szCs w:val="22"/>
            <w:u w:val="single"/>
          </w:rPr>
          <w:t>existing cross-government definition</w:t>
        </w:r>
      </w:hyperlink>
      <w:r w:rsidR="00862E2C" w:rsidRPr="00161175">
        <w:rPr>
          <w:rFonts w:ascii="Calibri" w:eastAsiaTheme="minorEastAsia" w:hAnsi="Calibri" w:cs="Calibri"/>
          <w:color w:val="222222"/>
          <w:sz w:val="22"/>
          <w:szCs w:val="22"/>
        </w:rPr>
        <w:t>.</w:t>
      </w:r>
    </w:p>
    <w:p w14:paraId="47B04F0B" w14:textId="77777777" w:rsidR="00862E2C" w:rsidRPr="00161175" w:rsidRDefault="00862E2C" w:rsidP="00862E2C">
      <w:pPr>
        <w:kinsoku w:val="0"/>
        <w:overflowPunct w:val="0"/>
        <w:spacing w:before="96" w:after="0" w:line="240" w:lineRule="auto"/>
        <w:textAlignment w:val="baseline"/>
        <w:rPr>
          <w:rFonts w:eastAsia="Times New Roman" w:cs="Calibri"/>
          <w:lang w:eastAsia="en-GB"/>
        </w:rPr>
      </w:pPr>
      <w:r w:rsidRPr="00161175">
        <w:rPr>
          <w:rFonts w:eastAsiaTheme="minorEastAsia" w:cs="Calibri"/>
          <w:b/>
          <w:bCs/>
          <w:color w:val="222222"/>
          <w:lang w:eastAsia="en-GB"/>
        </w:rPr>
        <w:t>‘Abusive behaviour</w:t>
      </w:r>
      <w:r w:rsidRPr="00161175">
        <w:rPr>
          <w:rFonts w:eastAsiaTheme="minorEastAsia" w:cs="Calibri"/>
          <w:color w:val="222222"/>
          <w:lang w:eastAsia="en-GB"/>
        </w:rPr>
        <w:t>’ is defined in the act as any of the following:</w:t>
      </w:r>
    </w:p>
    <w:p w14:paraId="51D53E86" w14:textId="77777777" w:rsidR="00862E2C" w:rsidRPr="00161175" w:rsidRDefault="00862E2C" w:rsidP="00E219F4">
      <w:pPr>
        <w:numPr>
          <w:ilvl w:val="0"/>
          <w:numId w:val="61"/>
        </w:numPr>
        <w:kinsoku w:val="0"/>
        <w:overflowPunct w:val="0"/>
        <w:spacing w:after="0" w:line="240" w:lineRule="auto"/>
        <w:contextualSpacing/>
        <w:textAlignment w:val="baseline"/>
        <w:rPr>
          <w:rFonts w:eastAsia="Times New Roman" w:cs="Calibri"/>
          <w:lang w:eastAsia="en-GB"/>
        </w:rPr>
      </w:pPr>
      <w:r w:rsidRPr="00161175">
        <w:rPr>
          <w:rFonts w:eastAsiaTheme="minorEastAsia" w:cs="Calibri"/>
          <w:color w:val="222222"/>
          <w:lang w:eastAsia="en-GB"/>
        </w:rPr>
        <w:t>physical or sexual abuse</w:t>
      </w:r>
    </w:p>
    <w:p w14:paraId="7CCC793C" w14:textId="77777777" w:rsidR="00862E2C" w:rsidRPr="00161175" w:rsidRDefault="00862E2C" w:rsidP="00E219F4">
      <w:pPr>
        <w:numPr>
          <w:ilvl w:val="0"/>
          <w:numId w:val="61"/>
        </w:numPr>
        <w:kinsoku w:val="0"/>
        <w:overflowPunct w:val="0"/>
        <w:spacing w:after="0" w:line="240" w:lineRule="auto"/>
        <w:contextualSpacing/>
        <w:textAlignment w:val="baseline"/>
        <w:rPr>
          <w:rFonts w:eastAsia="Times New Roman" w:cs="Calibri"/>
          <w:lang w:eastAsia="en-GB"/>
        </w:rPr>
      </w:pPr>
      <w:r w:rsidRPr="00161175">
        <w:rPr>
          <w:rFonts w:eastAsiaTheme="minorEastAsia" w:cs="Calibri"/>
          <w:color w:val="222222"/>
          <w:lang w:eastAsia="en-GB"/>
        </w:rPr>
        <w:t>violent or threatening behaviour</w:t>
      </w:r>
    </w:p>
    <w:p w14:paraId="4B53FBD7" w14:textId="77777777" w:rsidR="00862E2C" w:rsidRPr="00161175" w:rsidRDefault="00862E2C" w:rsidP="00E219F4">
      <w:pPr>
        <w:numPr>
          <w:ilvl w:val="0"/>
          <w:numId w:val="61"/>
        </w:numPr>
        <w:kinsoku w:val="0"/>
        <w:overflowPunct w:val="0"/>
        <w:spacing w:after="0" w:line="240" w:lineRule="auto"/>
        <w:contextualSpacing/>
        <w:textAlignment w:val="baseline"/>
        <w:rPr>
          <w:rFonts w:eastAsia="Times New Roman" w:cs="Calibri"/>
          <w:lang w:eastAsia="en-GB"/>
        </w:rPr>
      </w:pPr>
      <w:r w:rsidRPr="00161175">
        <w:rPr>
          <w:rFonts w:eastAsiaTheme="minorEastAsia" w:cs="Calibri"/>
          <w:color w:val="222222"/>
          <w:lang w:eastAsia="en-GB"/>
        </w:rPr>
        <w:t>controlling or coercive behaviour</w:t>
      </w:r>
    </w:p>
    <w:p w14:paraId="6FF1497C" w14:textId="77777777" w:rsidR="00862E2C" w:rsidRPr="00161175" w:rsidRDefault="00862E2C" w:rsidP="00E219F4">
      <w:pPr>
        <w:numPr>
          <w:ilvl w:val="0"/>
          <w:numId w:val="61"/>
        </w:numPr>
        <w:kinsoku w:val="0"/>
        <w:overflowPunct w:val="0"/>
        <w:spacing w:after="0" w:line="240" w:lineRule="auto"/>
        <w:contextualSpacing/>
        <w:textAlignment w:val="baseline"/>
        <w:rPr>
          <w:rFonts w:eastAsia="Times New Roman" w:cs="Calibri"/>
          <w:lang w:eastAsia="en-GB"/>
        </w:rPr>
      </w:pPr>
      <w:r w:rsidRPr="00161175">
        <w:rPr>
          <w:rFonts w:eastAsiaTheme="minorEastAsia" w:cs="Calibri"/>
          <w:color w:val="222222"/>
          <w:lang w:eastAsia="en-GB"/>
        </w:rPr>
        <w:t>economic abuse</w:t>
      </w:r>
    </w:p>
    <w:p w14:paraId="169D06D8" w14:textId="77777777" w:rsidR="00862E2C" w:rsidRPr="00161175" w:rsidRDefault="00862E2C" w:rsidP="00E219F4">
      <w:pPr>
        <w:numPr>
          <w:ilvl w:val="0"/>
          <w:numId w:val="61"/>
        </w:numPr>
        <w:kinsoku w:val="0"/>
        <w:overflowPunct w:val="0"/>
        <w:spacing w:after="0" w:line="240" w:lineRule="auto"/>
        <w:contextualSpacing/>
        <w:textAlignment w:val="baseline"/>
        <w:rPr>
          <w:rFonts w:eastAsia="Times New Roman" w:cs="Calibri"/>
          <w:lang w:eastAsia="en-GB"/>
        </w:rPr>
      </w:pPr>
      <w:r w:rsidRPr="00161175">
        <w:rPr>
          <w:rFonts w:eastAsiaTheme="minorEastAsia" w:cs="Calibri"/>
          <w:color w:val="222222"/>
          <w:lang w:eastAsia="en-GB"/>
        </w:rPr>
        <w:t xml:space="preserve">psychological, </w:t>
      </w:r>
      <w:proofErr w:type="gramStart"/>
      <w:r w:rsidRPr="00161175">
        <w:rPr>
          <w:rFonts w:eastAsiaTheme="minorEastAsia" w:cs="Calibri"/>
          <w:color w:val="222222"/>
          <w:lang w:eastAsia="en-GB"/>
        </w:rPr>
        <w:t>emotional</w:t>
      </w:r>
      <w:proofErr w:type="gramEnd"/>
      <w:r w:rsidRPr="00161175">
        <w:rPr>
          <w:rFonts w:eastAsiaTheme="minorEastAsia" w:cs="Calibri"/>
          <w:color w:val="222222"/>
          <w:lang w:eastAsia="en-GB"/>
        </w:rPr>
        <w:t xml:space="preserve"> or other abuse</w:t>
      </w:r>
    </w:p>
    <w:p w14:paraId="211C5C6B" w14:textId="77777777" w:rsidR="00862E2C" w:rsidRPr="00161175" w:rsidRDefault="00862E2C" w:rsidP="00862E2C">
      <w:pPr>
        <w:kinsoku w:val="0"/>
        <w:overflowPunct w:val="0"/>
        <w:spacing w:before="86" w:after="0" w:line="240" w:lineRule="auto"/>
        <w:textAlignment w:val="baseline"/>
        <w:rPr>
          <w:rFonts w:eastAsia="Times New Roman" w:cs="Calibri"/>
          <w:lang w:eastAsia="en-GB"/>
        </w:rPr>
      </w:pPr>
      <w:r w:rsidRPr="00161175">
        <w:rPr>
          <w:rFonts w:eastAsiaTheme="minorEastAsia" w:cs="Calibri"/>
          <w:color w:val="222222"/>
          <w:lang w:eastAsia="en-GB"/>
        </w:rPr>
        <w:t>For the definition to apply, both parties must be aged 16 or over and ‘personally connected’.</w:t>
      </w:r>
    </w:p>
    <w:p w14:paraId="58124771" w14:textId="77777777" w:rsidR="00862E2C" w:rsidRPr="00161175" w:rsidRDefault="00862E2C" w:rsidP="00862E2C">
      <w:pPr>
        <w:kinsoku w:val="0"/>
        <w:overflowPunct w:val="0"/>
        <w:spacing w:before="86" w:after="0" w:line="240" w:lineRule="auto"/>
        <w:textAlignment w:val="baseline"/>
        <w:rPr>
          <w:rFonts w:ascii="Times New Roman" w:eastAsia="Times New Roman" w:hAnsi="Times New Roman"/>
          <w:lang w:eastAsia="en-GB"/>
        </w:rPr>
      </w:pPr>
      <w:r w:rsidRPr="00161175">
        <w:rPr>
          <w:rFonts w:asciiTheme="minorHAnsi" w:eastAsiaTheme="minorEastAsia" w:cstheme="minorBidi"/>
          <w:color w:val="222222"/>
          <w:lang w:eastAsia="en-GB"/>
        </w:rPr>
        <w:t>‘</w:t>
      </w:r>
      <w:r w:rsidRPr="00161175">
        <w:rPr>
          <w:rFonts w:asciiTheme="minorHAnsi" w:eastAsiaTheme="minorEastAsia" w:cstheme="minorBidi"/>
          <w:b/>
          <w:bCs/>
          <w:color w:val="222222"/>
          <w:lang w:eastAsia="en-GB"/>
        </w:rPr>
        <w:t>Personally connected</w:t>
      </w:r>
      <w:r w:rsidRPr="00161175">
        <w:rPr>
          <w:rFonts w:asciiTheme="minorHAnsi" w:eastAsiaTheme="minorEastAsia" w:cstheme="minorBidi"/>
          <w:color w:val="222222"/>
          <w:lang w:eastAsia="en-GB"/>
        </w:rPr>
        <w:t>’ is defined in the act as parties who:</w:t>
      </w:r>
    </w:p>
    <w:p w14:paraId="504B9A55" w14:textId="77777777" w:rsidR="00862E2C" w:rsidRPr="00161175" w:rsidRDefault="00862E2C" w:rsidP="00E219F4">
      <w:pPr>
        <w:numPr>
          <w:ilvl w:val="0"/>
          <w:numId w:val="62"/>
        </w:numPr>
        <w:kinsoku w:val="0"/>
        <w:overflowPunct w:val="0"/>
        <w:spacing w:after="0" w:line="240" w:lineRule="auto"/>
        <w:contextualSpacing/>
        <w:textAlignment w:val="baseline"/>
        <w:rPr>
          <w:rFonts w:ascii="Times New Roman" w:eastAsia="Times New Roman" w:hAnsi="Times New Roman"/>
          <w:lang w:eastAsia="en-GB"/>
        </w:rPr>
      </w:pPr>
      <w:r w:rsidRPr="00161175">
        <w:rPr>
          <w:rFonts w:asciiTheme="minorHAnsi" w:eastAsiaTheme="minorEastAsia" w:cstheme="minorBidi"/>
          <w:color w:val="222222"/>
          <w:lang w:eastAsia="en-GB"/>
        </w:rPr>
        <w:t>are married to each other</w:t>
      </w:r>
    </w:p>
    <w:p w14:paraId="7F6C9860" w14:textId="77777777" w:rsidR="00862E2C" w:rsidRPr="00161175" w:rsidRDefault="00862E2C" w:rsidP="00E219F4">
      <w:pPr>
        <w:numPr>
          <w:ilvl w:val="0"/>
          <w:numId w:val="62"/>
        </w:numPr>
        <w:kinsoku w:val="0"/>
        <w:overflowPunct w:val="0"/>
        <w:spacing w:after="0" w:line="240" w:lineRule="auto"/>
        <w:contextualSpacing/>
        <w:textAlignment w:val="baseline"/>
        <w:rPr>
          <w:rFonts w:ascii="Times New Roman" w:eastAsia="Times New Roman" w:hAnsi="Times New Roman"/>
          <w:lang w:eastAsia="en-GB"/>
        </w:rPr>
      </w:pPr>
      <w:r w:rsidRPr="00161175">
        <w:rPr>
          <w:rFonts w:asciiTheme="minorHAnsi" w:eastAsiaTheme="minorEastAsia" w:cstheme="minorBidi"/>
          <w:color w:val="222222"/>
          <w:lang w:eastAsia="en-GB"/>
        </w:rPr>
        <w:lastRenderedPageBreak/>
        <w:t>are civil partners of each other</w:t>
      </w:r>
    </w:p>
    <w:p w14:paraId="041E917E" w14:textId="77777777" w:rsidR="00862E2C" w:rsidRPr="00161175" w:rsidRDefault="00862E2C" w:rsidP="00E219F4">
      <w:pPr>
        <w:numPr>
          <w:ilvl w:val="0"/>
          <w:numId w:val="62"/>
        </w:numPr>
        <w:kinsoku w:val="0"/>
        <w:overflowPunct w:val="0"/>
        <w:spacing w:after="0" w:line="240" w:lineRule="auto"/>
        <w:contextualSpacing/>
        <w:textAlignment w:val="baseline"/>
        <w:rPr>
          <w:rFonts w:ascii="Times New Roman" w:eastAsia="Times New Roman" w:hAnsi="Times New Roman"/>
          <w:lang w:eastAsia="en-GB"/>
        </w:rPr>
      </w:pPr>
      <w:r w:rsidRPr="00161175">
        <w:rPr>
          <w:rFonts w:asciiTheme="minorHAnsi" w:eastAsiaTheme="minorEastAsia" w:cstheme="minorBidi"/>
          <w:color w:val="222222"/>
          <w:lang w:eastAsia="en-GB"/>
        </w:rPr>
        <w:t>have agreed to marry one another (</w:t>
      </w:r>
      <w:proofErr w:type="gramStart"/>
      <w:r w:rsidRPr="00161175">
        <w:rPr>
          <w:rFonts w:asciiTheme="minorHAnsi" w:eastAsiaTheme="minorEastAsia" w:cstheme="minorBidi"/>
          <w:color w:val="222222"/>
          <w:lang w:eastAsia="en-GB"/>
        </w:rPr>
        <w:t>whether or not</w:t>
      </w:r>
      <w:proofErr w:type="gramEnd"/>
      <w:r w:rsidRPr="00161175">
        <w:rPr>
          <w:rFonts w:asciiTheme="minorHAnsi" w:eastAsiaTheme="minorEastAsia" w:cstheme="minorBidi"/>
          <w:color w:val="222222"/>
          <w:lang w:eastAsia="en-GB"/>
        </w:rPr>
        <w:t xml:space="preserve"> the agreement has been terminated)</w:t>
      </w:r>
    </w:p>
    <w:p w14:paraId="23C03091" w14:textId="77777777" w:rsidR="00862E2C" w:rsidRPr="00161175" w:rsidRDefault="00862E2C" w:rsidP="00E219F4">
      <w:pPr>
        <w:numPr>
          <w:ilvl w:val="0"/>
          <w:numId w:val="62"/>
        </w:numPr>
        <w:kinsoku w:val="0"/>
        <w:overflowPunct w:val="0"/>
        <w:spacing w:after="0" w:line="240" w:lineRule="auto"/>
        <w:contextualSpacing/>
        <w:textAlignment w:val="baseline"/>
        <w:rPr>
          <w:rFonts w:eastAsia="Times New Roman" w:cs="Calibri"/>
          <w:lang w:eastAsia="en-GB"/>
        </w:rPr>
      </w:pPr>
      <w:r w:rsidRPr="00161175">
        <w:rPr>
          <w:rFonts w:eastAsiaTheme="minorEastAsia" w:cs="Calibri"/>
          <w:color w:val="222222"/>
          <w:lang w:eastAsia="en-GB"/>
        </w:rPr>
        <w:t>have entered into a civil partnership agreement (</w:t>
      </w:r>
      <w:proofErr w:type="gramStart"/>
      <w:r w:rsidRPr="00161175">
        <w:rPr>
          <w:rFonts w:eastAsiaTheme="minorEastAsia" w:cs="Calibri"/>
          <w:color w:val="222222"/>
          <w:lang w:eastAsia="en-GB"/>
        </w:rPr>
        <w:t>whether or not</w:t>
      </w:r>
      <w:proofErr w:type="gramEnd"/>
      <w:r w:rsidRPr="00161175">
        <w:rPr>
          <w:rFonts w:eastAsiaTheme="minorEastAsia" w:cs="Calibri"/>
          <w:color w:val="222222"/>
          <w:lang w:eastAsia="en-GB"/>
        </w:rPr>
        <w:t xml:space="preserve"> the agreement has been terminated)</w:t>
      </w:r>
    </w:p>
    <w:p w14:paraId="1F140172" w14:textId="77777777" w:rsidR="00862E2C" w:rsidRPr="00161175" w:rsidRDefault="00862E2C" w:rsidP="00E219F4">
      <w:pPr>
        <w:numPr>
          <w:ilvl w:val="0"/>
          <w:numId w:val="62"/>
        </w:numPr>
        <w:kinsoku w:val="0"/>
        <w:overflowPunct w:val="0"/>
        <w:spacing w:after="0" w:line="240" w:lineRule="auto"/>
        <w:contextualSpacing/>
        <w:textAlignment w:val="baseline"/>
        <w:rPr>
          <w:rFonts w:eastAsia="Times New Roman" w:cs="Calibri"/>
          <w:lang w:eastAsia="en-GB"/>
        </w:rPr>
      </w:pPr>
      <w:r w:rsidRPr="00161175">
        <w:rPr>
          <w:rFonts w:eastAsiaTheme="minorEastAsia" w:cs="Calibri"/>
          <w:color w:val="222222"/>
          <w:lang w:eastAsia="en-GB"/>
        </w:rPr>
        <w:t>are or have been in an intimate personal relationship with each other have, or there has been a time when they each have had, a parental relationship in relation to the same child are relatives</w:t>
      </w:r>
    </w:p>
    <w:p w14:paraId="45643230" w14:textId="77777777" w:rsidR="003B5115" w:rsidRPr="00161175" w:rsidRDefault="003B5115" w:rsidP="00480ED8">
      <w:pPr>
        <w:pStyle w:val="Default"/>
        <w:rPr>
          <w:szCs w:val="23"/>
        </w:rPr>
      </w:pPr>
    </w:p>
    <w:p w14:paraId="303B244B" w14:textId="32083075" w:rsidR="00F4652D" w:rsidRPr="00161175" w:rsidRDefault="00F613CD" w:rsidP="00480ED8">
      <w:pPr>
        <w:pStyle w:val="Default"/>
        <w:rPr>
          <w:rFonts w:asciiTheme="minorHAnsi" w:hAnsiTheme="minorHAnsi" w:cstheme="minorHAnsi"/>
          <w:sz w:val="22"/>
          <w:szCs w:val="22"/>
        </w:rPr>
      </w:pPr>
      <w:r w:rsidRPr="00161175">
        <w:rPr>
          <w:rFonts w:asciiTheme="minorHAnsi" w:hAnsiTheme="minorHAnsi" w:cstheme="minorHAnsi"/>
          <w:sz w:val="22"/>
          <w:szCs w:val="22"/>
        </w:rPr>
        <w:t xml:space="preserve">The Act </w:t>
      </w:r>
      <w:r w:rsidR="00674A98" w:rsidRPr="00161175">
        <w:rPr>
          <w:rFonts w:asciiTheme="minorHAnsi" w:hAnsiTheme="minorHAnsi" w:cstheme="minorHAnsi"/>
          <w:sz w:val="22"/>
          <w:szCs w:val="22"/>
        </w:rPr>
        <w:t>recognises c</w:t>
      </w:r>
      <w:r w:rsidR="003B5115" w:rsidRPr="00161175">
        <w:rPr>
          <w:rFonts w:asciiTheme="minorHAnsi" w:hAnsiTheme="minorHAnsi" w:cstheme="minorHAnsi"/>
          <w:sz w:val="22"/>
          <w:szCs w:val="22"/>
        </w:rPr>
        <w:t xml:space="preserve">hildren as victims of domestic </w:t>
      </w:r>
      <w:proofErr w:type="gramStart"/>
      <w:r w:rsidR="003B5115" w:rsidRPr="00161175">
        <w:rPr>
          <w:rFonts w:asciiTheme="minorHAnsi" w:hAnsiTheme="minorHAnsi" w:cstheme="minorHAnsi"/>
          <w:sz w:val="22"/>
          <w:szCs w:val="22"/>
        </w:rPr>
        <w:t>abuse in their own right</w:t>
      </w:r>
      <w:r w:rsidR="00674A98" w:rsidRPr="00161175">
        <w:rPr>
          <w:rFonts w:asciiTheme="minorHAnsi" w:hAnsiTheme="minorHAnsi" w:cstheme="minorHAnsi"/>
          <w:sz w:val="22"/>
          <w:szCs w:val="22"/>
        </w:rPr>
        <w:t xml:space="preserve">, </w:t>
      </w:r>
      <w:r w:rsidR="003B5115" w:rsidRPr="00161175">
        <w:rPr>
          <w:rFonts w:asciiTheme="minorHAnsi" w:hAnsiTheme="minorHAnsi" w:cstheme="minorHAnsi"/>
          <w:sz w:val="22"/>
          <w:szCs w:val="22"/>
        </w:rPr>
        <w:t>statutory</w:t>
      </w:r>
      <w:proofErr w:type="gramEnd"/>
      <w:r w:rsidR="003B5115" w:rsidRPr="00161175">
        <w:rPr>
          <w:rFonts w:asciiTheme="minorHAnsi" w:hAnsiTheme="minorHAnsi" w:cstheme="minorHAnsi"/>
          <w:sz w:val="22"/>
          <w:szCs w:val="22"/>
        </w:rPr>
        <w:t xml:space="preserve"> obligations to victims of domestic abuse are afforded to children too</w:t>
      </w:r>
      <w:r w:rsidR="00674A98" w:rsidRPr="00161175">
        <w:rPr>
          <w:rFonts w:asciiTheme="minorHAnsi" w:hAnsiTheme="minorHAnsi" w:cstheme="minorHAnsi"/>
          <w:sz w:val="22"/>
          <w:szCs w:val="22"/>
        </w:rPr>
        <w:t>.</w:t>
      </w:r>
    </w:p>
    <w:p w14:paraId="67EC0D69" w14:textId="77777777" w:rsidR="00F4652D" w:rsidRPr="00161175" w:rsidRDefault="00F4652D" w:rsidP="00F4652D">
      <w:pPr>
        <w:autoSpaceDE w:val="0"/>
        <w:autoSpaceDN w:val="0"/>
        <w:adjustRightInd w:val="0"/>
        <w:spacing w:after="0" w:line="240" w:lineRule="auto"/>
        <w:rPr>
          <w:rFonts w:cs="Arial"/>
          <w:color w:val="000000"/>
          <w:szCs w:val="23"/>
          <w:lang w:eastAsia="en-GB"/>
        </w:rPr>
      </w:pPr>
    </w:p>
    <w:p w14:paraId="65CB6FE0" w14:textId="77777777" w:rsidR="006C34EB" w:rsidRPr="00854E28" w:rsidRDefault="006C34EB" w:rsidP="00F4652D">
      <w:pPr>
        <w:autoSpaceDE w:val="0"/>
        <w:autoSpaceDN w:val="0"/>
        <w:adjustRightInd w:val="0"/>
        <w:spacing w:after="0" w:line="240" w:lineRule="auto"/>
        <w:rPr>
          <w:rFonts w:cs="Calibri"/>
          <w:color w:val="000000"/>
          <w:szCs w:val="23"/>
          <w:lang w:eastAsia="en-GB"/>
        </w:rPr>
      </w:pPr>
      <w:r w:rsidRPr="00161175">
        <w:rPr>
          <w:rFonts w:cs="Calibri"/>
        </w:rPr>
        <w:t>All children can witness and be adversely affected by domestic abuse in the context of their home life where domestic abuse occurs</w:t>
      </w:r>
      <w:r w:rsidRPr="00854E28">
        <w:rPr>
          <w:rFonts w:cs="Calibri"/>
        </w:rPr>
        <w:t xml:space="preserve"> between family members.</w:t>
      </w:r>
      <w:r w:rsidRPr="00854E28">
        <w:rPr>
          <w:rFonts w:cs="Calibri"/>
        </w:rPr>
        <w:br/>
      </w:r>
    </w:p>
    <w:p w14:paraId="508932BC" w14:textId="1AF799FE" w:rsidR="005618CF" w:rsidRPr="00A76ECF" w:rsidRDefault="00F4652D" w:rsidP="005618CF">
      <w:pPr>
        <w:pStyle w:val="Default"/>
        <w:rPr>
          <w:rFonts w:ascii="Calibri" w:hAnsi="Calibri" w:cs="Calibri"/>
          <w:iCs/>
          <w:sz w:val="22"/>
          <w:szCs w:val="22"/>
        </w:rPr>
      </w:pPr>
      <w:r w:rsidRPr="00854E28">
        <w:rPr>
          <w:rFonts w:ascii="Calibri" w:eastAsia="Calibri" w:hAnsi="Calibri"/>
          <w:sz w:val="22"/>
          <w:szCs w:val="23"/>
        </w:rPr>
        <w:t xml:space="preserve">Exposure to domestic abuse and/or violence can have a serious, long lasting emotional and psychological impact on children. </w:t>
      </w:r>
      <w:r w:rsidR="009D4B2C" w:rsidRPr="00854E28">
        <w:rPr>
          <w:rFonts w:ascii="Calibri" w:eastAsia="Calibri" w:hAnsi="Calibri"/>
          <w:sz w:val="22"/>
          <w:szCs w:val="23"/>
        </w:rPr>
        <w:t xml:space="preserve"> </w:t>
      </w:r>
      <w:r w:rsidRPr="00854E28">
        <w:rPr>
          <w:rFonts w:ascii="Calibri" w:eastAsia="Calibri" w:hAnsi="Calibri"/>
          <w:sz w:val="22"/>
          <w:szCs w:val="23"/>
        </w:rPr>
        <w:t xml:space="preserve">In some cases, a child may blame themselves for the abuse or may have had to leave the family home as a result. </w:t>
      </w:r>
      <w:r w:rsidR="009D4B2C" w:rsidRPr="00854E28">
        <w:rPr>
          <w:rFonts w:ascii="Calibri" w:eastAsia="Calibri" w:hAnsi="Calibri"/>
          <w:sz w:val="22"/>
          <w:szCs w:val="23"/>
        </w:rPr>
        <w:t xml:space="preserve"> </w:t>
      </w:r>
      <w:r w:rsidRPr="00854E28">
        <w:rPr>
          <w:rFonts w:ascii="Calibri" w:eastAsia="Calibri" w:hAnsi="Calibri"/>
          <w:sz w:val="22"/>
          <w:szCs w:val="23"/>
        </w:rPr>
        <w:t>Domestic abuse affecting young people can also occur within their personal relationships, as well as in the context of their home life.</w:t>
      </w:r>
      <w:r w:rsidR="009D4B2C" w:rsidRPr="00854E28">
        <w:rPr>
          <w:rFonts w:ascii="Calibri" w:eastAsia="Calibri" w:hAnsi="Calibri"/>
          <w:sz w:val="22"/>
          <w:szCs w:val="23"/>
        </w:rPr>
        <w:br/>
      </w:r>
      <w:r w:rsidR="009D4B2C" w:rsidRPr="00854E28">
        <w:rPr>
          <w:rFonts w:ascii="Calibri" w:eastAsia="Calibri" w:hAnsi="Calibri"/>
          <w:sz w:val="22"/>
          <w:szCs w:val="23"/>
        </w:rPr>
        <w:br/>
        <w:t xml:space="preserve">All concerns about children being affected by domestic abuse will be reported to the DSL as with any other safeguarding concern.  The DSL will respond to the report by consulting Children’s Social Care in order to establish whether a referral is </w:t>
      </w:r>
      <w:proofErr w:type="gramStart"/>
      <w:r w:rsidR="009D4B2C" w:rsidRPr="00854E28">
        <w:rPr>
          <w:rFonts w:ascii="Calibri" w:eastAsia="Calibri" w:hAnsi="Calibri"/>
          <w:sz w:val="22"/>
          <w:szCs w:val="23"/>
        </w:rPr>
        <w:t>required</w:t>
      </w:r>
      <w:proofErr w:type="gramEnd"/>
      <w:r w:rsidR="009D4B2C" w:rsidRPr="00854E28">
        <w:rPr>
          <w:rFonts w:ascii="Calibri" w:eastAsia="Calibri" w:hAnsi="Calibri"/>
          <w:sz w:val="22"/>
          <w:szCs w:val="23"/>
        </w:rPr>
        <w:t xml:space="preserve"> or the situation should be managed by discussion with parents/carers and possibly the offer of early help.</w:t>
      </w:r>
      <w:r w:rsidR="008C0042" w:rsidRPr="00854E28">
        <w:rPr>
          <w:rFonts w:ascii="Calibri" w:eastAsia="Calibri" w:hAnsi="Calibri"/>
          <w:sz w:val="22"/>
          <w:szCs w:val="23"/>
        </w:rPr>
        <w:br/>
      </w:r>
      <w:r w:rsidR="008C0042" w:rsidRPr="00854E28">
        <w:rPr>
          <w:rFonts w:ascii="Calibri" w:eastAsia="Calibri" w:hAnsi="Calibri"/>
          <w:sz w:val="22"/>
          <w:szCs w:val="23"/>
        </w:rPr>
        <w:br/>
      </w:r>
      <w:r w:rsidR="005618CF" w:rsidRPr="00161175">
        <w:rPr>
          <w:rFonts w:ascii="Calibri" w:hAnsi="Calibri" w:cs="Calibri"/>
          <w:i/>
          <w:sz w:val="22"/>
          <w:szCs w:val="22"/>
        </w:rPr>
        <w:t>The school works in partnership with Warwickshire Police and Warwickshire Children’s Services to support pupils who are affected by incidents of domestic violence and abuse.  This scheme is called Operation Encompass.</w:t>
      </w:r>
      <w:r w:rsidR="005618CF" w:rsidRPr="00854E28">
        <w:rPr>
          <w:rFonts w:ascii="Calibri" w:hAnsi="Calibri" w:cs="Calibri"/>
          <w:i/>
          <w:sz w:val="22"/>
          <w:szCs w:val="22"/>
        </w:rPr>
        <w:t xml:space="preserve">  </w:t>
      </w:r>
      <w:r w:rsidR="005618CF" w:rsidRPr="00854E28">
        <w:rPr>
          <w:rFonts w:ascii="Calibri" w:hAnsi="Calibri" w:cs="Calibri"/>
          <w:i/>
          <w:sz w:val="22"/>
          <w:szCs w:val="22"/>
        </w:rPr>
        <w:br/>
        <w:t xml:space="preserve"> </w:t>
      </w:r>
      <w:r w:rsidR="005618CF" w:rsidRPr="00854E28">
        <w:rPr>
          <w:rFonts w:ascii="Calibri" w:hAnsi="Calibri" w:cs="Calibri"/>
          <w:i/>
          <w:sz w:val="22"/>
          <w:szCs w:val="22"/>
        </w:rPr>
        <w:br/>
        <w:t xml:space="preserve">When the Police attend any incident of domestic violence or abuse in any household in which a pupil of the school lives, </w:t>
      </w:r>
      <w:r w:rsidR="005618CF" w:rsidRPr="00161175">
        <w:rPr>
          <w:rFonts w:ascii="Calibri" w:hAnsi="Calibri" w:cs="Calibri"/>
          <w:iCs/>
          <w:sz w:val="22"/>
          <w:szCs w:val="22"/>
        </w:rPr>
        <w:t xml:space="preserve">the </w:t>
      </w:r>
      <w:proofErr w:type="gramStart"/>
      <w:r w:rsidR="005618CF" w:rsidRPr="00161175">
        <w:rPr>
          <w:rFonts w:ascii="Calibri" w:hAnsi="Calibri" w:cs="Calibri"/>
          <w:iCs/>
          <w:sz w:val="22"/>
          <w:szCs w:val="22"/>
        </w:rPr>
        <w:t xml:space="preserve">headteacher </w:t>
      </w:r>
      <w:r w:rsidR="00161175">
        <w:rPr>
          <w:rFonts w:ascii="Calibri" w:hAnsi="Calibri" w:cs="Calibri"/>
          <w:iCs/>
          <w:sz w:val="22"/>
          <w:szCs w:val="22"/>
        </w:rPr>
        <w:t xml:space="preserve"> who</w:t>
      </w:r>
      <w:proofErr w:type="gramEnd"/>
      <w:r w:rsidR="00161175">
        <w:rPr>
          <w:rFonts w:ascii="Calibri" w:hAnsi="Calibri" w:cs="Calibri"/>
          <w:iCs/>
          <w:sz w:val="22"/>
          <w:szCs w:val="22"/>
        </w:rPr>
        <w:t xml:space="preserve"> is the </w:t>
      </w:r>
      <w:r w:rsidR="005618CF" w:rsidRPr="00161175">
        <w:rPr>
          <w:rFonts w:ascii="Calibri" w:hAnsi="Calibri" w:cs="Calibri"/>
          <w:iCs/>
          <w:sz w:val="22"/>
          <w:szCs w:val="22"/>
        </w:rPr>
        <w:t>Designated Safeguarding Lead will receive a confidential and secure Email on the morning of the next school day,</w:t>
      </w:r>
      <w:r w:rsidR="00A76ECF">
        <w:rPr>
          <w:rFonts w:ascii="Calibri" w:hAnsi="Calibri" w:cs="Calibri"/>
          <w:iCs/>
          <w:sz w:val="22"/>
          <w:szCs w:val="22"/>
        </w:rPr>
        <w:t xml:space="preserve"> </w:t>
      </w:r>
      <w:r w:rsidR="005618CF" w:rsidRPr="00854E28">
        <w:rPr>
          <w:rFonts w:ascii="Calibri" w:hAnsi="Calibri" w:cs="Calibri"/>
          <w:i/>
          <w:sz w:val="22"/>
          <w:szCs w:val="22"/>
        </w:rPr>
        <w:t xml:space="preserve">notifying them simply that there has been an incident and that the child may need support. </w:t>
      </w:r>
    </w:p>
    <w:p w14:paraId="3A6C2F8A" w14:textId="7168410F" w:rsidR="005618CF" w:rsidRPr="00161175" w:rsidRDefault="005618CF" w:rsidP="005618CF">
      <w:pPr>
        <w:spacing w:after="0" w:line="240" w:lineRule="auto"/>
        <w:rPr>
          <w:rFonts w:cs="Helvetica"/>
          <w:b/>
          <w:bCs/>
          <w:i/>
          <w:color w:val="000000"/>
          <w:szCs w:val="17"/>
          <w:u w:val="single"/>
        </w:rPr>
      </w:pPr>
      <w:r w:rsidRPr="00161175">
        <w:rPr>
          <w:rFonts w:cs="Calibri"/>
          <w:i/>
          <w:color w:val="000000"/>
        </w:rPr>
        <w:t>On receipt of any such notification, the headteacher and/or DSL will ensure that teachers and other staff directly in contact</w:t>
      </w:r>
      <w:r w:rsidRPr="00161175">
        <w:rPr>
          <w:rFonts w:cs="Helvetica"/>
          <w:i/>
          <w:color w:val="000000"/>
          <w:szCs w:val="17"/>
        </w:rPr>
        <w:t xml:space="preserve"> with affected children support them with due kindness, </w:t>
      </w:r>
      <w:proofErr w:type="gramStart"/>
      <w:r w:rsidRPr="00161175">
        <w:rPr>
          <w:rFonts w:cs="Helvetica"/>
          <w:i/>
          <w:color w:val="000000"/>
          <w:szCs w:val="17"/>
        </w:rPr>
        <w:t>care</w:t>
      </w:r>
      <w:proofErr w:type="gramEnd"/>
      <w:r w:rsidRPr="00161175">
        <w:rPr>
          <w:rFonts w:cs="Helvetica"/>
          <w:i/>
          <w:color w:val="000000"/>
          <w:szCs w:val="17"/>
        </w:rPr>
        <w:t xml:space="preserve"> and sensitivity.  In addition to supporting children, the process means that the school will also be</w:t>
      </w:r>
      <w:r w:rsidR="00E30ED0" w:rsidRPr="00161175">
        <w:rPr>
          <w:rFonts w:cs="Helvetica"/>
          <w:i/>
          <w:color w:val="000000"/>
          <w:szCs w:val="17"/>
        </w:rPr>
        <w:t xml:space="preserve"> able </w:t>
      </w:r>
      <w:r w:rsidRPr="00161175">
        <w:rPr>
          <w:rFonts w:cs="Helvetica"/>
          <w:i/>
          <w:color w:val="000000"/>
          <w:szCs w:val="17"/>
        </w:rPr>
        <w:t>to offer parents and carers support as appropriate</w:t>
      </w:r>
      <w:r w:rsidR="0039726D" w:rsidRPr="00161175">
        <w:rPr>
          <w:rFonts w:cs="Helvetica"/>
          <w:b/>
          <w:bCs/>
          <w:i/>
          <w:color w:val="000000"/>
          <w:szCs w:val="17"/>
          <w:u w:val="single"/>
        </w:rPr>
        <w:t xml:space="preserve">, if they reach out. </w:t>
      </w:r>
    </w:p>
    <w:p w14:paraId="6368816B" w14:textId="77777777" w:rsidR="006C34EB" w:rsidRPr="00161175" w:rsidRDefault="006C34EB" w:rsidP="005618CF">
      <w:pPr>
        <w:spacing w:after="0" w:line="240" w:lineRule="auto"/>
        <w:rPr>
          <w:i/>
          <w:color w:val="000000"/>
        </w:rPr>
      </w:pPr>
    </w:p>
    <w:p w14:paraId="3B39E03B" w14:textId="34B76B72" w:rsidR="005618CF" w:rsidRDefault="005618CF" w:rsidP="005618CF">
      <w:pPr>
        <w:spacing w:after="0" w:line="240" w:lineRule="auto"/>
        <w:rPr>
          <w:rFonts w:cs="Helvetica"/>
          <w:color w:val="000000"/>
          <w:szCs w:val="17"/>
        </w:rPr>
      </w:pPr>
      <w:r w:rsidRPr="00161175">
        <w:rPr>
          <w:i/>
          <w:color w:val="000000"/>
        </w:rPr>
        <w:t>T</w:t>
      </w:r>
      <w:r w:rsidRPr="00161175">
        <w:rPr>
          <w:rFonts w:cs="Helvetica"/>
          <w:i/>
          <w:color w:val="000000"/>
          <w:szCs w:val="17"/>
        </w:rPr>
        <w:t>he information will be managed and stored with the utmost sensitivity and discretion consistent with all other confidential safeguarding records.</w:t>
      </w:r>
      <w:r w:rsidRPr="00854E28">
        <w:rPr>
          <w:rFonts w:cs="Helvetica"/>
          <w:i/>
          <w:color w:val="000000"/>
          <w:szCs w:val="17"/>
        </w:rPr>
        <w:t xml:space="preserve">  </w:t>
      </w:r>
      <w:r w:rsidRPr="00854E28">
        <w:rPr>
          <w:rFonts w:cs="Helvetica"/>
          <w:color w:val="000000"/>
          <w:szCs w:val="17"/>
        </w:rPr>
        <w:br/>
      </w:r>
    </w:p>
    <w:p w14:paraId="7BA1CD80" w14:textId="77777777" w:rsidR="00D4012F" w:rsidRDefault="00D4012F" w:rsidP="005618CF">
      <w:pPr>
        <w:spacing w:after="0" w:line="240" w:lineRule="auto"/>
        <w:rPr>
          <w:rFonts w:cs="Helvetica"/>
          <w:color w:val="000000"/>
          <w:szCs w:val="17"/>
        </w:rPr>
      </w:pPr>
    </w:p>
    <w:p w14:paraId="365C02AA" w14:textId="77777777" w:rsidR="009D4B2C" w:rsidRPr="00854E28" w:rsidRDefault="009D4B2C" w:rsidP="00E219F4">
      <w:pPr>
        <w:pStyle w:val="Default"/>
        <w:numPr>
          <w:ilvl w:val="0"/>
          <w:numId w:val="15"/>
        </w:numPr>
        <w:ind w:left="567" w:hanging="567"/>
        <w:rPr>
          <w:rFonts w:ascii="Calibri" w:hAnsi="Calibri"/>
          <w:b/>
          <w:bCs/>
          <w:sz w:val="32"/>
          <w:szCs w:val="32"/>
        </w:rPr>
      </w:pPr>
      <w:r w:rsidRPr="00854E28">
        <w:rPr>
          <w:rFonts w:ascii="Calibri" w:hAnsi="Calibri"/>
          <w:b/>
          <w:bCs/>
          <w:sz w:val="32"/>
          <w:szCs w:val="32"/>
        </w:rPr>
        <w:t>Homelessness</w:t>
      </w:r>
    </w:p>
    <w:p w14:paraId="02DEF553" w14:textId="77777777" w:rsidR="009D4B2C" w:rsidRPr="00854E28" w:rsidRDefault="009D4B2C" w:rsidP="009D4B2C">
      <w:pPr>
        <w:pStyle w:val="Default"/>
        <w:rPr>
          <w:rFonts w:ascii="Calibri" w:hAnsi="Calibri"/>
          <w:b/>
          <w:sz w:val="22"/>
          <w:szCs w:val="26"/>
        </w:rPr>
      </w:pPr>
    </w:p>
    <w:p w14:paraId="7AECAB87" w14:textId="77777777" w:rsidR="0064567C" w:rsidRDefault="009D4B2C" w:rsidP="009D4B2C">
      <w:pPr>
        <w:pStyle w:val="Default"/>
        <w:rPr>
          <w:rFonts w:ascii="Calibri" w:hAnsi="Calibri"/>
          <w:sz w:val="22"/>
          <w:szCs w:val="22"/>
        </w:rPr>
      </w:pPr>
      <w:r w:rsidRPr="72CA019B">
        <w:rPr>
          <w:rFonts w:ascii="Calibri" w:hAnsi="Calibri"/>
          <w:sz w:val="22"/>
          <w:szCs w:val="22"/>
        </w:rPr>
        <w:t xml:space="preserve">Being homeless or being at risk of becoming homeless presents a real risk to a child’s welfare.  The DSL (and any deputies) refer any concerns to the </w:t>
      </w:r>
      <w:r w:rsidRPr="72CA019B">
        <w:rPr>
          <w:rFonts w:ascii="Calibri" w:hAnsi="Calibri"/>
          <w:i/>
          <w:iCs/>
          <w:sz w:val="22"/>
          <w:szCs w:val="22"/>
        </w:rPr>
        <w:t>Local Housing Authority</w:t>
      </w:r>
      <w:r w:rsidRPr="72CA019B">
        <w:rPr>
          <w:rFonts w:ascii="Calibri" w:hAnsi="Calibri"/>
          <w:sz w:val="22"/>
          <w:szCs w:val="22"/>
        </w:rPr>
        <w:t xml:space="preserve"> so they can raise/progress concerns at the earliest opportunity.  Indicators that a family may be at risk of homelessness include household debt, rent arrears, domestic </w:t>
      </w:r>
      <w:proofErr w:type="gramStart"/>
      <w:r w:rsidRPr="72CA019B">
        <w:rPr>
          <w:rFonts w:ascii="Calibri" w:hAnsi="Calibri"/>
          <w:sz w:val="22"/>
          <w:szCs w:val="22"/>
        </w:rPr>
        <w:t>abuse</w:t>
      </w:r>
      <w:proofErr w:type="gramEnd"/>
      <w:r w:rsidRPr="72CA019B">
        <w:rPr>
          <w:rFonts w:ascii="Calibri" w:hAnsi="Calibri"/>
          <w:sz w:val="22"/>
          <w:szCs w:val="22"/>
        </w:rPr>
        <w:t xml:space="preserve"> and anti-social behaviour, as well as the family being asked to leave a property.  Whilst referrals and or discussion with the Local Housing Authority should be </w:t>
      </w:r>
    </w:p>
    <w:p w14:paraId="3E762228" w14:textId="647D61A0" w:rsidR="009D4B2C" w:rsidRPr="00854E28" w:rsidRDefault="009D4B2C" w:rsidP="009D4B2C">
      <w:pPr>
        <w:pStyle w:val="Default"/>
        <w:rPr>
          <w:rFonts w:ascii="Calibri" w:hAnsi="Calibri"/>
          <w:b/>
          <w:bCs/>
          <w:sz w:val="32"/>
          <w:szCs w:val="32"/>
        </w:rPr>
      </w:pPr>
      <w:r w:rsidRPr="72CA019B">
        <w:rPr>
          <w:rFonts w:ascii="Calibri" w:hAnsi="Calibri"/>
          <w:sz w:val="22"/>
          <w:szCs w:val="22"/>
        </w:rPr>
        <w:t xml:space="preserve">progressed as appropriate, this does not, and should not, replace a referral into Children’s Social Care where a child has been harmed or is at risk of harm. </w:t>
      </w:r>
      <w:r>
        <w:br/>
      </w:r>
      <w:r>
        <w:br/>
      </w:r>
      <w:r w:rsidRPr="72CA019B">
        <w:rPr>
          <w:rFonts w:ascii="Calibri" w:hAnsi="Calibri"/>
          <w:sz w:val="22"/>
          <w:szCs w:val="22"/>
        </w:rPr>
        <w:t xml:space="preserve">In most cases school and college staff will be considering homelessness in the context of children who live with their families, and intervention will be on that basis.  However, it should also be recognised that in some cases </w:t>
      </w:r>
      <w:proofErr w:type="gramStart"/>
      <w:r w:rsidRPr="72CA019B">
        <w:rPr>
          <w:rFonts w:ascii="Calibri" w:hAnsi="Calibri"/>
          <w:sz w:val="22"/>
          <w:szCs w:val="22"/>
        </w:rPr>
        <w:t>16 and 17</w:t>
      </w:r>
      <w:r w:rsidR="00E30ED0" w:rsidRPr="72CA019B">
        <w:rPr>
          <w:rFonts w:ascii="Calibri" w:hAnsi="Calibri"/>
          <w:sz w:val="22"/>
          <w:szCs w:val="22"/>
        </w:rPr>
        <w:t>-</w:t>
      </w:r>
      <w:r w:rsidRPr="72CA019B">
        <w:rPr>
          <w:rFonts w:ascii="Calibri" w:hAnsi="Calibri"/>
          <w:sz w:val="22"/>
          <w:szCs w:val="22"/>
        </w:rPr>
        <w:t>year olds</w:t>
      </w:r>
      <w:proofErr w:type="gramEnd"/>
      <w:r w:rsidRPr="72CA019B">
        <w:rPr>
          <w:rFonts w:ascii="Calibri" w:hAnsi="Calibri"/>
          <w:sz w:val="22"/>
          <w:szCs w:val="22"/>
        </w:rPr>
        <w:t xml:space="preserve"> could be living independently from their parents or guardians, for example through their exclusion from the family home, and will require a different level of intervention and support.  Children’s services will be the lead agency for these young people and the </w:t>
      </w:r>
      <w:r w:rsidRPr="72CA019B">
        <w:rPr>
          <w:rFonts w:ascii="Calibri" w:hAnsi="Calibri"/>
          <w:sz w:val="22"/>
          <w:szCs w:val="22"/>
        </w:rPr>
        <w:lastRenderedPageBreak/>
        <w:t xml:space="preserve">DSL (or a deputy) will ensure appropriate referrals are made based on the child’s circumstances. </w:t>
      </w:r>
    </w:p>
    <w:p w14:paraId="55092A6E" w14:textId="77777777" w:rsidR="009D4B2C" w:rsidRPr="00854E28" w:rsidRDefault="009D4B2C" w:rsidP="009D4B2C">
      <w:pPr>
        <w:pStyle w:val="Default"/>
        <w:rPr>
          <w:rFonts w:ascii="Calibri" w:hAnsi="Calibri"/>
          <w:b/>
          <w:bCs/>
          <w:sz w:val="22"/>
          <w:szCs w:val="26"/>
        </w:rPr>
      </w:pPr>
    </w:p>
    <w:p w14:paraId="5BAD9CE5" w14:textId="77777777" w:rsidR="00F4652D" w:rsidRPr="00854E28" w:rsidRDefault="00F4652D" w:rsidP="00E219F4">
      <w:pPr>
        <w:pStyle w:val="Heading1"/>
        <w:numPr>
          <w:ilvl w:val="0"/>
          <w:numId w:val="15"/>
        </w:numPr>
        <w:spacing w:before="0" w:after="0" w:line="240" w:lineRule="auto"/>
        <w:ind w:left="567" w:hanging="567"/>
        <w:rPr>
          <w:rFonts w:ascii="Calibri" w:hAnsi="Calibri" w:cs="Calibri"/>
          <w:color w:val="000000"/>
        </w:rPr>
      </w:pPr>
      <w:r w:rsidRPr="00D25773">
        <w:rPr>
          <w:rFonts w:ascii="Calibri" w:hAnsi="Calibri" w:cs="Calibri"/>
          <w:color w:val="000000"/>
        </w:rPr>
        <w:t xml:space="preserve">Special Circumstances </w:t>
      </w:r>
      <w:r w:rsidR="00782553" w:rsidRPr="00D25773">
        <w:rPr>
          <w:rFonts w:ascii="Calibri" w:hAnsi="Calibri" w:cs="Calibri"/>
          <w:b w:val="0"/>
          <w:bCs w:val="0"/>
          <w:color w:val="000000"/>
          <w:sz w:val="22"/>
          <w:szCs w:val="22"/>
        </w:rPr>
        <w:t>(to be included as appropriate for your school)</w:t>
      </w:r>
    </w:p>
    <w:p w14:paraId="2E68DC5A" w14:textId="77777777" w:rsidR="00C17BB8" w:rsidRPr="00AC5908" w:rsidRDefault="00782553" w:rsidP="00C17BB8">
      <w:pPr>
        <w:autoSpaceDE w:val="0"/>
        <w:autoSpaceDN w:val="0"/>
        <w:adjustRightInd w:val="0"/>
        <w:spacing w:after="0" w:line="240" w:lineRule="auto"/>
        <w:rPr>
          <w:rFonts w:cs="Calibri"/>
          <w:iCs/>
          <w:color w:val="000000"/>
          <w:sz w:val="26"/>
          <w:szCs w:val="26"/>
          <w:lang w:eastAsia="en-GB"/>
        </w:rPr>
      </w:pPr>
      <w:r w:rsidRPr="00854E28">
        <w:rPr>
          <w:b/>
          <w:bCs/>
          <w:i/>
        </w:rPr>
        <w:br/>
      </w:r>
      <w:r w:rsidR="00C17BB8" w:rsidRPr="00AC5908">
        <w:rPr>
          <w:rFonts w:cs="Calibri"/>
          <w:b/>
          <w:bCs/>
          <w:iCs/>
          <w:color w:val="000000"/>
          <w:sz w:val="26"/>
          <w:szCs w:val="26"/>
          <w:lang w:eastAsia="en-GB"/>
        </w:rPr>
        <w:t xml:space="preserve">Alternative Provision </w:t>
      </w:r>
    </w:p>
    <w:p w14:paraId="5965A864" w14:textId="35E45801" w:rsidR="00C17BB8" w:rsidRPr="00854E28" w:rsidRDefault="00C17BB8" w:rsidP="72CA019B">
      <w:pPr>
        <w:autoSpaceDE w:val="0"/>
        <w:autoSpaceDN w:val="0"/>
        <w:adjustRightInd w:val="0"/>
        <w:spacing w:after="0" w:line="240" w:lineRule="auto"/>
        <w:rPr>
          <w:rFonts w:cs="Calibri"/>
          <w:i/>
          <w:iCs/>
          <w:color w:val="000000"/>
          <w:lang w:eastAsia="en-GB"/>
        </w:rPr>
      </w:pPr>
      <w:proofErr w:type="spellStart"/>
      <w:r w:rsidRPr="72CA019B">
        <w:rPr>
          <w:rFonts w:cs="Calibri"/>
          <w:i/>
          <w:iCs/>
          <w:color w:val="000000" w:themeColor="text1"/>
          <w:lang w:eastAsia="en-GB"/>
        </w:rPr>
        <w:t>KCSiE</w:t>
      </w:r>
      <w:proofErr w:type="spellEnd"/>
      <w:r w:rsidRPr="72CA019B">
        <w:rPr>
          <w:rFonts w:cs="Calibri"/>
          <w:i/>
          <w:iCs/>
          <w:color w:val="000000" w:themeColor="text1"/>
          <w:lang w:eastAsia="en-GB"/>
        </w:rPr>
        <w:t xml:space="preserve"> </w:t>
      </w:r>
      <w:r w:rsidR="00854E28" w:rsidRPr="72CA019B">
        <w:rPr>
          <w:rFonts w:cs="Calibri"/>
          <w:i/>
          <w:iCs/>
          <w:color w:val="000000" w:themeColor="text1"/>
          <w:lang w:eastAsia="en-GB"/>
        </w:rPr>
        <w:t>202</w:t>
      </w:r>
      <w:r w:rsidR="00D4012F">
        <w:rPr>
          <w:rFonts w:cs="Calibri"/>
          <w:i/>
          <w:iCs/>
          <w:color w:val="000000" w:themeColor="text1"/>
          <w:lang w:eastAsia="en-GB"/>
        </w:rPr>
        <w:t>2</w:t>
      </w:r>
      <w:r w:rsidRPr="72CA019B">
        <w:rPr>
          <w:rFonts w:cs="Calibri"/>
          <w:i/>
          <w:iCs/>
          <w:color w:val="000000" w:themeColor="text1"/>
          <w:lang w:eastAsia="en-GB"/>
        </w:rPr>
        <w:t xml:space="preserve"> states that “Where a school places a pupil with an alternative provision provider, the school continues to be responsible for the safeguarding of that pupil</w:t>
      </w:r>
      <w:r w:rsidR="00CC0241" w:rsidRPr="72CA019B">
        <w:rPr>
          <w:rFonts w:cs="Calibri"/>
          <w:i/>
          <w:iCs/>
          <w:color w:val="000000" w:themeColor="text1"/>
          <w:lang w:eastAsia="en-GB"/>
        </w:rPr>
        <w:t xml:space="preserve"> </w:t>
      </w:r>
      <w:r w:rsidRPr="72CA019B">
        <w:rPr>
          <w:rFonts w:cs="Calibri"/>
          <w:i/>
          <w:iCs/>
          <w:color w:val="000000" w:themeColor="text1"/>
          <w:lang w:eastAsia="en-GB"/>
        </w:rPr>
        <w:t>and should be satisfied that the provider meets the needs of the pupil.</w:t>
      </w:r>
      <w:r w:rsidR="000866EE">
        <w:rPr>
          <w:rFonts w:cs="Calibri"/>
          <w:i/>
          <w:iCs/>
          <w:color w:val="000000" w:themeColor="text1"/>
          <w:lang w:eastAsia="en-GB"/>
        </w:rPr>
        <w:t xml:space="preserve"> </w:t>
      </w:r>
      <w:r w:rsidRPr="72CA019B">
        <w:rPr>
          <w:rFonts w:cs="Calibri"/>
          <w:i/>
          <w:iCs/>
          <w:color w:val="000000" w:themeColor="text1"/>
          <w:lang w:eastAsia="en-GB"/>
        </w:rPr>
        <w:t xml:space="preserve"> Schools should obtain written confirmation from the alternative provider that appropriate safeguarding checks have been carried out on individuals working at the establishment, </w:t>
      </w:r>
      <w:proofErr w:type="gramStart"/>
      <w:r w:rsidRPr="72CA019B">
        <w:rPr>
          <w:rFonts w:cs="Calibri"/>
          <w:i/>
          <w:iCs/>
          <w:color w:val="000000" w:themeColor="text1"/>
          <w:lang w:eastAsia="en-GB"/>
        </w:rPr>
        <w:t>i.e.</w:t>
      </w:r>
      <w:proofErr w:type="gramEnd"/>
      <w:r w:rsidRPr="72CA019B">
        <w:rPr>
          <w:rFonts w:cs="Calibri"/>
          <w:i/>
          <w:iCs/>
          <w:color w:val="000000" w:themeColor="text1"/>
          <w:lang w:eastAsia="en-GB"/>
        </w:rPr>
        <w:t xml:space="preserve"> those checks that the school would otherwise perform in respect of its own staff.”  The school will act in accordance with that guidance.</w:t>
      </w:r>
      <w:r>
        <w:br/>
      </w:r>
      <w:r>
        <w:br/>
      </w:r>
      <w:r w:rsidR="0074505D" w:rsidRPr="72CA019B">
        <w:rPr>
          <w:rFonts w:cs="Calibri"/>
          <w:i/>
          <w:iCs/>
          <w:color w:val="000000" w:themeColor="text1"/>
          <w:lang w:eastAsia="en-GB"/>
        </w:rPr>
        <w:t xml:space="preserve">The DSL will maintain an overview of all pupils accessing any part of their learning from an alternative provider or via delivery online or offsite provided by any organisation or individual not employed by the school.  The DSL will ensure that robust arrangements are in place for timely and effective two-way sharing of safeguarding information - including records of all safeguarding concerns - between the school and alternative/external providers. </w:t>
      </w:r>
      <w:r w:rsidRPr="72CA019B">
        <w:rPr>
          <w:rFonts w:cs="Calibri"/>
          <w:i/>
          <w:iCs/>
          <w:color w:val="000000" w:themeColor="text1"/>
          <w:lang w:eastAsia="en-GB"/>
        </w:rPr>
        <w:t xml:space="preserve"> </w:t>
      </w:r>
      <w:r w:rsidR="003708CB" w:rsidRPr="72CA019B">
        <w:rPr>
          <w:rFonts w:cs="Calibri"/>
          <w:i/>
          <w:iCs/>
          <w:color w:val="000000" w:themeColor="text1"/>
          <w:lang w:eastAsia="en-GB"/>
        </w:rPr>
        <w:t xml:space="preserve">  </w:t>
      </w:r>
      <w:r>
        <w:br/>
      </w:r>
      <w:r>
        <w:br/>
      </w:r>
      <w:r w:rsidR="0074505D" w:rsidRPr="72CA019B">
        <w:rPr>
          <w:rFonts w:cs="Calibri"/>
          <w:i/>
          <w:iCs/>
          <w:color w:val="000000" w:themeColor="text1"/>
          <w:lang w:eastAsia="en-GB"/>
        </w:rPr>
        <w:t xml:space="preserve">The DSL will also take responsibility for ensuring that robust procedures are in place to confirm attendance and </w:t>
      </w:r>
      <w:r w:rsidR="00A71632" w:rsidRPr="72CA019B">
        <w:rPr>
          <w:rFonts w:cs="Calibri"/>
          <w:i/>
          <w:iCs/>
          <w:color w:val="000000" w:themeColor="text1"/>
          <w:lang w:eastAsia="en-GB"/>
        </w:rPr>
        <w:t xml:space="preserve">to enable the </w:t>
      </w:r>
      <w:r w:rsidR="0074505D" w:rsidRPr="72CA019B">
        <w:rPr>
          <w:rFonts w:cs="Calibri"/>
          <w:i/>
          <w:iCs/>
          <w:color w:val="000000" w:themeColor="text1"/>
          <w:lang w:eastAsia="en-GB"/>
        </w:rPr>
        <w:t xml:space="preserve">swift reporting of non-attendance and children going missing from alternative/ external providers at any time when they should be with that provider.  The DSL will also ensure that effective quality assurance arrangements are in place </w:t>
      </w:r>
      <w:proofErr w:type="gramStart"/>
      <w:r w:rsidR="0074505D" w:rsidRPr="72CA019B">
        <w:rPr>
          <w:rFonts w:cs="Calibri"/>
          <w:i/>
          <w:iCs/>
          <w:color w:val="000000" w:themeColor="text1"/>
          <w:lang w:eastAsia="en-GB"/>
        </w:rPr>
        <w:t>in order to</w:t>
      </w:r>
      <w:proofErr w:type="gramEnd"/>
      <w:r w:rsidR="0074505D" w:rsidRPr="72CA019B">
        <w:rPr>
          <w:rFonts w:cs="Calibri"/>
          <w:i/>
          <w:iCs/>
          <w:color w:val="000000" w:themeColor="text1"/>
          <w:lang w:eastAsia="en-GB"/>
        </w:rPr>
        <w:t xml:space="preserve"> monitor the ongoing effectiveness of all safeguarding arrangements that alternative/external providers have in place.</w:t>
      </w:r>
    </w:p>
    <w:p w14:paraId="2BF9ED28" w14:textId="77777777" w:rsidR="00C17BB8" w:rsidRPr="00854E28" w:rsidRDefault="00C17BB8" w:rsidP="00A905C9">
      <w:pPr>
        <w:pStyle w:val="Default"/>
        <w:rPr>
          <w:rFonts w:ascii="Calibri" w:hAnsi="Calibri"/>
          <w:b/>
          <w:bCs/>
          <w:i/>
          <w:sz w:val="22"/>
          <w:szCs w:val="26"/>
        </w:rPr>
      </w:pPr>
    </w:p>
    <w:p w14:paraId="2E0BCF6E" w14:textId="77777777" w:rsidR="00A905C9" w:rsidRPr="00AC5908" w:rsidRDefault="00A905C9" w:rsidP="00A905C9">
      <w:pPr>
        <w:pStyle w:val="Default"/>
        <w:rPr>
          <w:rFonts w:ascii="Calibri" w:hAnsi="Calibri"/>
          <w:b/>
          <w:bCs/>
          <w:iCs/>
          <w:sz w:val="26"/>
          <w:szCs w:val="26"/>
        </w:rPr>
      </w:pPr>
      <w:r w:rsidRPr="00AC5908">
        <w:rPr>
          <w:rFonts w:ascii="Calibri" w:hAnsi="Calibri"/>
          <w:b/>
          <w:bCs/>
          <w:iCs/>
          <w:sz w:val="26"/>
          <w:szCs w:val="26"/>
        </w:rPr>
        <w:t xml:space="preserve">Work </w:t>
      </w:r>
      <w:r w:rsidR="00BC7979" w:rsidRPr="00AC5908">
        <w:rPr>
          <w:rFonts w:ascii="Calibri" w:hAnsi="Calibri"/>
          <w:b/>
          <w:bCs/>
          <w:iCs/>
          <w:sz w:val="26"/>
          <w:szCs w:val="26"/>
        </w:rPr>
        <w:t>e</w:t>
      </w:r>
      <w:r w:rsidRPr="00AC5908">
        <w:rPr>
          <w:rFonts w:ascii="Calibri" w:hAnsi="Calibri"/>
          <w:b/>
          <w:bCs/>
          <w:iCs/>
          <w:sz w:val="26"/>
          <w:szCs w:val="26"/>
        </w:rPr>
        <w:t xml:space="preserve">xperience </w:t>
      </w:r>
    </w:p>
    <w:p w14:paraId="162175C5" w14:textId="27DB76B9" w:rsidR="00A905C9" w:rsidRPr="00854E28" w:rsidRDefault="00A905C9" w:rsidP="00A905C9">
      <w:pPr>
        <w:pStyle w:val="Default"/>
        <w:rPr>
          <w:rFonts w:ascii="Calibri" w:hAnsi="Calibri"/>
          <w:bCs/>
          <w:i/>
          <w:sz w:val="22"/>
          <w:szCs w:val="22"/>
        </w:rPr>
      </w:pPr>
      <w:r w:rsidRPr="00854E28">
        <w:rPr>
          <w:rFonts w:ascii="Calibri" w:hAnsi="Calibri"/>
          <w:bCs/>
          <w:i/>
          <w:sz w:val="22"/>
          <w:szCs w:val="22"/>
        </w:rPr>
        <w:t xml:space="preserve">The school has detailed procedures to safeguard pupils undertaking work experience, including arrangements for checking people who </w:t>
      </w:r>
      <w:r w:rsidR="00815761" w:rsidRPr="00854E28">
        <w:rPr>
          <w:rFonts w:ascii="Calibri" w:hAnsi="Calibri"/>
          <w:bCs/>
          <w:i/>
          <w:sz w:val="22"/>
          <w:szCs w:val="22"/>
        </w:rPr>
        <w:t>provide placements and supervising</w:t>
      </w:r>
      <w:r w:rsidRPr="00854E28">
        <w:rPr>
          <w:rFonts w:ascii="Calibri" w:hAnsi="Calibri"/>
          <w:bCs/>
          <w:i/>
          <w:sz w:val="22"/>
          <w:szCs w:val="22"/>
        </w:rPr>
        <w:t xml:space="preserve"> pupils on work experience which are in accordance with the guidance in </w:t>
      </w:r>
      <w:r w:rsidRPr="00E52FA0">
        <w:rPr>
          <w:rFonts w:ascii="Calibri" w:hAnsi="Calibri"/>
          <w:bCs/>
          <w:i/>
          <w:sz w:val="22"/>
          <w:szCs w:val="22"/>
        </w:rPr>
        <w:t xml:space="preserve">Keeping Children Safe </w:t>
      </w:r>
      <w:r w:rsidR="00684287" w:rsidRPr="00E52FA0">
        <w:rPr>
          <w:rFonts w:ascii="Calibri" w:hAnsi="Calibri"/>
          <w:bCs/>
          <w:i/>
          <w:sz w:val="22"/>
          <w:szCs w:val="22"/>
        </w:rPr>
        <w:t xml:space="preserve">in Education </w:t>
      </w:r>
      <w:r w:rsidR="007E6E4E" w:rsidRPr="00E52FA0">
        <w:rPr>
          <w:rFonts w:ascii="Calibri" w:hAnsi="Calibri"/>
          <w:bCs/>
          <w:i/>
          <w:sz w:val="22"/>
          <w:szCs w:val="22"/>
        </w:rPr>
        <w:t>202</w:t>
      </w:r>
      <w:r w:rsidR="00D4012F" w:rsidRPr="00E52FA0">
        <w:rPr>
          <w:rFonts w:ascii="Calibri" w:hAnsi="Calibri"/>
          <w:bCs/>
          <w:i/>
          <w:sz w:val="22"/>
          <w:szCs w:val="22"/>
        </w:rPr>
        <w:t>2</w:t>
      </w:r>
      <w:r w:rsidRPr="00E52FA0">
        <w:rPr>
          <w:rFonts w:ascii="Calibri" w:hAnsi="Calibri"/>
          <w:bCs/>
          <w:i/>
          <w:sz w:val="22"/>
          <w:szCs w:val="22"/>
        </w:rPr>
        <w:t>.</w:t>
      </w:r>
      <w:r w:rsidRPr="00854E28">
        <w:rPr>
          <w:rFonts w:ascii="Calibri" w:hAnsi="Calibri"/>
          <w:bCs/>
          <w:i/>
          <w:sz w:val="22"/>
          <w:szCs w:val="22"/>
        </w:rPr>
        <w:t xml:space="preserve"> </w:t>
      </w:r>
    </w:p>
    <w:p w14:paraId="1CAFD2FF" w14:textId="77777777" w:rsidR="005D0A9A" w:rsidRPr="00854E28" w:rsidRDefault="005D0A9A" w:rsidP="00A905C9">
      <w:pPr>
        <w:pStyle w:val="Default"/>
        <w:rPr>
          <w:rFonts w:ascii="Calibri" w:hAnsi="Calibri"/>
          <w:bCs/>
          <w:sz w:val="22"/>
          <w:szCs w:val="22"/>
        </w:rPr>
      </w:pPr>
    </w:p>
    <w:p w14:paraId="203E3E9B" w14:textId="77777777" w:rsidR="00A905C9" w:rsidRPr="00AC5908" w:rsidRDefault="00A905C9" w:rsidP="00A905C9">
      <w:pPr>
        <w:pStyle w:val="Default"/>
        <w:rPr>
          <w:rFonts w:ascii="Calibri" w:hAnsi="Calibri"/>
          <w:b/>
          <w:bCs/>
          <w:iCs/>
          <w:sz w:val="26"/>
          <w:szCs w:val="26"/>
        </w:rPr>
      </w:pPr>
      <w:r w:rsidRPr="00AC5908">
        <w:rPr>
          <w:rFonts w:ascii="Calibri" w:hAnsi="Calibri"/>
          <w:b/>
          <w:bCs/>
          <w:iCs/>
          <w:sz w:val="26"/>
          <w:szCs w:val="26"/>
        </w:rPr>
        <w:t>Children staying with host families</w:t>
      </w:r>
    </w:p>
    <w:p w14:paraId="0EF47C1B" w14:textId="14F2FFCD" w:rsidR="00A905C9" w:rsidRPr="003634FA" w:rsidRDefault="00A905C9" w:rsidP="72CA019B">
      <w:pPr>
        <w:pStyle w:val="Default"/>
        <w:rPr>
          <w:rFonts w:asciiTheme="minorHAnsi" w:hAnsiTheme="minorHAnsi" w:cstheme="minorHAnsi"/>
          <w:sz w:val="22"/>
          <w:szCs w:val="22"/>
        </w:rPr>
      </w:pPr>
      <w:r w:rsidRPr="72CA019B">
        <w:rPr>
          <w:rFonts w:ascii="Calibri" w:hAnsi="Calibri"/>
          <w:i/>
          <w:iCs/>
          <w:sz w:val="22"/>
          <w:szCs w:val="22"/>
        </w:rPr>
        <w:t xml:space="preserve">The school may </w:t>
      </w:r>
      <w:r w:rsidR="0023774F" w:rsidRPr="72CA019B">
        <w:rPr>
          <w:rFonts w:ascii="Calibri" w:hAnsi="Calibri"/>
          <w:i/>
          <w:iCs/>
          <w:sz w:val="22"/>
          <w:szCs w:val="22"/>
        </w:rPr>
        <w:t>arrange</w:t>
      </w:r>
      <w:r w:rsidRPr="72CA019B">
        <w:rPr>
          <w:rFonts w:ascii="Calibri" w:hAnsi="Calibri"/>
          <w:i/>
          <w:iCs/>
          <w:sz w:val="22"/>
          <w:szCs w:val="22"/>
        </w:rPr>
        <w:t xml:space="preserve"> for pupils to stay with a host family during a foreign exchange trip or sports tour.  </w:t>
      </w:r>
      <w:r w:rsidRPr="00E52FA0">
        <w:rPr>
          <w:rFonts w:ascii="Calibri" w:hAnsi="Calibri"/>
          <w:i/>
          <w:iCs/>
          <w:sz w:val="22"/>
          <w:szCs w:val="22"/>
        </w:rPr>
        <w:t xml:space="preserve">In such circumstances the school follows the guidance in Keeping Children Safe </w:t>
      </w:r>
      <w:r w:rsidR="00684287" w:rsidRPr="00E52FA0">
        <w:rPr>
          <w:rFonts w:ascii="Calibri" w:hAnsi="Calibri"/>
          <w:i/>
          <w:iCs/>
          <w:sz w:val="22"/>
          <w:szCs w:val="22"/>
        </w:rPr>
        <w:t xml:space="preserve">in Education </w:t>
      </w:r>
      <w:proofErr w:type="gramStart"/>
      <w:r w:rsidR="007E6E4E" w:rsidRPr="003634FA">
        <w:rPr>
          <w:rFonts w:asciiTheme="minorHAnsi" w:hAnsiTheme="minorHAnsi" w:cstheme="minorHAnsi"/>
          <w:sz w:val="22"/>
          <w:szCs w:val="22"/>
        </w:rPr>
        <w:t>202</w:t>
      </w:r>
      <w:r w:rsidR="00E52FA0" w:rsidRPr="003634FA">
        <w:rPr>
          <w:rFonts w:asciiTheme="minorHAnsi" w:hAnsiTheme="minorHAnsi" w:cstheme="minorHAnsi"/>
          <w:sz w:val="22"/>
          <w:szCs w:val="22"/>
        </w:rPr>
        <w:t>2</w:t>
      </w:r>
      <w:r w:rsidRPr="003634FA">
        <w:rPr>
          <w:rFonts w:asciiTheme="minorHAnsi" w:hAnsiTheme="minorHAnsi" w:cstheme="minorHAnsi"/>
          <w:sz w:val="22"/>
          <w:szCs w:val="22"/>
        </w:rPr>
        <w:t xml:space="preserve">, </w:t>
      </w:r>
      <w:r w:rsidR="2759B24C" w:rsidRPr="003634FA">
        <w:rPr>
          <w:rFonts w:asciiTheme="minorHAnsi" w:hAnsiTheme="minorHAnsi" w:cstheme="minorHAnsi"/>
          <w:sz w:val="22"/>
          <w:szCs w:val="22"/>
        </w:rPr>
        <w:t xml:space="preserve"> Annex</w:t>
      </w:r>
      <w:proofErr w:type="gramEnd"/>
      <w:r w:rsidR="2759B24C" w:rsidRPr="003634FA">
        <w:rPr>
          <w:rFonts w:asciiTheme="minorHAnsi" w:hAnsiTheme="minorHAnsi" w:cstheme="minorHAnsi"/>
          <w:sz w:val="22"/>
          <w:szCs w:val="22"/>
        </w:rPr>
        <w:t xml:space="preserve"> D</w:t>
      </w:r>
      <w:r w:rsidRPr="003634FA">
        <w:rPr>
          <w:rFonts w:asciiTheme="minorHAnsi" w:hAnsiTheme="minorHAnsi" w:cstheme="minorHAnsi"/>
          <w:sz w:val="22"/>
          <w:szCs w:val="22"/>
        </w:rPr>
        <w:t xml:space="preserve"> to ensure that hosting arrangements are as safe as possible. </w:t>
      </w:r>
    </w:p>
    <w:p w14:paraId="5449C956" w14:textId="77777777" w:rsidR="00A905C9" w:rsidRPr="0074505D" w:rsidRDefault="00A905C9" w:rsidP="00A905C9">
      <w:pPr>
        <w:pStyle w:val="Default"/>
        <w:rPr>
          <w:rFonts w:ascii="Calibri" w:hAnsi="Calibri"/>
          <w:bCs/>
          <w:i/>
          <w:sz w:val="22"/>
          <w:szCs w:val="22"/>
        </w:rPr>
      </w:pPr>
    </w:p>
    <w:p w14:paraId="37D1C09C" w14:textId="77777777" w:rsidR="00D56976" w:rsidRDefault="00A905C9" w:rsidP="0023774F">
      <w:pPr>
        <w:autoSpaceDE w:val="0"/>
        <w:autoSpaceDN w:val="0"/>
        <w:adjustRightInd w:val="0"/>
        <w:spacing w:after="0" w:line="240" w:lineRule="auto"/>
        <w:rPr>
          <w:bCs/>
          <w:i/>
        </w:rPr>
      </w:pPr>
      <w:r w:rsidRPr="0074505D">
        <w:rPr>
          <w:bCs/>
          <w:i/>
        </w:rPr>
        <w:t xml:space="preserve">Some overseas pupils may reside with host families during school </w:t>
      </w:r>
      <w:proofErr w:type="gramStart"/>
      <w:r w:rsidRPr="0074505D">
        <w:rPr>
          <w:bCs/>
          <w:i/>
        </w:rPr>
        <w:t>terms</w:t>
      </w:r>
      <w:proofErr w:type="gramEnd"/>
      <w:r w:rsidRPr="0074505D">
        <w:rPr>
          <w:bCs/>
          <w:i/>
        </w:rPr>
        <w:t xml:space="preserve"> and we will work with the </w:t>
      </w:r>
      <w:r w:rsidR="00916030" w:rsidRPr="0074505D">
        <w:rPr>
          <w:bCs/>
          <w:i/>
        </w:rPr>
        <w:t xml:space="preserve">Local Authority </w:t>
      </w:r>
      <w:r w:rsidRPr="0074505D">
        <w:rPr>
          <w:bCs/>
          <w:i/>
        </w:rPr>
        <w:t>to check that such arrangements are safe and suitable</w:t>
      </w:r>
      <w:r w:rsidR="00815761" w:rsidRPr="0074505D">
        <w:rPr>
          <w:bCs/>
          <w:i/>
        </w:rPr>
        <w:t>.</w:t>
      </w:r>
    </w:p>
    <w:p w14:paraId="5C214D09" w14:textId="2EA5FD52" w:rsidR="0064567C" w:rsidRDefault="0023774F" w:rsidP="00D56976">
      <w:pPr>
        <w:autoSpaceDE w:val="0"/>
        <w:autoSpaceDN w:val="0"/>
        <w:adjustRightInd w:val="0"/>
        <w:spacing w:after="0" w:line="240" w:lineRule="auto"/>
        <w:rPr>
          <w:rFonts w:cs="Arial"/>
          <w:i/>
          <w:color w:val="000000"/>
        </w:rPr>
      </w:pPr>
      <w:r w:rsidRPr="0074505D">
        <w:rPr>
          <w:bCs/>
          <w:i/>
        </w:rPr>
        <w:br/>
      </w:r>
      <w:r w:rsidRPr="0074505D">
        <w:rPr>
          <w:rFonts w:cs="Arial"/>
          <w:i/>
          <w:color w:val="000000"/>
        </w:rPr>
        <w:t>It is not possible for schools to obtain criminal record information from the DBS about adults abroad. Where pupils stay with families abroad, we will agree with partner schools a shared understanding of the arrangements in place.</w:t>
      </w:r>
      <w:r w:rsidR="009A3C81">
        <w:rPr>
          <w:rFonts w:cs="Arial"/>
          <w:i/>
          <w:color w:val="000000"/>
        </w:rPr>
        <w:t xml:space="preserve"> </w:t>
      </w:r>
      <w:r w:rsidRPr="0074505D">
        <w:rPr>
          <w:rFonts w:cs="Arial"/>
          <w:i/>
          <w:color w:val="000000"/>
        </w:rPr>
        <w:t xml:space="preserve"> Staff will use their professional judgement to satisfy themselves that the arrangements are appropriate to safeguard the pupils, which will include ensuring pupils understand who to contact should an emergency occur, or a situation arise which makes them feel uncomfortable.  We will also make parents aware of these arrangements.</w:t>
      </w:r>
    </w:p>
    <w:p w14:paraId="5FA61955" w14:textId="29665BB1" w:rsidR="006104F2" w:rsidRPr="005759D6" w:rsidRDefault="0023774F" w:rsidP="00161175">
      <w:pPr>
        <w:autoSpaceDE w:val="0"/>
        <w:autoSpaceDN w:val="0"/>
        <w:adjustRightInd w:val="0"/>
        <w:spacing w:after="0" w:line="240" w:lineRule="auto"/>
      </w:pPr>
      <w:r>
        <w:rPr>
          <w:rFonts w:cs="Arial"/>
          <w:i/>
          <w:color w:val="000000"/>
        </w:rPr>
        <w:br/>
      </w:r>
    </w:p>
    <w:p w14:paraId="5AA7C4B3" w14:textId="1CBED2B5" w:rsidR="00A57586" w:rsidRPr="00AC5908" w:rsidRDefault="00AB7FCA" w:rsidP="006104F2">
      <w:pPr>
        <w:autoSpaceDE w:val="0"/>
        <w:autoSpaceDN w:val="0"/>
        <w:adjustRightInd w:val="0"/>
        <w:spacing w:after="0" w:line="240" w:lineRule="auto"/>
        <w:rPr>
          <w:b/>
          <w:bCs/>
          <w:iCs/>
          <w:sz w:val="26"/>
          <w:szCs w:val="26"/>
        </w:rPr>
      </w:pPr>
      <w:r w:rsidRPr="00AC5908">
        <w:rPr>
          <w:b/>
          <w:bCs/>
          <w:iCs/>
          <w:sz w:val="26"/>
          <w:szCs w:val="26"/>
        </w:rPr>
        <w:t xml:space="preserve">Children </w:t>
      </w:r>
      <w:r w:rsidR="00974F10" w:rsidRPr="00AC5908">
        <w:rPr>
          <w:b/>
          <w:bCs/>
          <w:iCs/>
          <w:sz w:val="26"/>
          <w:szCs w:val="26"/>
        </w:rPr>
        <w:t>and the c</w:t>
      </w:r>
      <w:r w:rsidRPr="00AC5908">
        <w:rPr>
          <w:b/>
          <w:bCs/>
          <w:iCs/>
          <w:sz w:val="26"/>
          <w:szCs w:val="26"/>
        </w:rPr>
        <w:t>ourt</w:t>
      </w:r>
      <w:r w:rsidR="00974F10" w:rsidRPr="00AC5908">
        <w:rPr>
          <w:b/>
          <w:bCs/>
          <w:iCs/>
          <w:sz w:val="26"/>
          <w:szCs w:val="26"/>
        </w:rPr>
        <w:t xml:space="preserve"> system</w:t>
      </w:r>
    </w:p>
    <w:p w14:paraId="7131F804" w14:textId="56D86FE3" w:rsidR="00A57586" w:rsidRPr="00F853E8" w:rsidRDefault="00A57586" w:rsidP="0023774F">
      <w:pPr>
        <w:autoSpaceDE w:val="0"/>
        <w:autoSpaceDN w:val="0"/>
        <w:adjustRightInd w:val="0"/>
        <w:spacing w:after="0" w:line="240" w:lineRule="auto"/>
        <w:rPr>
          <w:rFonts w:cs="Arial"/>
          <w:i/>
          <w:color w:val="000000"/>
          <w:szCs w:val="23"/>
          <w:lang w:eastAsia="en-GB"/>
        </w:rPr>
      </w:pPr>
      <w:r w:rsidRPr="00F853E8">
        <w:rPr>
          <w:rFonts w:cs="Arial"/>
          <w:i/>
          <w:color w:val="000000"/>
          <w:szCs w:val="23"/>
          <w:lang w:eastAsia="en-GB"/>
        </w:rPr>
        <w:t xml:space="preserve">Children are sometimes required to give evidence in criminal courts, either for crimes committed against them or for crimes they have witnessed.  </w:t>
      </w:r>
      <w:r w:rsidRPr="00161175">
        <w:rPr>
          <w:rFonts w:cs="Arial"/>
          <w:i/>
          <w:color w:val="000000"/>
          <w:szCs w:val="23"/>
          <w:lang w:eastAsia="en-GB"/>
        </w:rPr>
        <w:t>The school will access guidance</w:t>
      </w:r>
      <w:r w:rsidRPr="00F853E8">
        <w:rPr>
          <w:rFonts w:cs="Arial"/>
          <w:i/>
          <w:color w:val="000000"/>
          <w:szCs w:val="23"/>
          <w:lang w:eastAsia="en-GB"/>
        </w:rPr>
        <w:t xml:space="preserve"> highlighted in Keeping Children Safe </w:t>
      </w:r>
      <w:r w:rsidR="00684287">
        <w:rPr>
          <w:rFonts w:cs="Arial"/>
          <w:i/>
          <w:color w:val="000000"/>
          <w:szCs w:val="23"/>
          <w:lang w:eastAsia="en-GB"/>
        </w:rPr>
        <w:t xml:space="preserve">in </w:t>
      </w:r>
      <w:r w:rsidR="00684287" w:rsidRPr="005759D6">
        <w:rPr>
          <w:rFonts w:cs="Arial"/>
          <w:i/>
          <w:color w:val="000000"/>
          <w:szCs w:val="23"/>
          <w:lang w:eastAsia="en-GB"/>
        </w:rPr>
        <w:t xml:space="preserve">Education </w:t>
      </w:r>
      <w:r w:rsidR="00854E28" w:rsidRPr="005759D6">
        <w:rPr>
          <w:rFonts w:cs="Arial"/>
          <w:i/>
          <w:color w:val="000000"/>
          <w:szCs w:val="23"/>
          <w:lang w:eastAsia="en-GB"/>
        </w:rPr>
        <w:t>202</w:t>
      </w:r>
      <w:r w:rsidR="005759D6" w:rsidRPr="005759D6">
        <w:rPr>
          <w:rFonts w:cs="Arial"/>
          <w:i/>
          <w:color w:val="000000"/>
          <w:szCs w:val="23"/>
          <w:lang w:eastAsia="en-GB"/>
        </w:rPr>
        <w:t>2</w:t>
      </w:r>
      <w:r w:rsidRPr="005759D6">
        <w:rPr>
          <w:rFonts w:cs="Arial"/>
          <w:i/>
          <w:color w:val="000000"/>
          <w:szCs w:val="23"/>
          <w:lang w:eastAsia="en-GB"/>
        </w:rPr>
        <w:t>, which explain each step of the process and support and special measures that are available. There</w:t>
      </w:r>
      <w:r w:rsidRPr="00F853E8">
        <w:rPr>
          <w:rFonts w:cs="Arial"/>
          <w:i/>
          <w:color w:val="000000"/>
          <w:szCs w:val="23"/>
          <w:lang w:eastAsia="en-GB"/>
        </w:rPr>
        <w:t xml:space="preserve"> are diagrams illustrating the courtroom structure and the use of video links is explained. </w:t>
      </w:r>
      <w:r w:rsidRPr="00F853E8">
        <w:rPr>
          <w:rFonts w:cs="Arial"/>
          <w:i/>
          <w:color w:val="000000"/>
          <w:szCs w:val="23"/>
          <w:lang w:eastAsia="en-GB"/>
        </w:rPr>
        <w:br/>
      </w:r>
    </w:p>
    <w:p w14:paraId="2504AE5C" w14:textId="68FB2C34" w:rsidR="00AB7FCA" w:rsidRPr="00F853E8" w:rsidRDefault="00A57586" w:rsidP="0023774F">
      <w:pPr>
        <w:pStyle w:val="Default"/>
        <w:rPr>
          <w:rFonts w:ascii="Calibri" w:hAnsi="Calibri"/>
          <w:b/>
          <w:bCs/>
          <w:i/>
          <w:sz w:val="22"/>
          <w:szCs w:val="26"/>
        </w:rPr>
      </w:pPr>
      <w:r w:rsidRPr="00F853E8">
        <w:rPr>
          <w:rFonts w:ascii="Calibri" w:eastAsia="Calibri" w:hAnsi="Calibri"/>
          <w:i/>
          <w:sz w:val="22"/>
          <w:szCs w:val="23"/>
        </w:rPr>
        <w:t xml:space="preserve">Making child arrangements via the family courts following separation can be stressful and entrench conflict in families.  This can be stressful for children.  The Ministry of Justice has launched an online child </w:t>
      </w:r>
      <w:r w:rsidRPr="00F853E8">
        <w:rPr>
          <w:rFonts w:ascii="Calibri" w:eastAsia="Calibri" w:hAnsi="Calibri"/>
          <w:i/>
          <w:sz w:val="22"/>
          <w:szCs w:val="23"/>
        </w:rPr>
        <w:lastRenderedPageBreak/>
        <w:t xml:space="preserve">arrangements information tool with clear and concise information on the dispute resolution service. </w:t>
      </w:r>
      <w:r w:rsidR="00C114D3">
        <w:rPr>
          <w:rFonts w:ascii="Calibri" w:eastAsia="Calibri" w:hAnsi="Calibri"/>
          <w:i/>
          <w:sz w:val="22"/>
          <w:szCs w:val="23"/>
        </w:rPr>
        <w:t xml:space="preserve"> </w:t>
      </w:r>
      <w:r w:rsidRPr="00F853E8">
        <w:rPr>
          <w:rFonts w:ascii="Calibri" w:eastAsia="Calibri" w:hAnsi="Calibri"/>
          <w:i/>
          <w:sz w:val="22"/>
          <w:szCs w:val="23"/>
        </w:rPr>
        <w:t>This may be useful for some parents and carers.</w:t>
      </w:r>
      <w:r w:rsidR="009D4B2C" w:rsidRPr="00F853E8">
        <w:rPr>
          <w:rFonts w:ascii="Calibri" w:hAnsi="Calibri"/>
          <w:b/>
          <w:bCs/>
          <w:i/>
          <w:sz w:val="26"/>
          <w:szCs w:val="26"/>
        </w:rPr>
        <w:br/>
      </w:r>
    </w:p>
    <w:p w14:paraId="3FA1D178" w14:textId="77777777" w:rsidR="00A57586" w:rsidRPr="00AC5908" w:rsidRDefault="00AB7FCA" w:rsidP="00974F10">
      <w:pPr>
        <w:pStyle w:val="Default"/>
        <w:rPr>
          <w:rFonts w:ascii="Calibri" w:hAnsi="Calibri"/>
          <w:b/>
          <w:bCs/>
          <w:iCs/>
          <w:sz w:val="26"/>
          <w:szCs w:val="26"/>
        </w:rPr>
      </w:pPr>
      <w:r w:rsidRPr="00AC5908">
        <w:rPr>
          <w:rFonts w:ascii="Calibri" w:hAnsi="Calibri"/>
          <w:b/>
          <w:bCs/>
          <w:iCs/>
          <w:sz w:val="26"/>
          <w:szCs w:val="26"/>
        </w:rPr>
        <w:t>Children with family member</w:t>
      </w:r>
      <w:r w:rsidR="00974F10" w:rsidRPr="00AC5908">
        <w:rPr>
          <w:rFonts w:ascii="Calibri" w:hAnsi="Calibri"/>
          <w:b/>
          <w:bCs/>
          <w:iCs/>
          <w:sz w:val="26"/>
          <w:szCs w:val="26"/>
        </w:rPr>
        <w:t>s</w:t>
      </w:r>
      <w:r w:rsidRPr="00AC5908">
        <w:rPr>
          <w:rFonts w:ascii="Calibri" w:hAnsi="Calibri"/>
          <w:b/>
          <w:bCs/>
          <w:iCs/>
          <w:sz w:val="26"/>
          <w:szCs w:val="26"/>
        </w:rPr>
        <w:t xml:space="preserve"> in prison</w:t>
      </w:r>
    </w:p>
    <w:p w14:paraId="3DEDBE76" w14:textId="48494875" w:rsidR="00974F10" w:rsidRPr="00F853E8" w:rsidRDefault="009D4B2C" w:rsidP="00974F10">
      <w:pPr>
        <w:pStyle w:val="Default"/>
        <w:rPr>
          <w:rFonts w:ascii="Calibri" w:hAnsi="Calibri"/>
          <w:b/>
          <w:bCs/>
          <w:i/>
          <w:sz w:val="26"/>
          <w:szCs w:val="26"/>
        </w:rPr>
      </w:pPr>
      <w:r w:rsidRPr="00F853E8">
        <w:rPr>
          <w:rFonts w:ascii="Calibri" w:hAnsi="Calibri"/>
          <w:i/>
          <w:sz w:val="22"/>
          <w:szCs w:val="23"/>
        </w:rPr>
        <w:t xml:space="preserve">Approximately 200,000 children have a parent sent to prison each year.  These children are at risk of poor outcomes including poverty, stigma, </w:t>
      </w:r>
      <w:proofErr w:type="gramStart"/>
      <w:r w:rsidRPr="00F853E8">
        <w:rPr>
          <w:rFonts w:ascii="Calibri" w:hAnsi="Calibri"/>
          <w:i/>
          <w:sz w:val="22"/>
          <w:szCs w:val="23"/>
        </w:rPr>
        <w:t>isolation</w:t>
      </w:r>
      <w:proofErr w:type="gramEnd"/>
      <w:r w:rsidRPr="00F853E8">
        <w:rPr>
          <w:rFonts w:ascii="Calibri" w:hAnsi="Calibri"/>
          <w:i/>
          <w:sz w:val="22"/>
          <w:szCs w:val="23"/>
        </w:rPr>
        <w:t xml:space="preserve"> and poor mental health</w:t>
      </w:r>
      <w:r w:rsidRPr="00161175">
        <w:rPr>
          <w:rFonts w:ascii="Calibri" w:hAnsi="Calibri"/>
          <w:i/>
          <w:sz w:val="22"/>
          <w:szCs w:val="23"/>
        </w:rPr>
        <w:t xml:space="preserve">.   </w:t>
      </w:r>
      <w:r w:rsidR="00A57586" w:rsidRPr="00161175">
        <w:rPr>
          <w:rFonts w:ascii="Calibri" w:hAnsi="Calibri"/>
          <w:i/>
          <w:sz w:val="22"/>
          <w:szCs w:val="23"/>
        </w:rPr>
        <w:t>The school will seek</w:t>
      </w:r>
      <w:r w:rsidR="00A57586" w:rsidRPr="00F853E8">
        <w:rPr>
          <w:rFonts w:ascii="Calibri" w:hAnsi="Calibri"/>
          <w:i/>
          <w:sz w:val="22"/>
          <w:szCs w:val="23"/>
        </w:rPr>
        <w:t xml:space="preserve"> to support pupils/students in this position through pastoral care, early help and discussions with parents/carers and other family members as appropriate.</w:t>
      </w:r>
      <w:r w:rsidR="00974F10" w:rsidRPr="00F853E8">
        <w:rPr>
          <w:rFonts w:ascii="Calibri" w:hAnsi="Calibri"/>
          <w:b/>
          <w:i/>
          <w:sz w:val="26"/>
          <w:szCs w:val="26"/>
        </w:rPr>
        <w:t xml:space="preserve"> </w:t>
      </w:r>
    </w:p>
    <w:p w14:paraId="64B094D9" w14:textId="77777777" w:rsidR="00974F10" w:rsidRPr="0064567C" w:rsidRDefault="00974F10" w:rsidP="00974F10">
      <w:pPr>
        <w:pStyle w:val="Default"/>
        <w:rPr>
          <w:rFonts w:ascii="Calibri" w:hAnsi="Calibri"/>
          <w:b/>
          <w:i/>
          <w:sz w:val="22"/>
          <w:szCs w:val="22"/>
        </w:rPr>
      </w:pPr>
      <w:r w:rsidRPr="00F853E8">
        <w:rPr>
          <w:rFonts w:ascii="Calibri" w:hAnsi="Calibri"/>
          <w:b/>
          <w:i/>
          <w:sz w:val="26"/>
          <w:szCs w:val="26"/>
        </w:rPr>
        <w:t xml:space="preserve"> </w:t>
      </w:r>
    </w:p>
    <w:p w14:paraId="654B3CD2" w14:textId="77777777" w:rsidR="004358C5" w:rsidRPr="00F853E8" w:rsidRDefault="004358C5" w:rsidP="00E07FC4">
      <w:pPr>
        <w:pStyle w:val="Default"/>
        <w:rPr>
          <w:rFonts w:ascii="Calibri" w:hAnsi="Calibri"/>
          <w:bCs/>
          <w:i/>
          <w:sz w:val="22"/>
          <w:szCs w:val="22"/>
        </w:rPr>
      </w:pPr>
      <w:r w:rsidRPr="00AC5908">
        <w:rPr>
          <w:rFonts w:ascii="Calibri" w:hAnsi="Calibri"/>
          <w:b/>
          <w:bCs/>
          <w:iCs/>
          <w:sz w:val="26"/>
          <w:szCs w:val="26"/>
        </w:rPr>
        <w:t>Local issues</w:t>
      </w:r>
      <w:r w:rsidRPr="00AC5908">
        <w:rPr>
          <w:rFonts w:ascii="Calibri" w:hAnsi="Calibri"/>
          <w:b/>
          <w:bCs/>
          <w:iCs/>
          <w:sz w:val="26"/>
          <w:szCs w:val="26"/>
        </w:rPr>
        <w:br/>
      </w:r>
      <w:r w:rsidRPr="00F853E8">
        <w:rPr>
          <w:rFonts w:ascii="Calibri" w:hAnsi="Calibri"/>
          <w:bCs/>
          <w:i/>
          <w:sz w:val="22"/>
          <w:szCs w:val="22"/>
        </w:rPr>
        <w:t xml:space="preserve">Insert information about any </w:t>
      </w:r>
      <w:r w:rsidR="005D6B07" w:rsidRPr="00F853E8">
        <w:rPr>
          <w:rFonts w:ascii="Calibri" w:hAnsi="Calibri" w:cs="Calibri"/>
          <w:i/>
          <w:sz w:val="22"/>
          <w:szCs w:val="22"/>
        </w:rPr>
        <w:t xml:space="preserve">issues that may be specific to </w:t>
      </w:r>
      <w:r w:rsidRPr="00F853E8">
        <w:rPr>
          <w:rFonts w:ascii="Calibri" w:hAnsi="Calibri" w:cs="Calibri"/>
          <w:i/>
          <w:sz w:val="22"/>
          <w:szCs w:val="22"/>
        </w:rPr>
        <w:t xml:space="preserve">the school’s </w:t>
      </w:r>
      <w:r w:rsidR="005D6B07" w:rsidRPr="00F853E8">
        <w:rPr>
          <w:rFonts w:ascii="Calibri" w:hAnsi="Calibri" w:cs="Calibri"/>
          <w:i/>
          <w:sz w:val="22"/>
          <w:szCs w:val="22"/>
        </w:rPr>
        <w:t>local area or population</w:t>
      </w:r>
      <w:r w:rsidRPr="00F853E8">
        <w:rPr>
          <w:rFonts w:ascii="Calibri" w:hAnsi="Calibri" w:cs="Calibri"/>
          <w:i/>
          <w:sz w:val="22"/>
          <w:szCs w:val="22"/>
        </w:rPr>
        <w:t xml:space="preserve">, for example gang activity, </w:t>
      </w:r>
      <w:r w:rsidR="005D6B07" w:rsidRPr="00F853E8">
        <w:rPr>
          <w:rFonts w:ascii="Calibri" w:hAnsi="Calibri" w:cs="Calibri"/>
          <w:i/>
          <w:sz w:val="22"/>
          <w:szCs w:val="22"/>
        </w:rPr>
        <w:t xml:space="preserve">youth violence </w:t>
      </w:r>
      <w:r w:rsidRPr="00F853E8">
        <w:rPr>
          <w:rFonts w:ascii="Calibri" w:hAnsi="Calibri" w:cs="Calibri"/>
          <w:i/>
          <w:sz w:val="22"/>
          <w:szCs w:val="22"/>
        </w:rPr>
        <w:t>or any active extremist groups from which children may need to be safeguarded.</w:t>
      </w:r>
    </w:p>
    <w:p w14:paraId="1BB2D9A4" w14:textId="77777777" w:rsidR="001A2380" w:rsidRDefault="004F55B2" w:rsidP="005035D3">
      <w:pPr>
        <w:spacing w:after="0" w:line="240" w:lineRule="auto"/>
        <w:ind w:left="7201"/>
        <w:rPr>
          <w:rFonts w:cs="Calibri"/>
          <w:b/>
          <w:bCs/>
          <w:color w:val="000000"/>
        </w:rPr>
      </w:pPr>
      <w:r w:rsidRPr="00F853E8">
        <w:rPr>
          <w:rFonts w:cs="Calibri"/>
          <w:b/>
          <w:bCs/>
          <w:color w:val="000000"/>
        </w:rPr>
        <w:br w:type="page"/>
      </w:r>
      <w:r w:rsidR="00520FBE" w:rsidRPr="00F853E8">
        <w:rPr>
          <w:rFonts w:cs="Calibri"/>
          <w:b/>
          <w:bCs/>
          <w:color w:val="000000"/>
        </w:rPr>
        <w:lastRenderedPageBreak/>
        <w:t xml:space="preserve">          </w:t>
      </w:r>
    </w:p>
    <w:p w14:paraId="12692506" w14:textId="1C7A5245" w:rsidR="00520FBE" w:rsidRDefault="00520FBE" w:rsidP="001A2380">
      <w:pPr>
        <w:spacing w:after="0" w:line="240" w:lineRule="auto"/>
        <w:ind w:left="7938"/>
        <w:rPr>
          <w:rFonts w:cs="Calibri"/>
          <w:color w:val="000000"/>
          <w:sz w:val="28"/>
          <w:szCs w:val="28"/>
        </w:rPr>
      </w:pPr>
      <w:r w:rsidRPr="00F853E8">
        <w:rPr>
          <w:rFonts w:cs="Calibri"/>
          <w:color w:val="000000"/>
          <w:sz w:val="28"/>
          <w:szCs w:val="28"/>
        </w:rPr>
        <w:t>Appendix 1</w:t>
      </w:r>
    </w:p>
    <w:p w14:paraId="6A1B5900" w14:textId="77777777" w:rsidR="005035D3" w:rsidRPr="00F853E8" w:rsidRDefault="005035D3" w:rsidP="005035D3">
      <w:pPr>
        <w:spacing w:after="0" w:line="240" w:lineRule="auto"/>
        <w:ind w:left="7201"/>
        <w:rPr>
          <w:rFonts w:cs="Calibri"/>
          <w:b/>
          <w:bCs/>
          <w:color w:val="000000"/>
        </w:rPr>
      </w:pPr>
    </w:p>
    <w:p w14:paraId="66BE1DC3" w14:textId="04ED41C7" w:rsidR="004F55B2" w:rsidRDefault="004F55B2" w:rsidP="0064567C">
      <w:pPr>
        <w:spacing w:after="0" w:line="240" w:lineRule="auto"/>
        <w:rPr>
          <w:rFonts w:cs="Calibri"/>
          <w:b/>
          <w:color w:val="000000"/>
          <w:sz w:val="36"/>
          <w:szCs w:val="36"/>
        </w:rPr>
      </w:pPr>
      <w:r w:rsidRPr="00F853E8">
        <w:rPr>
          <w:rFonts w:cs="Calibri"/>
          <w:b/>
          <w:color w:val="000000"/>
          <w:sz w:val="36"/>
          <w:szCs w:val="36"/>
        </w:rPr>
        <w:t>Sug</w:t>
      </w:r>
      <w:r w:rsidR="00A421C0" w:rsidRPr="00F853E8">
        <w:rPr>
          <w:rFonts w:cs="Calibri"/>
          <w:b/>
          <w:color w:val="000000"/>
          <w:sz w:val="36"/>
          <w:szCs w:val="36"/>
        </w:rPr>
        <w:t xml:space="preserve">gested wording for information about </w:t>
      </w:r>
      <w:r w:rsidRPr="00F853E8">
        <w:rPr>
          <w:rFonts w:cs="Calibri"/>
          <w:b/>
          <w:color w:val="000000"/>
          <w:sz w:val="36"/>
          <w:szCs w:val="36"/>
        </w:rPr>
        <w:t>Child Protection</w:t>
      </w:r>
      <w:r w:rsidR="00A421C0" w:rsidRPr="00F853E8">
        <w:rPr>
          <w:rFonts w:cs="Calibri"/>
          <w:b/>
          <w:color w:val="000000"/>
          <w:sz w:val="36"/>
          <w:szCs w:val="36"/>
        </w:rPr>
        <w:t xml:space="preserve"> and Safeguarding</w:t>
      </w:r>
      <w:r w:rsidRPr="00F853E8">
        <w:rPr>
          <w:rFonts w:cs="Calibri"/>
          <w:b/>
          <w:color w:val="000000"/>
          <w:sz w:val="36"/>
          <w:szCs w:val="36"/>
        </w:rPr>
        <w:t xml:space="preserve"> to be included in School* Prospectus</w:t>
      </w:r>
    </w:p>
    <w:p w14:paraId="1D0124A5" w14:textId="77777777" w:rsidR="0064567C" w:rsidRPr="0064567C" w:rsidRDefault="0064567C" w:rsidP="0064567C">
      <w:pPr>
        <w:spacing w:after="0" w:line="240" w:lineRule="auto"/>
        <w:rPr>
          <w:rFonts w:cs="Calibri"/>
          <w:color w:val="000000"/>
        </w:rPr>
      </w:pPr>
    </w:p>
    <w:p w14:paraId="26889FBA" w14:textId="30E29CC0" w:rsidR="006C6838" w:rsidRPr="00854E28" w:rsidRDefault="004F55B2" w:rsidP="006C6838">
      <w:pPr>
        <w:autoSpaceDE w:val="0"/>
        <w:autoSpaceDN w:val="0"/>
        <w:adjustRightInd w:val="0"/>
        <w:spacing w:after="0" w:line="240" w:lineRule="auto"/>
        <w:rPr>
          <w:rFonts w:ascii="Arial" w:hAnsi="Arial" w:cs="Arial"/>
          <w:color w:val="000000"/>
          <w:sz w:val="23"/>
          <w:szCs w:val="23"/>
          <w:lang w:eastAsia="en-GB"/>
        </w:rPr>
      </w:pPr>
      <w:r w:rsidRPr="72CA019B">
        <w:rPr>
          <w:rFonts w:cs="Calibri"/>
          <w:color w:val="000000" w:themeColor="text1"/>
        </w:rPr>
        <w:t>Schools are strongly advised to inform parents/carers of th</w:t>
      </w:r>
      <w:r w:rsidR="004C1614" w:rsidRPr="72CA019B">
        <w:rPr>
          <w:rFonts w:cs="Calibri"/>
          <w:color w:val="000000" w:themeColor="text1"/>
        </w:rPr>
        <w:t xml:space="preserve">eir </w:t>
      </w:r>
      <w:r w:rsidR="00BC7979" w:rsidRPr="72CA019B">
        <w:rPr>
          <w:rFonts w:cs="Calibri"/>
          <w:color w:val="000000" w:themeColor="text1"/>
        </w:rPr>
        <w:t xml:space="preserve">safeguarding and </w:t>
      </w:r>
      <w:r w:rsidR="004C1614" w:rsidRPr="72CA019B">
        <w:rPr>
          <w:rFonts w:cs="Calibri"/>
          <w:color w:val="000000" w:themeColor="text1"/>
        </w:rPr>
        <w:t xml:space="preserve">child protection procedures, their statutory responsibilities to safeguard and promote the welfare of children </w:t>
      </w:r>
      <w:r w:rsidRPr="72CA019B">
        <w:rPr>
          <w:rFonts w:cs="Calibri"/>
          <w:color w:val="000000" w:themeColor="text1"/>
        </w:rPr>
        <w:t xml:space="preserve">and the </w:t>
      </w:r>
      <w:r w:rsidRPr="003634FA">
        <w:rPr>
          <w:rFonts w:cs="Calibri"/>
          <w:color w:val="000000" w:themeColor="text1"/>
        </w:rPr>
        <w:t xml:space="preserve">requirements to report </w:t>
      </w:r>
      <w:r w:rsidR="00815761" w:rsidRPr="003634FA">
        <w:rPr>
          <w:rFonts w:cs="Calibri"/>
          <w:color w:val="000000" w:themeColor="text1"/>
        </w:rPr>
        <w:t xml:space="preserve">child protection </w:t>
      </w:r>
      <w:r w:rsidRPr="003634FA">
        <w:rPr>
          <w:rFonts w:cs="Calibri"/>
          <w:color w:val="000000" w:themeColor="text1"/>
        </w:rPr>
        <w:t xml:space="preserve">concerns to </w:t>
      </w:r>
      <w:r w:rsidR="004C1614" w:rsidRPr="003634FA">
        <w:rPr>
          <w:rFonts w:cs="Calibri"/>
          <w:color w:val="000000" w:themeColor="text1"/>
        </w:rPr>
        <w:t xml:space="preserve">Children’s </w:t>
      </w:r>
      <w:r w:rsidRPr="003634FA">
        <w:rPr>
          <w:rFonts w:cs="Calibri"/>
          <w:color w:val="000000" w:themeColor="text1"/>
        </w:rPr>
        <w:t>Social Care.</w:t>
      </w:r>
      <w:r w:rsidR="006C6838" w:rsidRPr="003634FA">
        <w:rPr>
          <w:rFonts w:cs="Calibri"/>
          <w:color w:val="000000" w:themeColor="text1"/>
        </w:rPr>
        <w:t xml:space="preserve">  </w:t>
      </w:r>
      <w:r w:rsidR="002317F7" w:rsidRPr="003634FA">
        <w:rPr>
          <w:rFonts w:cs="Calibri"/>
          <w:i/>
          <w:iCs/>
          <w:color w:val="000000" w:themeColor="text1"/>
        </w:rPr>
        <w:t xml:space="preserve">Keeping Children Safe in Education </w:t>
      </w:r>
      <w:r w:rsidR="00854E28" w:rsidRPr="003634FA">
        <w:rPr>
          <w:rFonts w:cs="Calibri"/>
          <w:i/>
          <w:iCs/>
          <w:color w:val="000000" w:themeColor="text1"/>
        </w:rPr>
        <w:t>202</w:t>
      </w:r>
      <w:r w:rsidR="003634FA" w:rsidRPr="003634FA">
        <w:rPr>
          <w:rFonts w:cs="Calibri"/>
          <w:i/>
          <w:iCs/>
          <w:color w:val="000000" w:themeColor="text1"/>
        </w:rPr>
        <w:t>2</w:t>
      </w:r>
      <w:r w:rsidR="003C6AF2" w:rsidRPr="003634FA">
        <w:rPr>
          <w:rFonts w:cs="Calibri"/>
          <w:i/>
          <w:iCs/>
          <w:color w:val="000000" w:themeColor="text1"/>
        </w:rPr>
        <w:t xml:space="preserve"> </w:t>
      </w:r>
      <w:r w:rsidR="006C6838" w:rsidRPr="003634FA">
        <w:rPr>
          <w:rFonts w:cs="Calibri"/>
          <w:color w:val="000000" w:themeColor="text1"/>
        </w:rPr>
        <w:t>requires</w:t>
      </w:r>
      <w:r w:rsidR="006C6838" w:rsidRPr="003634FA">
        <w:rPr>
          <w:rFonts w:cs="Calibri"/>
          <w:i/>
          <w:iCs/>
          <w:color w:val="000000" w:themeColor="text1"/>
        </w:rPr>
        <w:t xml:space="preserve"> </w:t>
      </w:r>
      <w:r w:rsidR="006C6838" w:rsidRPr="003634FA">
        <w:rPr>
          <w:rFonts w:cs="Calibri"/>
          <w:color w:val="000000" w:themeColor="text1"/>
        </w:rPr>
        <w:t xml:space="preserve">the Designated Safeguarding </w:t>
      </w:r>
      <w:proofErr w:type="gramStart"/>
      <w:r w:rsidR="006C6838" w:rsidRPr="003634FA">
        <w:rPr>
          <w:rFonts w:cs="Calibri"/>
          <w:color w:val="000000" w:themeColor="text1"/>
        </w:rPr>
        <w:t>Lead</w:t>
      </w:r>
      <w:proofErr w:type="gramEnd"/>
      <w:r w:rsidRPr="003634FA">
        <w:rPr>
          <w:rFonts w:cs="Calibri"/>
          <w:color w:val="000000" w:themeColor="text1"/>
        </w:rPr>
        <w:t xml:space="preserve"> </w:t>
      </w:r>
      <w:r w:rsidR="006C6838" w:rsidRPr="003634FA">
        <w:rPr>
          <w:rFonts w:cs="Calibri"/>
          <w:color w:val="000000" w:themeColor="text1"/>
        </w:rPr>
        <w:t xml:space="preserve">to </w:t>
      </w:r>
      <w:r w:rsidR="006C6838" w:rsidRPr="003634FA">
        <w:rPr>
          <w:rFonts w:cs="Calibri"/>
          <w:color w:val="000000" w:themeColor="text1"/>
          <w:lang w:eastAsia="en-GB"/>
        </w:rPr>
        <w:t xml:space="preserve">ensure that the school’s </w:t>
      </w:r>
      <w:r w:rsidR="00BC7979" w:rsidRPr="003634FA">
        <w:rPr>
          <w:rFonts w:cs="Calibri"/>
          <w:color w:val="000000" w:themeColor="text1"/>
          <w:lang w:eastAsia="en-GB"/>
        </w:rPr>
        <w:t>safeguarding and</w:t>
      </w:r>
      <w:r w:rsidR="00BC7979" w:rsidRPr="72CA019B">
        <w:rPr>
          <w:rFonts w:cs="Calibri"/>
          <w:color w:val="000000" w:themeColor="text1"/>
          <w:lang w:eastAsia="en-GB"/>
        </w:rPr>
        <w:t xml:space="preserve"> </w:t>
      </w:r>
      <w:r w:rsidR="006C6838" w:rsidRPr="72CA019B">
        <w:rPr>
          <w:rFonts w:cs="Calibri"/>
          <w:color w:val="000000" w:themeColor="text1"/>
          <w:lang w:eastAsia="en-GB"/>
        </w:rPr>
        <w:t>child protection policy is available publicly (e.g. via the school website)</w:t>
      </w:r>
      <w:r w:rsidR="003C6AF2" w:rsidRPr="72CA019B">
        <w:rPr>
          <w:rFonts w:cs="Calibri"/>
          <w:color w:val="000000" w:themeColor="text1"/>
          <w:lang w:eastAsia="en-GB"/>
        </w:rPr>
        <w:t>;</w:t>
      </w:r>
      <w:r w:rsidR="006C6838" w:rsidRPr="72CA019B">
        <w:rPr>
          <w:rFonts w:cs="Calibri"/>
          <w:color w:val="000000" w:themeColor="text1"/>
          <w:lang w:eastAsia="en-GB"/>
        </w:rPr>
        <w:t xml:space="preserve"> that parents </w:t>
      </w:r>
      <w:r w:rsidR="003C6AF2" w:rsidRPr="72CA019B">
        <w:rPr>
          <w:rFonts w:cs="Calibri"/>
          <w:color w:val="000000" w:themeColor="text1"/>
          <w:lang w:eastAsia="en-GB"/>
        </w:rPr>
        <w:t xml:space="preserve">know </w:t>
      </w:r>
      <w:r w:rsidR="006C6838" w:rsidRPr="72CA019B">
        <w:rPr>
          <w:rFonts w:cs="Calibri"/>
          <w:color w:val="000000" w:themeColor="text1"/>
          <w:lang w:eastAsia="en-GB"/>
        </w:rPr>
        <w:t>that referrals about suspected abuse or neglect may be made</w:t>
      </w:r>
      <w:r w:rsidR="003C6AF2" w:rsidRPr="72CA019B">
        <w:rPr>
          <w:rFonts w:cs="Calibri"/>
          <w:color w:val="000000" w:themeColor="text1"/>
          <w:lang w:eastAsia="en-GB"/>
        </w:rPr>
        <w:t>;</w:t>
      </w:r>
      <w:r w:rsidR="006C6838" w:rsidRPr="72CA019B">
        <w:rPr>
          <w:rFonts w:cs="Calibri"/>
          <w:color w:val="000000" w:themeColor="text1"/>
          <w:lang w:eastAsia="en-GB"/>
        </w:rPr>
        <w:t xml:space="preserve"> and the role of the school in that process.</w:t>
      </w:r>
    </w:p>
    <w:p w14:paraId="62646CE6" w14:textId="116275A5" w:rsidR="004F55B2" w:rsidRDefault="006C6838" w:rsidP="0064567C">
      <w:pPr>
        <w:spacing w:after="0" w:line="240" w:lineRule="auto"/>
        <w:rPr>
          <w:rFonts w:cs="Calibri"/>
          <w:color w:val="000000"/>
        </w:rPr>
      </w:pPr>
      <w:r w:rsidRPr="00854E28">
        <w:rPr>
          <w:rFonts w:cs="Calibri"/>
          <w:color w:val="000000"/>
        </w:rPr>
        <w:br/>
      </w:r>
      <w:r w:rsidR="004F55B2" w:rsidRPr="00854E28">
        <w:rPr>
          <w:rFonts w:cs="Calibri"/>
          <w:color w:val="000000"/>
        </w:rPr>
        <w:t>The following information can be used in the school’s brochure:</w:t>
      </w:r>
    </w:p>
    <w:p w14:paraId="0947E8E0" w14:textId="77777777" w:rsidR="0064567C" w:rsidRPr="00854E28" w:rsidRDefault="0064567C" w:rsidP="0064567C">
      <w:pPr>
        <w:spacing w:after="0" w:line="240" w:lineRule="auto"/>
        <w:rPr>
          <w:rFonts w:cs="Calibri"/>
          <w:color w:val="000000"/>
        </w:rPr>
      </w:pPr>
    </w:p>
    <w:p w14:paraId="41B29496" w14:textId="77777777" w:rsidR="004F55B2" w:rsidRPr="00854E28" w:rsidRDefault="004F55B2" w:rsidP="0064567C">
      <w:pPr>
        <w:spacing w:after="0" w:line="240" w:lineRule="auto"/>
        <w:jc w:val="both"/>
        <w:rPr>
          <w:rFonts w:cs="Calibri"/>
          <w:i/>
          <w:color w:val="000000"/>
        </w:rPr>
      </w:pPr>
      <w:r w:rsidRPr="00854E28">
        <w:rPr>
          <w:rFonts w:cs="Calibri"/>
          <w:b/>
          <w:i/>
          <w:color w:val="000000"/>
        </w:rPr>
        <w:t>‘Under the Education Act 2002 (Section 175</w:t>
      </w:r>
      <w:r w:rsidR="006C6838" w:rsidRPr="00854E28">
        <w:rPr>
          <w:rFonts w:cs="Calibri"/>
          <w:b/>
          <w:i/>
          <w:color w:val="000000"/>
        </w:rPr>
        <w:t xml:space="preserve"> for maintained schools/Section 157 for academies/free/independent schools</w:t>
      </w:r>
      <w:r w:rsidRPr="00854E28">
        <w:rPr>
          <w:rFonts w:cs="Calibri"/>
          <w:b/>
          <w:i/>
          <w:color w:val="000000"/>
        </w:rPr>
        <w:t xml:space="preserve">), schools must </w:t>
      </w:r>
      <w:proofErr w:type="gramStart"/>
      <w:r w:rsidRPr="00854E28">
        <w:rPr>
          <w:rFonts w:cs="Calibri"/>
          <w:b/>
          <w:i/>
          <w:color w:val="000000"/>
        </w:rPr>
        <w:t>make arrangements</w:t>
      </w:r>
      <w:proofErr w:type="gramEnd"/>
      <w:r w:rsidRPr="00854E28">
        <w:rPr>
          <w:rFonts w:cs="Calibri"/>
          <w:b/>
          <w:i/>
          <w:color w:val="000000"/>
        </w:rPr>
        <w:t xml:space="preserve"> to safeguard and promote the welfare of children.  </w:t>
      </w:r>
      <w:r w:rsidRPr="00854E28">
        <w:rPr>
          <w:rFonts w:cs="Calibri"/>
          <w:i/>
          <w:color w:val="000000"/>
        </w:rPr>
        <w:t>Parent</w:t>
      </w:r>
      <w:r w:rsidR="00815761" w:rsidRPr="00854E28">
        <w:rPr>
          <w:rFonts w:cs="Calibri"/>
          <w:i/>
          <w:color w:val="000000"/>
        </w:rPr>
        <w:t>s</w:t>
      </w:r>
      <w:r w:rsidRPr="00854E28">
        <w:rPr>
          <w:rFonts w:cs="Calibri"/>
          <w:i/>
          <w:color w:val="000000"/>
        </w:rPr>
        <w:t xml:space="preserve">/carers should know that the law (Children Act 1989) requires all school staff to pass on information which gives rise to a concern about a child’s welfare, including risk from neglect, physical, </w:t>
      </w:r>
      <w:proofErr w:type="gramStart"/>
      <w:r w:rsidRPr="00854E28">
        <w:rPr>
          <w:rFonts w:cs="Calibri"/>
          <w:i/>
          <w:color w:val="000000"/>
        </w:rPr>
        <w:t>emotional</w:t>
      </w:r>
      <w:proofErr w:type="gramEnd"/>
      <w:r w:rsidRPr="00854E28">
        <w:rPr>
          <w:rFonts w:cs="Calibri"/>
          <w:i/>
          <w:color w:val="000000"/>
        </w:rPr>
        <w:t xml:space="preserve"> or sexual abuse.  </w:t>
      </w:r>
      <w:r w:rsidR="00815761" w:rsidRPr="00854E28">
        <w:rPr>
          <w:rFonts w:cs="Calibri"/>
          <w:i/>
          <w:color w:val="000000"/>
        </w:rPr>
        <w:t>S</w:t>
      </w:r>
      <w:r w:rsidRPr="00854E28">
        <w:rPr>
          <w:rFonts w:cs="Calibri"/>
          <w:i/>
          <w:color w:val="000000"/>
        </w:rPr>
        <w:t xml:space="preserve">taff will seek, in general, to discuss any concerns with the parent/carer and </w:t>
      </w:r>
      <w:r w:rsidR="00BC7979" w:rsidRPr="00854E28">
        <w:rPr>
          <w:rFonts w:cs="Calibri"/>
          <w:i/>
          <w:color w:val="000000"/>
        </w:rPr>
        <w:t xml:space="preserve">discuss the need </w:t>
      </w:r>
      <w:r w:rsidRPr="00854E28">
        <w:rPr>
          <w:rFonts w:cs="Calibri"/>
          <w:i/>
          <w:color w:val="000000"/>
        </w:rPr>
        <w:t xml:space="preserve">to </w:t>
      </w:r>
      <w:r w:rsidR="006C6838" w:rsidRPr="00854E28">
        <w:rPr>
          <w:rFonts w:cs="Calibri"/>
          <w:i/>
          <w:color w:val="000000"/>
        </w:rPr>
        <w:t xml:space="preserve">make </w:t>
      </w:r>
      <w:r w:rsidRPr="00854E28">
        <w:rPr>
          <w:rFonts w:cs="Calibri"/>
          <w:i/>
          <w:color w:val="000000"/>
        </w:rPr>
        <w:t xml:space="preserve">a referral to </w:t>
      </w:r>
      <w:r w:rsidR="006C6838" w:rsidRPr="00854E28">
        <w:rPr>
          <w:rFonts w:cs="Calibri"/>
          <w:i/>
          <w:color w:val="000000"/>
        </w:rPr>
        <w:t xml:space="preserve">Children’s </w:t>
      </w:r>
      <w:r w:rsidRPr="00854E28">
        <w:rPr>
          <w:rFonts w:cs="Calibri"/>
          <w:i/>
          <w:color w:val="000000"/>
        </w:rPr>
        <w:t>Social Care</w:t>
      </w:r>
      <w:r w:rsidR="006C6838" w:rsidRPr="00854E28">
        <w:rPr>
          <w:rFonts w:cs="Calibri"/>
          <w:i/>
          <w:color w:val="000000"/>
        </w:rPr>
        <w:t xml:space="preserve"> if that is considered necessary</w:t>
      </w:r>
      <w:r w:rsidRPr="00854E28">
        <w:rPr>
          <w:rFonts w:cs="Calibri"/>
          <w:i/>
          <w:color w:val="000000"/>
        </w:rPr>
        <w:t xml:space="preserve">.  </w:t>
      </w:r>
      <w:r w:rsidRPr="00854E28">
        <w:rPr>
          <w:rFonts w:cs="Calibri"/>
          <w:b/>
          <w:i/>
          <w:color w:val="000000"/>
        </w:rPr>
        <w:t>This will only be done where such discussion will not place the child at increased risk of significant har</w:t>
      </w:r>
      <w:r w:rsidR="00C83681" w:rsidRPr="00854E28">
        <w:rPr>
          <w:rFonts w:cs="Calibri"/>
          <w:b/>
          <w:i/>
          <w:color w:val="000000"/>
        </w:rPr>
        <w:t>m or cause undue delay</w:t>
      </w:r>
      <w:r w:rsidRPr="00854E28">
        <w:rPr>
          <w:rFonts w:cs="Calibri"/>
          <w:i/>
          <w:color w:val="000000"/>
        </w:rPr>
        <w:t xml:space="preserve">.  </w:t>
      </w:r>
      <w:r w:rsidR="006C6838" w:rsidRPr="00854E28">
        <w:rPr>
          <w:rFonts w:cs="Calibri"/>
          <w:i/>
          <w:color w:val="000000"/>
        </w:rPr>
        <w:t>The school</w:t>
      </w:r>
      <w:r w:rsidRPr="00854E28">
        <w:rPr>
          <w:rFonts w:cs="Calibri"/>
          <w:i/>
          <w:color w:val="000000"/>
        </w:rPr>
        <w:t xml:space="preserve"> will seek advice from </w:t>
      </w:r>
      <w:r w:rsidR="006C6838" w:rsidRPr="00854E28">
        <w:rPr>
          <w:rFonts w:cs="Calibri"/>
          <w:i/>
          <w:color w:val="000000"/>
        </w:rPr>
        <w:t xml:space="preserve">Children’s </w:t>
      </w:r>
      <w:r w:rsidRPr="00854E28">
        <w:rPr>
          <w:rFonts w:cs="Calibri"/>
          <w:i/>
          <w:color w:val="000000"/>
        </w:rPr>
        <w:t>Social Care when they have reasonable cause to suspect a child may be suffering or likely to suffer significant harm.</w:t>
      </w:r>
      <w:r w:rsidR="00815761" w:rsidRPr="00854E28">
        <w:rPr>
          <w:rFonts w:cs="Calibri"/>
          <w:i/>
          <w:color w:val="000000"/>
        </w:rPr>
        <w:t xml:space="preserve">  </w:t>
      </w:r>
      <w:r w:rsidRPr="00854E28">
        <w:rPr>
          <w:rFonts w:cs="Calibri"/>
          <w:i/>
          <w:color w:val="000000"/>
        </w:rPr>
        <w:t xml:space="preserve">Occasionally, concerns are passed on which are later </w:t>
      </w:r>
      <w:r w:rsidR="006C6838" w:rsidRPr="00854E28">
        <w:rPr>
          <w:rFonts w:cs="Calibri"/>
          <w:i/>
          <w:color w:val="000000"/>
        </w:rPr>
        <w:t xml:space="preserve">found </w:t>
      </w:r>
      <w:r w:rsidRPr="00854E28">
        <w:rPr>
          <w:rFonts w:cs="Calibri"/>
          <w:i/>
          <w:color w:val="000000"/>
        </w:rPr>
        <w:t xml:space="preserve">to be unfounded.  Parents/carers will appreciate that the </w:t>
      </w:r>
      <w:r w:rsidR="006C6838" w:rsidRPr="00854E28">
        <w:rPr>
          <w:rFonts w:cs="Calibri"/>
          <w:i/>
          <w:color w:val="000000"/>
        </w:rPr>
        <w:t xml:space="preserve">school’s Designated Safeguarding Lead carries </w:t>
      </w:r>
      <w:r w:rsidRPr="00854E28">
        <w:rPr>
          <w:rFonts w:cs="Calibri"/>
          <w:i/>
          <w:color w:val="000000"/>
        </w:rPr>
        <w:t>out their responsibilities in ac</w:t>
      </w:r>
      <w:r w:rsidR="006C6838" w:rsidRPr="00854E28">
        <w:rPr>
          <w:rFonts w:cs="Calibri"/>
          <w:i/>
          <w:color w:val="000000"/>
        </w:rPr>
        <w:t>cordance with the law and acts</w:t>
      </w:r>
      <w:r w:rsidRPr="00854E28">
        <w:rPr>
          <w:rFonts w:cs="Calibri"/>
          <w:i/>
          <w:color w:val="000000"/>
        </w:rPr>
        <w:t xml:space="preserve"> in the best interests of all children.’</w:t>
      </w:r>
    </w:p>
    <w:p w14:paraId="2A992356" w14:textId="77777777" w:rsidR="00A726BC" w:rsidRDefault="00A726BC" w:rsidP="004F55B2">
      <w:pPr>
        <w:jc w:val="both"/>
        <w:rPr>
          <w:rFonts w:cs="Calibri"/>
          <w:color w:val="000000"/>
        </w:rPr>
      </w:pPr>
    </w:p>
    <w:p w14:paraId="633C818C" w14:textId="791B625B" w:rsidR="004F55B2" w:rsidRPr="00854E28" w:rsidRDefault="004F55B2" w:rsidP="004F55B2">
      <w:pPr>
        <w:jc w:val="both"/>
        <w:rPr>
          <w:rFonts w:cs="Calibri"/>
          <w:color w:val="000000"/>
        </w:rPr>
      </w:pPr>
      <w:r w:rsidRPr="00854E28">
        <w:rPr>
          <w:rFonts w:cs="Calibri"/>
          <w:color w:val="000000"/>
        </w:rPr>
        <w:t>* The word ‘school’ is used throughout</w:t>
      </w:r>
      <w:r w:rsidR="00A421C0" w:rsidRPr="00854E28">
        <w:rPr>
          <w:rFonts w:cs="Calibri"/>
          <w:color w:val="000000"/>
        </w:rPr>
        <w:t xml:space="preserve">.  This includes </w:t>
      </w:r>
      <w:r w:rsidR="004C1614" w:rsidRPr="00854E28">
        <w:rPr>
          <w:color w:val="000000"/>
        </w:rPr>
        <w:t>all schools whether maintained, non-maintained or independent schools, including academies and free schools, alternative providers of education, further education colleges and sixth-form colleges; and relates to children under the age of 18 years.</w:t>
      </w:r>
    </w:p>
    <w:p w14:paraId="1F593933" w14:textId="77777777" w:rsidR="001A2380" w:rsidRDefault="004F55B2" w:rsidP="005035D3">
      <w:pPr>
        <w:spacing w:after="0" w:line="240" w:lineRule="auto"/>
        <w:jc w:val="right"/>
        <w:rPr>
          <w:rFonts w:cs="Calibri"/>
          <w:color w:val="000000"/>
        </w:rPr>
      </w:pPr>
      <w:r w:rsidRPr="00854E28">
        <w:rPr>
          <w:rFonts w:cs="Calibri"/>
          <w:color w:val="000000"/>
        </w:rPr>
        <w:br w:type="page"/>
      </w:r>
    </w:p>
    <w:p w14:paraId="79B4F042" w14:textId="77777777" w:rsidR="001A2380" w:rsidRDefault="001A2380" w:rsidP="005035D3">
      <w:pPr>
        <w:spacing w:after="0" w:line="240" w:lineRule="auto"/>
        <w:jc w:val="right"/>
        <w:rPr>
          <w:rFonts w:cs="Calibri"/>
          <w:color w:val="000000"/>
        </w:rPr>
      </w:pPr>
    </w:p>
    <w:p w14:paraId="2342C256" w14:textId="3CF40D74" w:rsidR="004F55B2" w:rsidRPr="00854E28" w:rsidRDefault="00BF198E" w:rsidP="001A2380">
      <w:pPr>
        <w:tabs>
          <w:tab w:val="left" w:pos="7938"/>
        </w:tabs>
        <w:spacing w:after="0" w:line="240" w:lineRule="auto"/>
        <w:ind w:right="118"/>
        <w:jc w:val="right"/>
        <w:rPr>
          <w:rFonts w:cs="Calibri"/>
          <w:color w:val="000000"/>
        </w:rPr>
      </w:pPr>
      <w:r w:rsidRPr="00854E28">
        <w:rPr>
          <w:rFonts w:cs="Calibri"/>
          <w:color w:val="000000"/>
          <w:sz w:val="28"/>
          <w:szCs w:val="28"/>
        </w:rPr>
        <w:t>Appendix 2</w:t>
      </w:r>
    </w:p>
    <w:p w14:paraId="04ABA88F" w14:textId="77777777" w:rsidR="00AD2CEA" w:rsidRPr="00BA7AEF" w:rsidRDefault="00AD2CEA" w:rsidP="00AD2CEA">
      <w:pPr>
        <w:spacing w:after="0" w:line="240" w:lineRule="auto"/>
        <w:rPr>
          <w:rFonts w:cs="Calibri"/>
          <w:b/>
          <w:color w:val="000000"/>
        </w:rPr>
      </w:pPr>
    </w:p>
    <w:p w14:paraId="532614FD" w14:textId="5CBB0742" w:rsidR="004F55B2" w:rsidRDefault="004F55B2" w:rsidP="00BA7AEF">
      <w:pPr>
        <w:spacing w:after="0" w:line="240" w:lineRule="auto"/>
        <w:rPr>
          <w:rFonts w:cs="Calibri"/>
          <w:b/>
          <w:color w:val="000000"/>
          <w:sz w:val="36"/>
          <w:szCs w:val="36"/>
        </w:rPr>
      </w:pPr>
      <w:r w:rsidRPr="001411DE">
        <w:rPr>
          <w:rFonts w:cs="Calibri"/>
          <w:b/>
          <w:color w:val="000000"/>
          <w:sz w:val="36"/>
          <w:szCs w:val="36"/>
        </w:rPr>
        <w:t>Standards for Effective Child Protection Practice in Schools</w:t>
      </w:r>
    </w:p>
    <w:p w14:paraId="0E12655E" w14:textId="77777777" w:rsidR="00BA7AEF" w:rsidRPr="00BA7AEF" w:rsidRDefault="00BA7AEF" w:rsidP="00BA7AEF">
      <w:pPr>
        <w:spacing w:after="0" w:line="240" w:lineRule="auto"/>
        <w:rPr>
          <w:rFonts w:cs="Calibri"/>
          <w:b/>
          <w:color w:val="000000"/>
        </w:rPr>
      </w:pPr>
    </w:p>
    <w:p w14:paraId="77000D24" w14:textId="74E16621" w:rsidR="004F55B2" w:rsidRDefault="006C6838" w:rsidP="00BA7AEF">
      <w:pPr>
        <w:spacing w:after="0" w:line="240" w:lineRule="auto"/>
        <w:jc w:val="both"/>
        <w:rPr>
          <w:rFonts w:cs="Calibri"/>
          <w:i/>
          <w:color w:val="000000"/>
        </w:rPr>
      </w:pPr>
      <w:r w:rsidRPr="004E4797">
        <w:rPr>
          <w:rFonts w:cs="Calibri"/>
          <w:i/>
          <w:color w:val="000000"/>
        </w:rPr>
        <w:t>The school’s c</w:t>
      </w:r>
      <w:r w:rsidR="004F55B2" w:rsidRPr="004E4797">
        <w:rPr>
          <w:rFonts w:cs="Calibri"/>
          <w:i/>
          <w:color w:val="000000"/>
        </w:rPr>
        <w:t xml:space="preserve">hild protection </w:t>
      </w:r>
      <w:r w:rsidRPr="004E4797">
        <w:rPr>
          <w:rFonts w:cs="Calibri"/>
          <w:i/>
          <w:color w:val="000000"/>
        </w:rPr>
        <w:t xml:space="preserve">and safeguarding responsibilities are inspected under the </w:t>
      </w:r>
      <w:r w:rsidR="00A27E5E" w:rsidRPr="004E4797">
        <w:rPr>
          <w:rFonts w:cs="Calibri"/>
          <w:i/>
          <w:color w:val="000000"/>
        </w:rPr>
        <w:t xml:space="preserve">‘Leadership and Management’ </w:t>
      </w:r>
      <w:r w:rsidR="002B4A9B" w:rsidRPr="004E4797">
        <w:rPr>
          <w:rFonts w:cs="Calibri"/>
          <w:i/>
          <w:color w:val="000000"/>
        </w:rPr>
        <w:t>judgement</w:t>
      </w:r>
      <w:r w:rsidR="00A27E5E" w:rsidRPr="004E4797">
        <w:rPr>
          <w:rFonts w:cs="Calibri"/>
          <w:i/>
          <w:color w:val="000000"/>
        </w:rPr>
        <w:t xml:space="preserve"> </w:t>
      </w:r>
      <w:r w:rsidR="004F55B2" w:rsidRPr="004E4797">
        <w:rPr>
          <w:rFonts w:cs="Calibri"/>
          <w:i/>
          <w:color w:val="000000"/>
        </w:rPr>
        <w:t xml:space="preserve">in Ofsted inspections.  The following standards may assist schools in </w:t>
      </w:r>
      <w:r w:rsidR="00A27E5E" w:rsidRPr="004E4797">
        <w:rPr>
          <w:rFonts w:cs="Calibri"/>
          <w:i/>
          <w:color w:val="000000"/>
        </w:rPr>
        <w:t>evaluating their practice.  They</w:t>
      </w:r>
      <w:r w:rsidR="004F55B2" w:rsidRPr="004E4797">
        <w:rPr>
          <w:rFonts w:cs="Calibri"/>
          <w:i/>
          <w:color w:val="000000"/>
        </w:rPr>
        <w:t xml:space="preserve"> should be used jointly by the Designated </w:t>
      </w:r>
      <w:r w:rsidR="00A27E5E" w:rsidRPr="004E4797">
        <w:rPr>
          <w:rFonts w:cs="Calibri"/>
          <w:i/>
          <w:color w:val="000000"/>
        </w:rPr>
        <w:t xml:space="preserve">Safeguarding Lead and the </w:t>
      </w:r>
      <w:r w:rsidR="004F55B2" w:rsidRPr="004E4797">
        <w:rPr>
          <w:rFonts w:cs="Calibri"/>
          <w:i/>
          <w:color w:val="000000"/>
        </w:rPr>
        <w:t xml:space="preserve">Designated Governor for </w:t>
      </w:r>
      <w:r w:rsidR="00A27E5E" w:rsidRPr="004E4797">
        <w:rPr>
          <w:rFonts w:cs="Calibri"/>
          <w:i/>
          <w:color w:val="000000"/>
        </w:rPr>
        <w:t xml:space="preserve">Safeguarding </w:t>
      </w:r>
      <w:r w:rsidR="004F55B2" w:rsidRPr="004E4797">
        <w:rPr>
          <w:rFonts w:cs="Calibri"/>
          <w:i/>
          <w:color w:val="000000"/>
        </w:rPr>
        <w:t xml:space="preserve">to ensure the school is effective in </w:t>
      </w:r>
      <w:r w:rsidR="00B92E41" w:rsidRPr="004E4797">
        <w:rPr>
          <w:rFonts w:cs="Calibri"/>
          <w:i/>
          <w:color w:val="000000"/>
        </w:rPr>
        <w:t xml:space="preserve">safeguarding and </w:t>
      </w:r>
      <w:r w:rsidR="004F55B2" w:rsidRPr="004E4797">
        <w:rPr>
          <w:rFonts w:cs="Calibri"/>
          <w:i/>
          <w:color w:val="000000"/>
        </w:rPr>
        <w:t>child protection matters.</w:t>
      </w:r>
    </w:p>
    <w:p w14:paraId="0617EE36" w14:textId="77777777" w:rsidR="00BA7AEF" w:rsidRPr="004E4797" w:rsidRDefault="00BA7AEF" w:rsidP="00BA7AEF">
      <w:pPr>
        <w:spacing w:after="0" w:line="240" w:lineRule="auto"/>
        <w:jc w:val="both"/>
        <w:rPr>
          <w:rFonts w:cs="Calibri"/>
          <w:color w:val="000000"/>
        </w:rPr>
      </w:pPr>
    </w:p>
    <w:p w14:paraId="5805191C" w14:textId="5AC83C31" w:rsidR="004F55B2" w:rsidRDefault="004F55B2" w:rsidP="00BA7AEF">
      <w:pPr>
        <w:spacing w:after="0" w:line="240" w:lineRule="auto"/>
        <w:rPr>
          <w:rFonts w:cs="Calibri"/>
          <w:color w:val="000000"/>
        </w:rPr>
      </w:pPr>
      <w:r w:rsidRPr="004E4797">
        <w:rPr>
          <w:rFonts w:cs="Calibri"/>
          <w:color w:val="000000"/>
        </w:rPr>
        <w:t>In best practice, schools:</w:t>
      </w:r>
    </w:p>
    <w:p w14:paraId="4EB9FADE" w14:textId="77777777" w:rsidR="00BA7AEF" w:rsidRPr="004E4797" w:rsidRDefault="00BA7AEF" w:rsidP="00BA7AEF">
      <w:pPr>
        <w:spacing w:after="0" w:line="240" w:lineRule="auto"/>
        <w:rPr>
          <w:rFonts w:cs="Calibri"/>
          <w:color w:val="000000"/>
        </w:rPr>
      </w:pPr>
    </w:p>
    <w:p w14:paraId="56A12AE6" w14:textId="67E2BE1D" w:rsidR="004F55B2"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Have an ethos in which children feel secure, the</w:t>
      </w:r>
      <w:r w:rsidR="00A27E5E" w:rsidRPr="004E4797">
        <w:rPr>
          <w:rFonts w:cs="Calibri"/>
          <w:color w:val="000000"/>
        </w:rPr>
        <w:t>ir</w:t>
      </w:r>
      <w:r w:rsidRPr="004E4797">
        <w:rPr>
          <w:rFonts w:cs="Calibri"/>
          <w:color w:val="000000"/>
        </w:rPr>
        <w:t xml:space="preserve"> viewpoints are </w:t>
      </w:r>
      <w:r w:rsidR="00080033" w:rsidRPr="004E4797">
        <w:rPr>
          <w:rFonts w:cs="Calibri"/>
          <w:color w:val="000000"/>
        </w:rPr>
        <w:t>valued,</w:t>
      </w:r>
      <w:r w:rsidRPr="004E4797">
        <w:rPr>
          <w:rFonts w:cs="Calibri"/>
          <w:color w:val="000000"/>
        </w:rPr>
        <w:t xml:space="preserve"> and they are encouraged to talk and are listened to;</w:t>
      </w:r>
      <w:r w:rsidR="00E31791" w:rsidRPr="004E4797">
        <w:rPr>
          <w:rFonts w:cs="Calibri"/>
          <w:color w:val="000000"/>
        </w:rPr>
        <w:br/>
      </w:r>
    </w:p>
    <w:p w14:paraId="7FF7B0B0" w14:textId="77777777" w:rsidR="00B92E41"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 xml:space="preserve">Provide suitable support and guidance so that pupils have a range of appropriate adults to whom they can turn if they are worried or in </w:t>
      </w:r>
      <w:proofErr w:type="gramStart"/>
      <w:r w:rsidRPr="004E4797">
        <w:rPr>
          <w:rFonts w:cs="Calibri"/>
          <w:color w:val="000000"/>
        </w:rPr>
        <w:t>difficulties;</w:t>
      </w:r>
      <w:proofErr w:type="gramEnd"/>
    </w:p>
    <w:p w14:paraId="5C4248CC" w14:textId="77777777" w:rsidR="00B92E41" w:rsidRPr="004E4797" w:rsidRDefault="00B92E41" w:rsidP="00BA7AEF">
      <w:pPr>
        <w:tabs>
          <w:tab w:val="num" w:pos="426"/>
        </w:tabs>
        <w:spacing w:after="0" w:line="240" w:lineRule="auto"/>
        <w:ind w:left="426" w:hanging="284"/>
        <w:rPr>
          <w:rFonts w:cs="Calibri"/>
          <w:color w:val="000000"/>
        </w:rPr>
      </w:pPr>
    </w:p>
    <w:p w14:paraId="75EF937F" w14:textId="77777777" w:rsidR="00B92E41"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Work with parents to build an understandin</w:t>
      </w:r>
      <w:r w:rsidR="00A27E5E" w:rsidRPr="004E4797">
        <w:rPr>
          <w:rFonts w:cs="Calibri"/>
          <w:color w:val="000000"/>
        </w:rPr>
        <w:t xml:space="preserve">g of the school’s responsibilities to safeguard and promote the </w:t>
      </w:r>
      <w:r w:rsidRPr="004E4797">
        <w:rPr>
          <w:rFonts w:cs="Calibri"/>
          <w:color w:val="000000"/>
        </w:rPr>
        <w:t xml:space="preserve">welfare of all children and a recognition that this may occasionally require children to be referred to investigative agencies as a constructive and helpful </w:t>
      </w:r>
      <w:proofErr w:type="gramStart"/>
      <w:r w:rsidRPr="004E4797">
        <w:rPr>
          <w:rFonts w:cs="Calibri"/>
          <w:color w:val="000000"/>
        </w:rPr>
        <w:t>measure;</w:t>
      </w:r>
      <w:proofErr w:type="gramEnd"/>
    </w:p>
    <w:p w14:paraId="02FA63BB" w14:textId="77777777" w:rsidR="00B92E41" w:rsidRPr="004E4797" w:rsidRDefault="00B92E41" w:rsidP="00BA7AEF">
      <w:pPr>
        <w:tabs>
          <w:tab w:val="num" w:pos="426"/>
        </w:tabs>
        <w:spacing w:after="0" w:line="240" w:lineRule="auto"/>
        <w:ind w:left="426" w:hanging="284"/>
        <w:rPr>
          <w:rFonts w:cs="Calibri"/>
          <w:color w:val="000000"/>
        </w:rPr>
      </w:pPr>
    </w:p>
    <w:p w14:paraId="5AD0A252" w14:textId="77777777" w:rsidR="00B92E41" w:rsidRPr="004E4797" w:rsidRDefault="00531D10"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 xml:space="preserve">Ensure all staff are able to identify children </w:t>
      </w:r>
      <w:r w:rsidR="0070556D" w:rsidRPr="004E4797">
        <w:rPr>
          <w:rFonts w:cs="Calibri"/>
          <w:color w:val="000000"/>
        </w:rPr>
        <w:t xml:space="preserve">who may benefit from </w:t>
      </w:r>
      <w:r w:rsidR="00B92E41" w:rsidRPr="004E4797">
        <w:rPr>
          <w:rFonts w:cs="Calibri"/>
          <w:color w:val="000000"/>
        </w:rPr>
        <w:t>early help</w:t>
      </w:r>
      <w:r w:rsidR="00283288" w:rsidRPr="004E4797">
        <w:rPr>
          <w:rFonts w:cs="Calibri"/>
          <w:color w:val="000000"/>
        </w:rPr>
        <w:t>;</w:t>
      </w:r>
      <w:r w:rsidR="00B92E41" w:rsidRPr="004E4797">
        <w:rPr>
          <w:rFonts w:cs="Calibri"/>
          <w:color w:val="000000"/>
        </w:rPr>
        <w:t xml:space="preserve"> provide co-ordinated offers of early help</w:t>
      </w:r>
      <w:r w:rsidR="00283288" w:rsidRPr="004E4797">
        <w:rPr>
          <w:rFonts w:cs="Calibri"/>
          <w:color w:val="000000"/>
        </w:rPr>
        <w:t>;</w:t>
      </w:r>
      <w:r w:rsidR="00B92E41" w:rsidRPr="004E4797">
        <w:rPr>
          <w:rFonts w:cs="Calibri"/>
          <w:color w:val="000000"/>
        </w:rPr>
        <w:t xml:space="preserve"> </w:t>
      </w:r>
      <w:r w:rsidR="00283288" w:rsidRPr="004E4797">
        <w:rPr>
          <w:rFonts w:cs="Calibri"/>
          <w:color w:val="000000"/>
        </w:rPr>
        <w:t xml:space="preserve">and </w:t>
      </w:r>
      <w:r w:rsidR="00B92E41" w:rsidRPr="004E4797">
        <w:rPr>
          <w:rFonts w:cs="Calibri"/>
          <w:color w:val="000000"/>
        </w:rPr>
        <w:t xml:space="preserve">ensure that children </w:t>
      </w:r>
      <w:r w:rsidR="00B92E41" w:rsidRPr="004E4797">
        <w:rPr>
          <w:rFonts w:cs="Calibri"/>
          <w:color w:val="000000"/>
          <w:lang w:eastAsia="en-GB"/>
        </w:rPr>
        <w:t xml:space="preserve">receive the right help at the right time to address concerns and risks and prevent issues </w:t>
      </w:r>
      <w:proofErr w:type="gramStart"/>
      <w:r w:rsidR="00B92E41" w:rsidRPr="004E4797">
        <w:rPr>
          <w:rFonts w:cs="Calibri"/>
          <w:color w:val="000000"/>
          <w:lang w:eastAsia="en-GB"/>
        </w:rPr>
        <w:t>escalating;</w:t>
      </w:r>
      <w:proofErr w:type="gramEnd"/>
    </w:p>
    <w:p w14:paraId="10F01623" w14:textId="77777777" w:rsidR="0070556D" w:rsidRPr="004E4797" w:rsidRDefault="0070556D" w:rsidP="00BA7AEF">
      <w:pPr>
        <w:tabs>
          <w:tab w:val="num" w:pos="426"/>
        </w:tabs>
        <w:spacing w:after="0" w:line="240" w:lineRule="auto"/>
        <w:ind w:left="426" w:hanging="284"/>
        <w:rPr>
          <w:rFonts w:cs="Calibri"/>
          <w:color w:val="000000"/>
        </w:rPr>
      </w:pPr>
    </w:p>
    <w:p w14:paraId="658DE7DF" w14:textId="2A79D0A9" w:rsidR="004F55B2"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 xml:space="preserve">Are vigilant in cases of suspected child abuse, recognising the signs and symptoms, have clear procedures whereby </w:t>
      </w:r>
      <w:r w:rsidR="00A27E5E" w:rsidRPr="004E4797">
        <w:rPr>
          <w:rFonts w:cs="Calibri"/>
          <w:color w:val="000000"/>
        </w:rPr>
        <w:t xml:space="preserve">all members of staff </w:t>
      </w:r>
      <w:r w:rsidRPr="004E4797">
        <w:rPr>
          <w:rFonts w:cs="Calibri"/>
          <w:color w:val="000000"/>
        </w:rPr>
        <w:t xml:space="preserve">report such cases to </w:t>
      </w:r>
      <w:r w:rsidR="00A27E5E" w:rsidRPr="004E4797">
        <w:rPr>
          <w:rFonts w:cs="Calibri"/>
          <w:color w:val="000000"/>
        </w:rPr>
        <w:t>the Designated Safeguarding Le</w:t>
      </w:r>
      <w:r w:rsidR="00815761" w:rsidRPr="004E4797">
        <w:rPr>
          <w:rFonts w:cs="Calibri"/>
          <w:color w:val="000000"/>
        </w:rPr>
        <w:t xml:space="preserve">ad or – in her/his absence – </w:t>
      </w:r>
      <w:r w:rsidR="00A27E5E" w:rsidRPr="004E4797">
        <w:rPr>
          <w:rFonts w:cs="Calibri"/>
          <w:color w:val="000000"/>
        </w:rPr>
        <w:t>the deputy Designated Safeguarding Lead</w:t>
      </w:r>
      <w:r w:rsidR="00815761" w:rsidRPr="004E4797">
        <w:rPr>
          <w:rFonts w:cs="Calibri"/>
          <w:color w:val="000000"/>
        </w:rPr>
        <w:t>,</w:t>
      </w:r>
      <w:r w:rsidR="00A27E5E" w:rsidRPr="004E4797">
        <w:rPr>
          <w:rFonts w:cs="Calibri"/>
          <w:color w:val="000000"/>
        </w:rPr>
        <w:t xml:space="preserve"> </w:t>
      </w:r>
      <w:r w:rsidRPr="004E4797">
        <w:rPr>
          <w:rFonts w:cs="Calibri"/>
          <w:color w:val="000000"/>
        </w:rPr>
        <w:t xml:space="preserve">and are aware of </w:t>
      </w:r>
      <w:r w:rsidR="00C83681" w:rsidRPr="004E4797">
        <w:rPr>
          <w:rFonts w:cs="Calibri"/>
          <w:color w:val="000000"/>
        </w:rPr>
        <w:t xml:space="preserve">Local Authority and </w:t>
      </w:r>
      <w:r w:rsidR="0094105E" w:rsidRPr="004E4797">
        <w:rPr>
          <w:rFonts w:cs="Calibri"/>
          <w:color w:val="000000"/>
        </w:rPr>
        <w:t>W</w:t>
      </w:r>
      <w:r w:rsidR="0062384F">
        <w:rPr>
          <w:rFonts w:cs="Calibri"/>
          <w:color w:val="000000"/>
        </w:rPr>
        <w:t xml:space="preserve">arwickshire </w:t>
      </w:r>
      <w:r w:rsidR="0094105E" w:rsidRPr="004E4797">
        <w:rPr>
          <w:rFonts w:cs="Calibri"/>
          <w:color w:val="000000"/>
        </w:rPr>
        <w:t>S</w:t>
      </w:r>
      <w:r w:rsidR="0062384F">
        <w:rPr>
          <w:rFonts w:cs="Calibri"/>
          <w:color w:val="000000"/>
        </w:rPr>
        <w:t>afeguarding</w:t>
      </w:r>
      <w:r w:rsidR="00787C82" w:rsidRPr="004E4797">
        <w:rPr>
          <w:rFonts w:cs="Calibri"/>
          <w:color w:val="000000"/>
        </w:rPr>
        <w:t xml:space="preserve"> </w:t>
      </w:r>
      <w:r w:rsidRPr="004E4797">
        <w:rPr>
          <w:rFonts w:cs="Calibri"/>
          <w:color w:val="000000"/>
        </w:rPr>
        <w:t xml:space="preserve">procedures so that information is passed on </w:t>
      </w:r>
      <w:r w:rsidR="00815761" w:rsidRPr="004E4797">
        <w:rPr>
          <w:rFonts w:cs="Calibri"/>
          <w:color w:val="000000"/>
        </w:rPr>
        <w:t xml:space="preserve">effectively </w:t>
      </w:r>
      <w:r w:rsidRPr="004E4797">
        <w:rPr>
          <w:rFonts w:cs="Calibri"/>
          <w:color w:val="000000"/>
        </w:rPr>
        <w:t>to the relevant professionals;</w:t>
      </w:r>
      <w:r w:rsidR="00E31791" w:rsidRPr="004E4797">
        <w:rPr>
          <w:rFonts w:cs="Calibri"/>
          <w:color w:val="000000"/>
        </w:rPr>
        <w:br/>
      </w:r>
    </w:p>
    <w:p w14:paraId="100547D5" w14:textId="77777777" w:rsidR="004F55B2"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Monitor children who have been identified as</w:t>
      </w:r>
      <w:r w:rsidR="00B92E41" w:rsidRPr="004E4797">
        <w:rPr>
          <w:rFonts w:cs="Calibri"/>
          <w:color w:val="000000"/>
        </w:rPr>
        <w:t xml:space="preserve"> in need of early help or</w:t>
      </w:r>
      <w:r w:rsidRPr="004E4797">
        <w:rPr>
          <w:rFonts w:cs="Calibri"/>
          <w:color w:val="000000"/>
        </w:rPr>
        <w:t xml:space="preserve"> at risk</w:t>
      </w:r>
      <w:r w:rsidR="0064082B" w:rsidRPr="004E4797">
        <w:rPr>
          <w:rFonts w:cs="Calibri"/>
          <w:color w:val="000000"/>
        </w:rPr>
        <w:t xml:space="preserve">; maintain </w:t>
      </w:r>
      <w:r w:rsidRPr="004E4797">
        <w:rPr>
          <w:rFonts w:cs="Calibri"/>
          <w:color w:val="000000"/>
        </w:rPr>
        <w:t>clear records of pupils’ progress</w:t>
      </w:r>
      <w:r w:rsidR="0064082B" w:rsidRPr="004E4797">
        <w:rPr>
          <w:rFonts w:cs="Calibri"/>
          <w:color w:val="000000"/>
        </w:rPr>
        <w:t xml:space="preserve"> and welfare </w:t>
      </w:r>
      <w:r w:rsidR="0064082B" w:rsidRPr="004E4797">
        <w:rPr>
          <w:rFonts w:cs="Calibri"/>
          <w:i/>
          <w:color w:val="000000"/>
        </w:rPr>
        <w:t>in a secure place</w:t>
      </w:r>
      <w:r w:rsidR="0064082B" w:rsidRPr="004E4797">
        <w:rPr>
          <w:rFonts w:cs="Calibri"/>
          <w:color w:val="000000"/>
        </w:rPr>
        <w:t xml:space="preserve">; </w:t>
      </w:r>
      <w:r w:rsidRPr="004E4797">
        <w:rPr>
          <w:rFonts w:cs="Calibri"/>
          <w:color w:val="000000"/>
        </w:rPr>
        <w:t>maint</w:t>
      </w:r>
      <w:r w:rsidR="0064082B" w:rsidRPr="004E4797">
        <w:rPr>
          <w:rFonts w:cs="Calibri"/>
          <w:color w:val="000000"/>
        </w:rPr>
        <w:t>ain</w:t>
      </w:r>
      <w:r w:rsidRPr="004E4797">
        <w:rPr>
          <w:rFonts w:cs="Calibri"/>
          <w:color w:val="000000"/>
        </w:rPr>
        <w:t xml:space="preserve"> sou</w:t>
      </w:r>
      <w:r w:rsidR="0064082B" w:rsidRPr="004E4797">
        <w:rPr>
          <w:rFonts w:cs="Calibri"/>
          <w:color w:val="000000"/>
        </w:rPr>
        <w:t>nd policies on confidentiality; provide</w:t>
      </w:r>
      <w:r w:rsidRPr="004E4797">
        <w:rPr>
          <w:rFonts w:cs="Calibri"/>
          <w:color w:val="000000"/>
        </w:rPr>
        <w:t xml:space="preserve"> </w:t>
      </w:r>
      <w:r w:rsidR="0064082B" w:rsidRPr="004E4797">
        <w:rPr>
          <w:rFonts w:cs="Calibri"/>
          <w:color w:val="000000"/>
        </w:rPr>
        <w:t xml:space="preserve">appropriate </w:t>
      </w:r>
      <w:r w:rsidRPr="004E4797">
        <w:rPr>
          <w:rFonts w:cs="Calibri"/>
          <w:color w:val="000000"/>
        </w:rPr>
        <w:t>information to other professionals</w:t>
      </w:r>
      <w:r w:rsidR="0064082B" w:rsidRPr="004E4797">
        <w:rPr>
          <w:rFonts w:cs="Calibri"/>
          <w:color w:val="000000"/>
        </w:rPr>
        <w:t>; and submit</w:t>
      </w:r>
      <w:r w:rsidRPr="004E4797">
        <w:rPr>
          <w:rFonts w:cs="Calibri"/>
          <w:color w:val="000000"/>
        </w:rPr>
        <w:t xml:space="preserve"> report</w:t>
      </w:r>
      <w:r w:rsidR="0064082B" w:rsidRPr="004E4797">
        <w:rPr>
          <w:rFonts w:cs="Calibri"/>
          <w:color w:val="000000"/>
        </w:rPr>
        <w:t>s</w:t>
      </w:r>
      <w:r w:rsidRPr="004E4797">
        <w:rPr>
          <w:rFonts w:cs="Calibri"/>
          <w:color w:val="000000"/>
        </w:rPr>
        <w:t xml:space="preserve"> to </w:t>
      </w:r>
      <w:r w:rsidR="0064082B" w:rsidRPr="004E4797">
        <w:rPr>
          <w:rFonts w:cs="Calibri"/>
          <w:color w:val="000000"/>
        </w:rPr>
        <w:t xml:space="preserve">and attend child protection </w:t>
      </w:r>
      <w:r w:rsidRPr="004E4797">
        <w:rPr>
          <w:rFonts w:cs="Calibri"/>
          <w:color w:val="000000"/>
        </w:rPr>
        <w:t>conferences;</w:t>
      </w:r>
      <w:r w:rsidR="00E31791" w:rsidRPr="004E4797">
        <w:rPr>
          <w:rFonts w:cs="Calibri"/>
          <w:color w:val="000000"/>
        </w:rPr>
        <w:br/>
      </w:r>
    </w:p>
    <w:p w14:paraId="35A1667C" w14:textId="025C7E73" w:rsidR="004F55B2"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 xml:space="preserve">Provide and support </w:t>
      </w:r>
      <w:r w:rsidR="0064082B" w:rsidRPr="004E4797">
        <w:rPr>
          <w:rFonts w:cs="Calibri"/>
          <w:color w:val="000000"/>
        </w:rPr>
        <w:t xml:space="preserve">regular </w:t>
      </w:r>
      <w:r w:rsidRPr="004E4797">
        <w:rPr>
          <w:rFonts w:cs="Calibri"/>
          <w:color w:val="000000"/>
        </w:rPr>
        <w:t xml:space="preserve">child protection training </w:t>
      </w:r>
      <w:r w:rsidR="00B92E41" w:rsidRPr="004E4797">
        <w:rPr>
          <w:rFonts w:cs="Calibri"/>
          <w:color w:val="000000"/>
        </w:rPr>
        <w:t xml:space="preserve">and updates </w:t>
      </w:r>
      <w:r w:rsidR="0064082B" w:rsidRPr="004E4797">
        <w:rPr>
          <w:rFonts w:cs="Calibri"/>
          <w:color w:val="000000"/>
        </w:rPr>
        <w:t xml:space="preserve">for </w:t>
      </w:r>
      <w:r w:rsidR="0064082B" w:rsidRPr="004E4797">
        <w:rPr>
          <w:rFonts w:cs="Calibri"/>
          <w:b/>
          <w:color w:val="000000"/>
        </w:rPr>
        <w:t>all</w:t>
      </w:r>
      <w:r w:rsidR="0064082B" w:rsidRPr="004E4797">
        <w:rPr>
          <w:rFonts w:cs="Calibri"/>
          <w:color w:val="000000"/>
        </w:rPr>
        <w:t xml:space="preserve"> </w:t>
      </w:r>
      <w:r w:rsidRPr="004E4797">
        <w:rPr>
          <w:rFonts w:cs="Calibri"/>
          <w:color w:val="000000"/>
        </w:rPr>
        <w:t xml:space="preserve">school staff and </w:t>
      </w:r>
      <w:r w:rsidR="0064082B" w:rsidRPr="004E4797">
        <w:rPr>
          <w:rFonts w:cs="Calibri"/>
          <w:color w:val="000000"/>
        </w:rPr>
        <w:t xml:space="preserve">ensure that Designated Safeguarding Leads </w:t>
      </w:r>
      <w:r w:rsidR="0064082B" w:rsidRPr="00161175">
        <w:rPr>
          <w:rFonts w:cs="Calibri"/>
          <w:color w:val="000000"/>
        </w:rPr>
        <w:t>attend</w:t>
      </w:r>
      <w:r w:rsidR="0062384F" w:rsidRPr="00161175">
        <w:rPr>
          <w:rFonts w:cs="Calibri"/>
          <w:color w:val="000000"/>
        </w:rPr>
        <w:t xml:space="preserve"> update</w:t>
      </w:r>
      <w:r w:rsidR="0064082B" w:rsidRPr="00161175">
        <w:rPr>
          <w:rFonts w:cs="Calibri"/>
          <w:color w:val="000000"/>
        </w:rPr>
        <w:t xml:space="preserve"> training </w:t>
      </w:r>
      <w:r w:rsidRPr="00161175">
        <w:rPr>
          <w:rFonts w:cs="Calibri"/>
          <w:color w:val="000000"/>
        </w:rPr>
        <w:t>every</w:t>
      </w:r>
      <w:r w:rsidRPr="004E4797">
        <w:rPr>
          <w:rFonts w:cs="Calibri"/>
          <w:color w:val="000000"/>
        </w:rPr>
        <w:t xml:space="preserve"> two years to ensure their skills and expertise are up to date</w:t>
      </w:r>
      <w:r w:rsidR="0064082B" w:rsidRPr="004E4797">
        <w:rPr>
          <w:rFonts w:cs="Calibri"/>
          <w:color w:val="000000"/>
        </w:rPr>
        <w:t>; an</w:t>
      </w:r>
      <w:r w:rsidRPr="004E4797">
        <w:rPr>
          <w:rFonts w:cs="Calibri"/>
          <w:color w:val="000000"/>
        </w:rPr>
        <w:t>d ensure that targeted funding for this work is used solely for this purpose;</w:t>
      </w:r>
      <w:r w:rsidR="00E31791" w:rsidRPr="004E4797">
        <w:rPr>
          <w:rFonts w:cs="Calibri"/>
          <w:color w:val="000000"/>
        </w:rPr>
        <w:br/>
      </w:r>
    </w:p>
    <w:p w14:paraId="0BE56E0E" w14:textId="77777777" w:rsidR="004F55B2"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 xml:space="preserve">Contribute to an inter-agency approach to </w:t>
      </w:r>
      <w:r w:rsidR="0064082B" w:rsidRPr="004E4797">
        <w:rPr>
          <w:rFonts w:cs="Calibri"/>
          <w:color w:val="000000"/>
        </w:rPr>
        <w:t xml:space="preserve">safeguarding and </w:t>
      </w:r>
      <w:r w:rsidRPr="004E4797">
        <w:rPr>
          <w:rFonts w:cs="Calibri"/>
          <w:color w:val="000000"/>
        </w:rPr>
        <w:t>child protection by developing effective and supportive liaison with other agencies;</w:t>
      </w:r>
      <w:r w:rsidR="00E31791" w:rsidRPr="004E4797">
        <w:rPr>
          <w:rFonts w:cs="Calibri"/>
          <w:color w:val="000000"/>
        </w:rPr>
        <w:br/>
      </w:r>
    </w:p>
    <w:p w14:paraId="7BBBBBBD" w14:textId="77777777" w:rsidR="004F55B2" w:rsidRPr="004E4797" w:rsidRDefault="004F55B2" w:rsidP="00E219F4">
      <w:pPr>
        <w:numPr>
          <w:ilvl w:val="0"/>
          <w:numId w:val="4"/>
        </w:numPr>
        <w:tabs>
          <w:tab w:val="clear" w:pos="1080"/>
          <w:tab w:val="num" w:pos="426"/>
        </w:tabs>
        <w:spacing w:after="0" w:line="240" w:lineRule="auto"/>
        <w:ind w:left="426" w:hanging="284"/>
        <w:rPr>
          <w:rFonts w:cs="Calibri"/>
          <w:color w:val="000000"/>
        </w:rPr>
      </w:pPr>
      <w:r w:rsidRPr="004E4797">
        <w:rPr>
          <w:rFonts w:cs="Calibri"/>
          <w:color w:val="000000"/>
        </w:rPr>
        <w:t xml:space="preserve">Use the curriculum to </w:t>
      </w:r>
      <w:r w:rsidR="000F6A54" w:rsidRPr="004E4797">
        <w:rPr>
          <w:rFonts w:cs="Calibri"/>
          <w:color w:val="000000"/>
        </w:rPr>
        <w:t xml:space="preserve">teach children about safeguarding and </w:t>
      </w:r>
      <w:r w:rsidRPr="004E4797">
        <w:rPr>
          <w:rFonts w:cs="Calibri"/>
          <w:color w:val="000000"/>
        </w:rPr>
        <w:t xml:space="preserve">raise </w:t>
      </w:r>
      <w:r w:rsidR="000F6A54" w:rsidRPr="004E4797">
        <w:rPr>
          <w:rFonts w:cs="Calibri"/>
          <w:color w:val="000000"/>
        </w:rPr>
        <w:t xml:space="preserve">their </w:t>
      </w:r>
      <w:r w:rsidRPr="004E4797">
        <w:rPr>
          <w:rFonts w:cs="Calibri"/>
          <w:color w:val="000000"/>
        </w:rPr>
        <w:t xml:space="preserve">awareness and build confidence so that pupils have a range of contacts and strategies to </w:t>
      </w:r>
      <w:r w:rsidR="002B4A9B" w:rsidRPr="004E4797">
        <w:rPr>
          <w:rFonts w:cs="Calibri"/>
          <w:color w:val="000000"/>
        </w:rPr>
        <w:t>identify risk, know who they can talk to about anything causes them concern</w:t>
      </w:r>
      <w:r w:rsidR="002B4A9B" w:rsidRPr="004E4797">
        <w:rPr>
          <w:rFonts w:cs="Calibri"/>
          <w:color w:val="FF0000"/>
        </w:rPr>
        <w:t xml:space="preserve"> </w:t>
      </w:r>
      <w:r w:rsidRPr="004E4797">
        <w:rPr>
          <w:rFonts w:cs="Calibri"/>
          <w:color w:val="000000"/>
        </w:rPr>
        <w:t>and understand the importance of protecting oth</w:t>
      </w:r>
      <w:r w:rsidR="0064082B" w:rsidRPr="004E4797">
        <w:rPr>
          <w:rFonts w:cs="Calibri"/>
          <w:color w:val="000000"/>
        </w:rPr>
        <w:t>ers</w:t>
      </w:r>
      <w:r w:rsidRPr="004E4797">
        <w:rPr>
          <w:rFonts w:cs="Calibri"/>
          <w:color w:val="000000"/>
        </w:rPr>
        <w:t>;</w:t>
      </w:r>
      <w:r w:rsidR="00E31791" w:rsidRPr="004E4797">
        <w:rPr>
          <w:rFonts w:cs="Calibri"/>
          <w:color w:val="000000"/>
        </w:rPr>
        <w:br/>
      </w:r>
    </w:p>
    <w:p w14:paraId="0A2DB8A0" w14:textId="4C14ECA5" w:rsidR="00AD2CEA" w:rsidRDefault="004F55B2"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Provide clear policy statements for parents, staff and children and young people on this and on both positive behaviour policies and the school</w:t>
      </w:r>
      <w:r w:rsidR="0064082B" w:rsidRPr="004E4797">
        <w:rPr>
          <w:rFonts w:cs="Calibri"/>
          <w:color w:val="000000"/>
        </w:rPr>
        <w:t>’</w:t>
      </w:r>
      <w:r w:rsidRPr="004E4797">
        <w:rPr>
          <w:rFonts w:cs="Calibri"/>
          <w:color w:val="000000"/>
        </w:rPr>
        <w:t xml:space="preserve">s approach to </w:t>
      </w:r>
      <w:proofErr w:type="gramStart"/>
      <w:r w:rsidRPr="004E4797">
        <w:rPr>
          <w:rFonts w:cs="Calibri"/>
          <w:color w:val="000000"/>
        </w:rPr>
        <w:t>bullying;</w:t>
      </w:r>
      <w:proofErr w:type="gramEnd"/>
    </w:p>
    <w:p w14:paraId="59C761FD" w14:textId="5106FDE7" w:rsidR="00056FF1" w:rsidRDefault="00056FF1" w:rsidP="00056FF1">
      <w:pPr>
        <w:spacing w:after="0" w:line="240" w:lineRule="auto"/>
        <w:rPr>
          <w:rFonts w:cs="Calibri"/>
          <w:color w:val="000000"/>
        </w:rPr>
      </w:pPr>
    </w:p>
    <w:p w14:paraId="14475C57" w14:textId="10AE2BC8" w:rsidR="00056FF1" w:rsidRDefault="00056FF1" w:rsidP="00056FF1">
      <w:pPr>
        <w:spacing w:after="0" w:line="240" w:lineRule="auto"/>
        <w:rPr>
          <w:rFonts w:cs="Calibri"/>
          <w:color w:val="000000"/>
        </w:rPr>
      </w:pPr>
    </w:p>
    <w:p w14:paraId="04D257A6" w14:textId="77777777" w:rsidR="00056FF1" w:rsidRDefault="00056FF1" w:rsidP="00056FF1">
      <w:pPr>
        <w:spacing w:after="0" w:line="240" w:lineRule="auto"/>
        <w:rPr>
          <w:rFonts w:cs="Calibri"/>
          <w:color w:val="000000"/>
        </w:rPr>
      </w:pPr>
    </w:p>
    <w:p w14:paraId="6F0D802F" w14:textId="77777777" w:rsidR="00AD2CEA" w:rsidRDefault="00AD2CEA" w:rsidP="00AD2CEA">
      <w:pPr>
        <w:spacing w:after="0" w:line="240" w:lineRule="auto"/>
        <w:rPr>
          <w:rFonts w:cs="Calibri"/>
          <w:color w:val="000000"/>
        </w:rPr>
      </w:pPr>
    </w:p>
    <w:p w14:paraId="457AC276" w14:textId="4ABE3A66" w:rsidR="008978A2" w:rsidRDefault="004F55B2"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 xml:space="preserve">Have a clear understanding of the various types of </w:t>
      </w:r>
      <w:r w:rsidRPr="00161175">
        <w:rPr>
          <w:rFonts w:cs="Calibri"/>
          <w:color w:val="000000"/>
        </w:rPr>
        <w:t xml:space="preserve">bullying </w:t>
      </w:r>
      <w:r w:rsidR="00B15824" w:rsidRPr="00161175">
        <w:rPr>
          <w:rFonts w:cs="Calibri"/>
          <w:color w:val="000000"/>
        </w:rPr>
        <w:t xml:space="preserve">and </w:t>
      </w:r>
      <w:r w:rsidR="00192091" w:rsidRPr="00161175">
        <w:rPr>
          <w:rFonts w:cs="Calibri"/>
          <w:color w:val="000000"/>
        </w:rPr>
        <w:t>child-on child</w:t>
      </w:r>
      <w:r w:rsidR="00B15824" w:rsidRPr="00161175">
        <w:rPr>
          <w:rFonts w:cs="Calibri"/>
          <w:color w:val="000000"/>
        </w:rPr>
        <w:t xml:space="preserve"> abuse </w:t>
      </w:r>
      <w:r w:rsidRPr="00161175">
        <w:rPr>
          <w:rFonts w:cs="Calibri"/>
          <w:color w:val="000000"/>
        </w:rPr>
        <w:t xml:space="preserve">– </w:t>
      </w:r>
      <w:r w:rsidR="0064082B" w:rsidRPr="00161175">
        <w:rPr>
          <w:rFonts w:cs="Calibri"/>
          <w:color w:val="000000"/>
        </w:rPr>
        <w:t>face to face</w:t>
      </w:r>
      <w:r w:rsidR="0064082B" w:rsidRPr="004E4797">
        <w:rPr>
          <w:rFonts w:cs="Calibri"/>
          <w:color w:val="000000"/>
        </w:rPr>
        <w:t xml:space="preserve">, online, </w:t>
      </w:r>
      <w:r w:rsidRPr="004E4797">
        <w:rPr>
          <w:rFonts w:cs="Calibri"/>
          <w:color w:val="000000"/>
        </w:rPr>
        <w:t>physical, verbal</w:t>
      </w:r>
      <w:r w:rsidR="00F35384" w:rsidRPr="004E4797">
        <w:rPr>
          <w:rFonts w:cs="Calibri"/>
          <w:color w:val="000000"/>
        </w:rPr>
        <w:t xml:space="preserve">, </w:t>
      </w:r>
      <w:r w:rsidR="00B15824" w:rsidRPr="004E4797">
        <w:rPr>
          <w:rFonts w:cs="Calibri"/>
          <w:color w:val="000000"/>
        </w:rPr>
        <w:t xml:space="preserve">sexual, </w:t>
      </w:r>
      <w:r w:rsidR="00F35384" w:rsidRPr="004E4797">
        <w:rPr>
          <w:rFonts w:cs="Calibri"/>
          <w:color w:val="000000"/>
        </w:rPr>
        <w:t>prejudice based</w:t>
      </w:r>
      <w:r w:rsidRPr="004E4797">
        <w:rPr>
          <w:rFonts w:cs="Calibri"/>
          <w:color w:val="000000"/>
        </w:rPr>
        <w:t xml:space="preserve"> and indirect</w:t>
      </w:r>
      <w:r w:rsidR="0064082B" w:rsidRPr="004E4797">
        <w:rPr>
          <w:rFonts w:cs="Calibri"/>
          <w:color w:val="000000"/>
        </w:rPr>
        <w:t xml:space="preserve"> </w:t>
      </w:r>
      <w:r w:rsidR="001C336F">
        <w:rPr>
          <w:rFonts w:cs="Calibri"/>
          <w:color w:val="000000" w:themeColor="text1"/>
        </w:rPr>
        <w:t>–</w:t>
      </w:r>
      <w:r w:rsidR="0064082B" w:rsidRPr="004E4797">
        <w:rPr>
          <w:rFonts w:cs="Calibri"/>
          <w:color w:val="000000"/>
        </w:rPr>
        <w:t xml:space="preserve"> </w:t>
      </w:r>
      <w:r w:rsidRPr="004E4797">
        <w:rPr>
          <w:rFonts w:cs="Calibri"/>
          <w:color w:val="000000"/>
        </w:rPr>
        <w:t>and act promptly and firmly to combat it, making sure that pupils are aware of the school</w:t>
      </w:r>
      <w:r w:rsidR="0064082B" w:rsidRPr="004E4797">
        <w:rPr>
          <w:rFonts w:cs="Calibri"/>
          <w:color w:val="000000"/>
        </w:rPr>
        <w:t>’</w:t>
      </w:r>
      <w:r w:rsidRPr="004E4797">
        <w:rPr>
          <w:rFonts w:cs="Calibri"/>
          <w:color w:val="000000"/>
        </w:rPr>
        <w:t>s position on this issue and who they</w:t>
      </w:r>
    </w:p>
    <w:p w14:paraId="614CFBF6" w14:textId="280F51CE" w:rsidR="004F55B2" w:rsidRPr="004E4797" w:rsidRDefault="008978A2" w:rsidP="005F5E18">
      <w:pPr>
        <w:tabs>
          <w:tab w:val="num" w:pos="426"/>
        </w:tabs>
        <w:spacing w:after="0" w:line="240" w:lineRule="auto"/>
        <w:ind w:left="426" w:hanging="426"/>
        <w:rPr>
          <w:rFonts w:cs="Calibri"/>
          <w:color w:val="000000"/>
        </w:rPr>
      </w:pPr>
      <w:r>
        <w:rPr>
          <w:rFonts w:cs="Calibri"/>
          <w:color w:val="000000"/>
        </w:rPr>
        <w:t xml:space="preserve">     </w:t>
      </w:r>
      <w:r w:rsidR="009E75F1">
        <w:rPr>
          <w:rFonts w:cs="Calibri"/>
          <w:color w:val="000000"/>
        </w:rPr>
        <w:t xml:space="preserve"> </w:t>
      </w:r>
      <w:r w:rsidR="004F55B2" w:rsidRPr="004E4797">
        <w:rPr>
          <w:rFonts w:cs="Calibri"/>
          <w:color w:val="000000"/>
        </w:rPr>
        <w:t>can contact for support;</w:t>
      </w:r>
      <w:r w:rsidR="000F6A54" w:rsidRPr="004E4797">
        <w:rPr>
          <w:rFonts w:cs="Calibri"/>
          <w:color w:val="000000"/>
        </w:rPr>
        <w:br/>
      </w:r>
    </w:p>
    <w:p w14:paraId="616AE5E8" w14:textId="3720880B" w:rsidR="00F35384" w:rsidRPr="004E4797" w:rsidRDefault="00F35384"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Have a clear understanding of the signs and impact of rac</w:t>
      </w:r>
      <w:r w:rsidR="009F261E" w:rsidRPr="004E4797">
        <w:rPr>
          <w:rFonts w:cs="Calibri"/>
          <w:color w:val="000000"/>
        </w:rPr>
        <w:t xml:space="preserve">ist, disability, homophobic, </w:t>
      </w:r>
      <w:proofErr w:type="gramStart"/>
      <w:r w:rsidRPr="004E4797">
        <w:rPr>
          <w:rFonts w:cs="Calibri"/>
          <w:color w:val="000000"/>
        </w:rPr>
        <w:t>transphobic</w:t>
      </w:r>
      <w:proofErr w:type="gramEnd"/>
      <w:r w:rsidRPr="004E4797">
        <w:rPr>
          <w:rFonts w:cs="Calibri"/>
          <w:color w:val="000000"/>
        </w:rPr>
        <w:t xml:space="preserve"> and teenage relationship abuse</w:t>
      </w:r>
      <w:r w:rsidR="009F261E" w:rsidRPr="004E4797">
        <w:rPr>
          <w:rFonts w:cs="Calibri"/>
          <w:color w:val="000000"/>
        </w:rPr>
        <w:t xml:space="preserve">; and a clear commitment to identifying and challenging those forms of abuse in order to </w:t>
      </w:r>
      <w:r w:rsidR="00E123B0" w:rsidRPr="004E4797">
        <w:rPr>
          <w:rFonts w:cs="Calibri"/>
          <w:color w:val="000000"/>
        </w:rPr>
        <w:t xml:space="preserve">safeguard children and </w:t>
      </w:r>
      <w:r w:rsidR="009F261E" w:rsidRPr="004E4797">
        <w:rPr>
          <w:rFonts w:cs="Calibri"/>
          <w:color w:val="000000"/>
        </w:rPr>
        <w:t xml:space="preserve">maintain the safeguarding culture of the </w:t>
      </w:r>
      <w:r w:rsidR="00C22C08">
        <w:rPr>
          <w:rFonts w:cs="Calibri"/>
          <w:color w:val="000000"/>
        </w:rPr>
        <w:t>school;</w:t>
      </w:r>
      <w:r w:rsidRPr="004E4797">
        <w:rPr>
          <w:rFonts w:cs="Calibri"/>
          <w:color w:val="000000"/>
        </w:rPr>
        <w:br/>
      </w:r>
    </w:p>
    <w:p w14:paraId="5D02D171" w14:textId="77777777" w:rsidR="004F55B2" w:rsidRPr="004E4797" w:rsidRDefault="004F55B2"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Take particular care that pupils with SEN</w:t>
      </w:r>
      <w:r w:rsidR="00DF1563" w:rsidRPr="004E4797">
        <w:rPr>
          <w:rFonts w:cs="Calibri"/>
          <w:color w:val="000000"/>
        </w:rPr>
        <w:t>, disabilities and/or mental health difficulties</w:t>
      </w:r>
      <w:r w:rsidRPr="004E4797">
        <w:rPr>
          <w:rFonts w:cs="Calibri"/>
          <w:color w:val="000000"/>
        </w:rPr>
        <w:t xml:space="preserve"> in mainstream and special schools, who may be especially vulnerable to abuse, are supported effectively with particular attention paid to ensuring that those with communication difficulties are enabled to express themselves to a member of staf</w:t>
      </w:r>
      <w:r w:rsidR="0064082B" w:rsidRPr="004E4797">
        <w:rPr>
          <w:rFonts w:cs="Calibri"/>
          <w:color w:val="000000"/>
        </w:rPr>
        <w:t>f with appropriate communication</w:t>
      </w:r>
      <w:r w:rsidRPr="004E4797">
        <w:rPr>
          <w:rFonts w:cs="Calibri"/>
          <w:color w:val="000000"/>
        </w:rPr>
        <w:t xml:space="preserve"> skills;</w:t>
      </w:r>
      <w:r w:rsidR="00E31791" w:rsidRPr="004E4797">
        <w:rPr>
          <w:rFonts w:cs="Calibri"/>
          <w:color w:val="000000"/>
        </w:rPr>
        <w:br/>
      </w:r>
    </w:p>
    <w:p w14:paraId="5029C5EC" w14:textId="7792714F" w:rsidR="004F55B2" w:rsidRPr="004E4797" w:rsidRDefault="004F55B2"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 xml:space="preserve">Have a clear policy about the handling of allegations of abuse by members of staff, ensuring that all staff are fully aware of the procedures and that they are </w:t>
      </w:r>
      <w:proofErr w:type="gramStart"/>
      <w:r w:rsidRPr="004E4797">
        <w:rPr>
          <w:rFonts w:cs="Calibri"/>
          <w:color w:val="000000"/>
        </w:rPr>
        <w:t>followed correctly at all times</w:t>
      </w:r>
      <w:proofErr w:type="gramEnd"/>
      <w:r w:rsidRPr="004E4797">
        <w:rPr>
          <w:rFonts w:cs="Calibri"/>
          <w:color w:val="000000"/>
        </w:rPr>
        <w:t xml:space="preserve">, using the guidance set out in </w:t>
      </w:r>
      <w:r w:rsidR="002317F7" w:rsidRPr="004E4797">
        <w:rPr>
          <w:rFonts w:cs="Calibri"/>
          <w:i/>
          <w:color w:val="000000"/>
        </w:rPr>
        <w:t xml:space="preserve">Keeping Children Safe in Education </w:t>
      </w:r>
      <w:r w:rsidR="00854E28" w:rsidRPr="004E4797">
        <w:rPr>
          <w:rFonts w:cs="Calibri"/>
          <w:i/>
          <w:color w:val="000000"/>
        </w:rPr>
        <w:t>202</w:t>
      </w:r>
      <w:r w:rsidR="008B212E">
        <w:rPr>
          <w:rFonts w:cs="Calibri"/>
          <w:i/>
          <w:color w:val="000000"/>
        </w:rPr>
        <w:t>2</w:t>
      </w:r>
      <w:r w:rsidR="007420AC" w:rsidRPr="004E4797">
        <w:rPr>
          <w:rFonts w:cs="Calibri"/>
          <w:i/>
          <w:color w:val="000000"/>
        </w:rPr>
        <w:t xml:space="preserve"> </w:t>
      </w:r>
      <w:r w:rsidR="0064082B" w:rsidRPr="004E4797">
        <w:rPr>
          <w:rFonts w:cs="Calibri"/>
          <w:color w:val="000000"/>
        </w:rPr>
        <w:t>and</w:t>
      </w:r>
      <w:r w:rsidR="0064082B" w:rsidRPr="004E4797">
        <w:rPr>
          <w:rFonts w:cs="Calibri"/>
          <w:i/>
          <w:color w:val="000000"/>
        </w:rPr>
        <w:t xml:space="preserve"> </w:t>
      </w:r>
      <w:r w:rsidR="0094105E" w:rsidRPr="004E4797">
        <w:rPr>
          <w:color w:val="000000"/>
        </w:rPr>
        <w:t>W</w:t>
      </w:r>
      <w:r w:rsidR="008B212E">
        <w:rPr>
          <w:color w:val="000000"/>
        </w:rPr>
        <w:t xml:space="preserve">arwickshire </w:t>
      </w:r>
      <w:r w:rsidR="0094105E" w:rsidRPr="004E4797">
        <w:rPr>
          <w:color w:val="000000"/>
        </w:rPr>
        <w:t>S</w:t>
      </w:r>
      <w:r w:rsidR="008B212E">
        <w:rPr>
          <w:color w:val="000000"/>
        </w:rPr>
        <w:t>afeguarding</w:t>
      </w:r>
      <w:r w:rsidR="002944C3" w:rsidRPr="004E4797">
        <w:rPr>
          <w:color w:val="000000"/>
        </w:rPr>
        <w:t xml:space="preserve"> </w:t>
      </w:r>
      <w:r w:rsidR="0064082B" w:rsidRPr="004E4797">
        <w:rPr>
          <w:rFonts w:cs="Calibri"/>
          <w:color w:val="000000"/>
        </w:rPr>
        <w:t>inter-agency child protection procedures</w:t>
      </w:r>
      <w:r w:rsidRPr="004E4797">
        <w:rPr>
          <w:rFonts w:cs="Calibri"/>
          <w:color w:val="000000"/>
        </w:rPr>
        <w:t>;</w:t>
      </w:r>
      <w:r w:rsidR="00E31791" w:rsidRPr="004E4797">
        <w:rPr>
          <w:rFonts w:cs="Calibri"/>
          <w:color w:val="000000"/>
        </w:rPr>
        <w:br/>
      </w:r>
    </w:p>
    <w:p w14:paraId="6D9AE1D2" w14:textId="77777777" w:rsidR="004F55B2" w:rsidRPr="004E4797" w:rsidRDefault="004F55B2"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 xml:space="preserve">Have a written </w:t>
      </w:r>
      <w:r w:rsidR="0064082B" w:rsidRPr="004E4797">
        <w:rPr>
          <w:rFonts w:cs="Calibri"/>
          <w:color w:val="000000"/>
        </w:rPr>
        <w:t xml:space="preserve">whole school </w:t>
      </w:r>
      <w:r w:rsidR="002B4A9B" w:rsidRPr="004E4797">
        <w:rPr>
          <w:rFonts w:cs="Calibri"/>
          <w:color w:val="000000"/>
        </w:rPr>
        <w:t xml:space="preserve">safeguarding </w:t>
      </w:r>
      <w:r w:rsidR="0064082B" w:rsidRPr="004E4797">
        <w:rPr>
          <w:rFonts w:cs="Calibri"/>
          <w:color w:val="000000"/>
        </w:rPr>
        <w:t>p</w:t>
      </w:r>
      <w:r w:rsidRPr="004E4797">
        <w:rPr>
          <w:rFonts w:cs="Calibri"/>
          <w:color w:val="000000"/>
        </w:rPr>
        <w:t xml:space="preserve">olicy, </w:t>
      </w:r>
      <w:r w:rsidR="0064082B" w:rsidRPr="004E4797">
        <w:rPr>
          <w:rFonts w:cs="Calibri"/>
          <w:color w:val="000000"/>
        </w:rPr>
        <w:t xml:space="preserve">which is </w:t>
      </w:r>
      <w:r w:rsidRPr="004E4797">
        <w:rPr>
          <w:rFonts w:cs="Calibri"/>
          <w:color w:val="000000"/>
        </w:rPr>
        <w:t xml:space="preserve">produced, </w:t>
      </w:r>
      <w:proofErr w:type="gramStart"/>
      <w:r w:rsidRPr="004E4797">
        <w:rPr>
          <w:rFonts w:cs="Calibri"/>
          <w:color w:val="000000"/>
        </w:rPr>
        <w:t>owned</w:t>
      </w:r>
      <w:proofErr w:type="gramEnd"/>
      <w:r w:rsidRPr="004E4797">
        <w:rPr>
          <w:rFonts w:cs="Calibri"/>
          <w:color w:val="000000"/>
        </w:rPr>
        <w:t xml:space="preserve"> and regularly reviewed by </w:t>
      </w:r>
      <w:r w:rsidR="0064082B" w:rsidRPr="004E4797">
        <w:rPr>
          <w:rFonts w:cs="Calibri"/>
          <w:color w:val="000000"/>
        </w:rPr>
        <w:t xml:space="preserve">all </w:t>
      </w:r>
      <w:r w:rsidRPr="004E4797">
        <w:rPr>
          <w:rFonts w:cs="Calibri"/>
          <w:color w:val="000000"/>
        </w:rPr>
        <w:t>school staff</w:t>
      </w:r>
      <w:r w:rsidR="0064082B" w:rsidRPr="004E4797">
        <w:rPr>
          <w:rFonts w:cs="Calibri"/>
          <w:color w:val="000000"/>
        </w:rPr>
        <w:t xml:space="preserve">, taking into account the views of children, parents/carers and governors, and </w:t>
      </w:r>
      <w:r w:rsidRPr="004E4797">
        <w:rPr>
          <w:rFonts w:cs="Calibri"/>
          <w:color w:val="000000"/>
        </w:rPr>
        <w:t>which clearly outlines the school’s position and positive action in respect of the aforementioned standards;</w:t>
      </w:r>
      <w:r w:rsidR="00E31791" w:rsidRPr="004E4797">
        <w:rPr>
          <w:rFonts w:cs="Calibri"/>
          <w:color w:val="000000"/>
        </w:rPr>
        <w:br/>
      </w:r>
    </w:p>
    <w:p w14:paraId="69D6357D" w14:textId="519918BF" w:rsidR="004F55B2" w:rsidRPr="004E4797" w:rsidRDefault="002F7A10" w:rsidP="00E219F4">
      <w:pPr>
        <w:numPr>
          <w:ilvl w:val="0"/>
          <w:numId w:val="4"/>
        </w:numPr>
        <w:tabs>
          <w:tab w:val="clear" w:pos="1080"/>
          <w:tab w:val="num" w:pos="426"/>
        </w:tabs>
        <w:spacing w:after="0" w:line="240" w:lineRule="auto"/>
        <w:ind w:left="426" w:hanging="426"/>
        <w:rPr>
          <w:rFonts w:cs="Calibri"/>
          <w:color w:val="000000"/>
        </w:rPr>
      </w:pPr>
      <w:r w:rsidRPr="004E4797">
        <w:rPr>
          <w:rFonts w:cs="Calibri"/>
          <w:color w:val="000000"/>
        </w:rPr>
        <w:t>E</w:t>
      </w:r>
      <w:r w:rsidR="004F55B2" w:rsidRPr="004E4797">
        <w:rPr>
          <w:rFonts w:cs="Calibri"/>
          <w:color w:val="000000"/>
        </w:rPr>
        <w:t>nsure that specified information is passed on in a timely manner to the Local Au</w:t>
      </w:r>
      <w:r w:rsidR="00E31791" w:rsidRPr="004E4797">
        <w:rPr>
          <w:rFonts w:cs="Calibri"/>
          <w:color w:val="000000"/>
        </w:rPr>
        <w:t xml:space="preserve">thority </w:t>
      </w:r>
      <w:r w:rsidR="00BB23CA" w:rsidRPr="004E4797">
        <w:rPr>
          <w:rFonts w:cs="Calibri"/>
          <w:color w:val="000000"/>
        </w:rPr>
        <w:t xml:space="preserve">and </w:t>
      </w:r>
      <w:r w:rsidR="0094105E" w:rsidRPr="004E4797">
        <w:rPr>
          <w:rFonts w:cs="Calibri"/>
          <w:color w:val="000000"/>
        </w:rPr>
        <w:t>W</w:t>
      </w:r>
      <w:r w:rsidR="008B212E">
        <w:rPr>
          <w:rFonts w:cs="Calibri"/>
          <w:color w:val="000000"/>
        </w:rPr>
        <w:t xml:space="preserve">arwickshire </w:t>
      </w:r>
      <w:r w:rsidR="0094105E" w:rsidRPr="004E4797">
        <w:rPr>
          <w:rFonts w:cs="Calibri"/>
          <w:color w:val="000000"/>
        </w:rPr>
        <w:t>S</w:t>
      </w:r>
      <w:r w:rsidR="008B212E">
        <w:rPr>
          <w:rFonts w:cs="Calibri"/>
          <w:color w:val="000000"/>
        </w:rPr>
        <w:t>afeguarding</w:t>
      </w:r>
      <w:r w:rsidR="00BB23CA" w:rsidRPr="004E4797">
        <w:rPr>
          <w:rFonts w:cs="Calibri"/>
          <w:color w:val="000000"/>
        </w:rPr>
        <w:t xml:space="preserve"> </w:t>
      </w:r>
      <w:r w:rsidR="00E31791" w:rsidRPr="004E4797">
        <w:rPr>
          <w:rFonts w:cs="Calibri"/>
          <w:color w:val="000000"/>
        </w:rPr>
        <w:t>for monitoring purposes;</w:t>
      </w:r>
      <w:r w:rsidR="00E31791" w:rsidRPr="004E4797">
        <w:rPr>
          <w:rFonts w:cs="Calibri"/>
          <w:color w:val="000000"/>
        </w:rPr>
        <w:br/>
      </w:r>
    </w:p>
    <w:p w14:paraId="59CEF485" w14:textId="101388EB" w:rsidR="004F55B2" w:rsidRPr="004E2EAB" w:rsidRDefault="002F7A10" w:rsidP="00E219F4">
      <w:pPr>
        <w:numPr>
          <w:ilvl w:val="0"/>
          <w:numId w:val="4"/>
        </w:numPr>
        <w:tabs>
          <w:tab w:val="clear" w:pos="1080"/>
          <w:tab w:val="num" w:pos="426"/>
        </w:tabs>
        <w:spacing w:after="0" w:line="240" w:lineRule="auto"/>
        <w:ind w:left="426" w:hanging="426"/>
        <w:rPr>
          <w:rFonts w:cs="Calibri"/>
          <w:color w:val="000000"/>
        </w:rPr>
      </w:pPr>
      <w:r w:rsidRPr="004E2EAB">
        <w:rPr>
          <w:rFonts w:cs="Calibri"/>
          <w:color w:val="000000"/>
        </w:rPr>
        <w:t>H</w:t>
      </w:r>
      <w:r w:rsidR="004F55B2" w:rsidRPr="004E2EAB">
        <w:rPr>
          <w:rFonts w:cs="Calibri"/>
          <w:color w:val="000000"/>
        </w:rPr>
        <w:t xml:space="preserve">ave a Single Central Record in place that fully complies with </w:t>
      </w:r>
      <w:r w:rsidR="0064082B" w:rsidRPr="004E2EAB">
        <w:rPr>
          <w:rFonts w:cs="Calibri"/>
          <w:color w:val="000000"/>
        </w:rPr>
        <w:t xml:space="preserve">the </w:t>
      </w:r>
      <w:r w:rsidR="004F55B2" w:rsidRPr="004E2EAB">
        <w:rPr>
          <w:rFonts w:cs="Calibri"/>
          <w:color w:val="000000"/>
        </w:rPr>
        <w:t xml:space="preserve">guidance </w:t>
      </w:r>
      <w:r w:rsidR="0064082B" w:rsidRPr="004E2EAB">
        <w:rPr>
          <w:rFonts w:cs="Calibri"/>
          <w:color w:val="000000"/>
        </w:rPr>
        <w:t xml:space="preserve">in </w:t>
      </w:r>
      <w:r w:rsidR="0064082B" w:rsidRPr="004E2EAB">
        <w:rPr>
          <w:rFonts w:cs="Calibri"/>
          <w:i/>
          <w:color w:val="000000"/>
        </w:rPr>
        <w:t xml:space="preserve">Keeping Children Safe </w:t>
      </w:r>
      <w:r w:rsidR="00684287" w:rsidRPr="004E2EAB">
        <w:rPr>
          <w:rFonts w:cs="Calibri"/>
          <w:i/>
          <w:color w:val="000000"/>
        </w:rPr>
        <w:t xml:space="preserve">in Education </w:t>
      </w:r>
      <w:r w:rsidR="00854E28" w:rsidRPr="004E2EAB">
        <w:rPr>
          <w:rFonts w:cs="Calibri"/>
          <w:i/>
          <w:color w:val="000000"/>
        </w:rPr>
        <w:t>202</w:t>
      </w:r>
      <w:r w:rsidR="007C4320" w:rsidRPr="004E2EAB">
        <w:rPr>
          <w:rFonts w:cs="Calibri"/>
          <w:i/>
          <w:color w:val="000000"/>
        </w:rPr>
        <w:t>2</w:t>
      </w:r>
      <w:r w:rsidR="0064082B" w:rsidRPr="004E2EAB">
        <w:rPr>
          <w:rFonts w:cs="Calibri"/>
          <w:color w:val="000000"/>
        </w:rPr>
        <w:t xml:space="preserve">. </w:t>
      </w:r>
    </w:p>
    <w:p w14:paraId="6735DCFE" w14:textId="77777777" w:rsidR="004A7FBA" w:rsidRPr="004E4797" w:rsidRDefault="004A7FBA" w:rsidP="00480D12">
      <w:pPr>
        <w:spacing w:after="0" w:line="240" w:lineRule="auto"/>
        <w:ind w:left="360" w:hanging="76"/>
        <w:rPr>
          <w:rFonts w:cs="Calibri"/>
          <w:color w:val="000000"/>
        </w:rPr>
      </w:pPr>
    </w:p>
    <w:p w14:paraId="79C7FCD7" w14:textId="186BF8CF" w:rsidR="004F55B2" w:rsidRDefault="004F55B2" w:rsidP="00195687">
      <w:pPr>
        <w:spacing w:after="0" w:line="240" w:lineRule="auto"/>
        <w:rPr>
          <w:rFonts w:cs="Calibri"/>
          <w:b/>
          <w:color w:val="000000"/>
          <w:sz w:val="26"/>
          <w:szCs w:val="26"/>
        </w:rPr>
      </w:pPr>
      <w:r w:rsidRPr="004E4797">
        <w:rPr>
          <w:rFonts w:cs="Calibri"/>
          <w:b/>
          <w:color w:val="000000"/>
          <w:sz w:val="26"/>
          <w:szCs w:val="26"/>
        </w:rPr>
        <w:t>Reference Documents</w:t>
      </w:r>
    </w:p>
    <w:p w14:paraId="0134CC55" w14:textId="77777777" w:rsidR="004A7FBA" w:rsidRPr="00056FF1" w:rsidRDefault="004A7FBA" w:rsidP="00195687">
      <w:pPr>
        <w:spacing w:after="0" w:line="240" w:lineRule="auto"/>
        <w:rPr>
          <w:rFonts w:cs="Calibri"/>
          <w:color w:val="000000"/>
        </w:rPr>
      </w:pPr>
    </w:p>
    <w:p w14:paraId="557AB6E9" w14:textId="545BB55E" w:rsidR="00056FF1" w:rsidRDefault="00934B27" w:rsidP="00056FF1">
      <w:pPr>
        <w:spacing w:after="0" w:line="240" w:lineRule="auto"/>
        <w:rPr>
          <w:rFonts w:cs="Calibri"/>
          <w:color w:val="000000"/>
        </w:rPr>
      </w:pPr>
      <w:r w:rsidRPr="00161175">
        <w:rPr>
          <w:rFonts w:cs="Calibri"/>
          <w:color w:val="000000"/>
        </w:rPr>
        <w:t>Keeping Chil</w:t>
      </w:r>
      <w:r w:rsidR="00016E70" w:rsidRPr="00161175">
        <w:rPr>
          <w:rFonts w:cs="Calibri"/>
          <w:color w:val="000000"/>
        </w:rPr>
        <w:t xml:space="preserve">dren Safe in Education (DfE </w:t>
      </w:r>
      <w:r w:rsidR="00854E28" w:rsidRPr="00161175">
        <w:rPr>
          <w:rFonts w:cs="Calibri"/>
          <w:color w:val="000000"/>
        </w:rPr>
        <w:t>202</w:t>
      </w:r>
      <w:r w:rsidR="00AA33E5" w:rsidRPr="00161175">
        <w:rPr>
          <w:rFonts w:cs="Calibri"/>
          <w:color w:val="000000"/>
        </w:rPr>
        <w:t>2</w:t>
      </w:r>
      <w:r w:rsidRPr="00161175">
        <w:rPr>
          <w:rFonts w:cs="Calibri"/>
          <w:color w:val="000000"/>
        </w:rPr>
        <w:t>)</w:t>
      </w:r>
    </w:p>
    <w:p w14:paraId="133CD5BB" w14:textId="77777777" w:rsidR="00056FF1" w:rsidRDefault="002F79EF" w:rsidP="00056FF1">
      <w:pPr>
        <w:spacing w:after="0" w:line="240" w:lineRule="auto"/>
        <w:rPr>
          <w:rFonts w:cs="Calibri"/>
          <w:color w:val="000000"/>
        </w:rPr>
      </w:pPr>
      <w:r w:rsidRPr="004E4797">
        <w:rPr>
          <w:rFonts w:cs="Calibri"/>
          <w:color w:val="000000"/>
        </w:rPr>
        <w:br/>
      </w:r>
      <w:r w:rsidR="004F55B2" w:rsidRPr="004E4797">
        <w:rPr>
          <w:rFonts w:cs="Calibri"/>
          <w:color w:val="000000"/>
        </w:rPr>
        <w:t>Working Together to Safeguard Children</w:t>
      </w:r>
      <w:r w:rsidR="00016E70" w:rsidRPr="004E4797">
        <w:rPr>
          <w:rFonts w:cs="Calibri"/>
          <w:color w:val="000000"/>
        </w:rPr>
        <w:t xml:space="preserve"> (DfE </w:t>
      </w:r>
      <w:r w:rsidR="005F550A" w:rsidRPr="004E4797">
        <w:rPr>
          <w:rFonts w:cs="Calibri"/>
          <w:color w:val="000000"/>
        </w:rPr>
        <w:t>2018</w:t>
      </w:r>
      <w:r w:rsidR="00934B27" w:rsidRPr="004E4797">
        <w:rPr>
          <w:rFonts w:cs="Calibri"/>
          <w:color w:val="000000"/>
        </w:rPr>
        <w:t>)</w:t>
      </w:r>
    </w:p>
    <w:p w14:paraId="083BB9E5" w14:textId="4C73FAB6" w:rsidR="00EB0E93" w:rsidRPr="004E4797" w:rsidRDefault="002F79EF" w:rsidP="00056FF1">
      <w:pPr>
        <w:spacing w:after="0" w:line="240" w:lineRule="auto"/>
        <w:rPr>
          <w:rFonts w:cs="Calibri"/>
          <w:color w:val="000000"/>
        </w:rPr>
      </w:pPr>
      <w:r w:rsidRPr="004E4797">
        <w:rPr>
          <w:rFonts w:cs="Calibri"/>
          <w:color w:val="000000"/>
        </w:rPr>
        <w:br/>
      </w:r>
      <w:r w:rsidR="00DE47BA" w:rsidRPr="004E4797">
        <w:rPr>
          <w:color w:val="000000"/>
        </w:rPr>
        <w:t xml:space="preserve">Warwickshire Safeguarding </w:t>
      </w:r>
      <w:r w:rsidR="002944C3" w:rsidRPr="004E4797">
        <w:rPr>
          <w:rFonts w:cs="Calibri"/>
          <w:color w:val="000000"/>
        </w:rPr>
        <w:t>i</w:t>
      </w:r>
      <w:r w:rsidR="000126E5" w:rsidRPr="004E4797">
        <w:rPr>
          <w:rFonts w:cs="Calibri"/>
          <w:color w:val="000000"/>
        </w:rPr>
        <w:t xml:space="preserve">nter-agency </w:t>
      </w:r>
      <w:r w:rsidR="00DE47BA" w:rsidRPr="004E4797">
        <w:rPr>
          <w:rFonts w:cs="Calibri"/>
          <w:color w:val="000000"/>
        </w:rPr>
        <w:t xml:space="preserve">safeguarding procedures </w:t>
      </w:r>
      <w:r w:rsidR="008E7F09">
        <w:rPr>
          <w:rFonts w:cs="Calibri"/>
          <w:color w:val="000000" w:themeColor="text1"/>
        </w:rPr>
        <w:t>–</w:t>
      </w:r>
    </w:p>
    <w:p w14:paraId="76574E58" w14:textId="293D13AB" w:rsidR="00134709" w:rsidRPr="004E4797" w:rsidRDefault="00000000" w:rsidP="00056FF1">
      <w:pPr>
        <w:spacing w:after="0" w:line="240" w:lineRule="auto"/>
        <w:rPr>
          <w:rFonts w:cs="Calibri"/>
          <w:color w:val="000000"/>
        </w:rPr>
      </w:pPr>
      <w:hyperlink r:id="rId54" w:history="1">
        <w:r w:rsidR="00134709" w:rsidRPr="004E4797">
          <w:rPr>
            <w:rStyle w:val="Hyperlink"/>
            <w:rFonts w:cs="Calibri"/>
          </w:rPr>
          <w:t>https://www.safeguardingwarwickshire.co.uk/safeguarding-</w:t>
        </w:r>
        <w:r w:rsidR="00134709" w:rsidRPr="00C47ED6">
          <w:rPr>
            <w:rStyle w:val="Hyperlink"/>
            <w:rFonts w:cs="Calibri"/>
          </w:rPr>
          <w:t>children</w:t>
        </w:r>
        <w:r w:rsidR="00134709" w:rsidRPr="004E4797">
          <w:rPr>
            <w:rStyle w:val="Hyperlink"/>
            <w:rFonts w:cs="Calibri"/>
          </w:rPr>
          <w:t>/i-work-with-children-and-young-people/interagency-safeguarding-procedures</w:t>
        </w:r>
      </w:hyperlink>
      <w:r w:rsidR="007420AC" w:rsidRPr="004E4797">
        <w:rPr>
          <w:rFonts w:cs="Calibri"/>
          <w:color w:val="000000"/>
        </w:rPr>
        <w:br/>
      </w:r>
    </w:p>
    <w:p w14:paraId="72902941" w14:textId="77777777" w:rsidR="00056FF1" w:rsidRDefault="002F7A10" w:rsidP="00056FF1">
      <w:pPr>
        <w:spacing w:after="0" w:line="240" w:lineRule="auto"/>
        <w:rPr>
          <w:rFonts w:cs="Calibri"/>
          <w:color w:val="000000"/>
        </w:rPr>
      </w:pPr>
      <w:r w:rsidRPr="004E4797">
        <w:rPr>
          <w:rFonts w:cs="Calibri"/>
          <w:color w:val="000000"/>
        </w:rPr>
        <w:t>Child Protection Record Keeping Guidance (WCC Education Safeguarding Service)</w:t>
      </w:r>
    </w:p>
    <w:p w14:paraId="0E65831A" w14:textId="1F8B9C4D" w:rsidR="00493F1F" w:rsidRDefault="002F79EF" w:rsidP="00056FF1">
      <w:pPr>
        <w:spacing w:after="0" w:line="240" w:lineRule="auto"/>
        <w:rPr>
          <w:color w:val="000000"/>
        </w:rPr>
      </w:pPr>
      <w:r w:rsidRPr="004E4797">
        <w:rPr>
          <w:rFonts w:cs="Calibri"/>
          <w:color w:val="000000"/>
        </w:rPr>
        <w:br/>
      </w:r>
      <w:r w:rsidR="00F476DF" w:rsidRPr="004E4797">
        <w:rPr>
          <w:rFonts w:eastAsia="Times New Roman" w:cs="Arial"/>
          <w:color w:val="000000"/>
          <w:lang w:eastAsia="en-GB"/>
        </w:rPr>
        <w:t xml:space="preserve">What to do if You’re Worried a Child is being Abused 2015 </w:t>
      </w:r>
      <w:r w:rsidR="003C745C">
        <w:rPr>
          <w:rFonts w:cs="Calibri"/>
          <w:color w:val="000000" w:themeColor="text1"/>
        </w:rPr>
        <w:t>–</w:t>
      </w:r>
      <w:r w:rsidR="00F476DF" w:rsidRPr="004E4797">
        <w:rPr>
          <w:rFonts w:eastAsia="Times New Roman" w:cs="Arial"/>
          <w:color w:val="000000"/>
          <w:lang w:eastAsia="en-GB"/>
        </w:rPr>
        <w:t xml:space="preserve"> Advice </w:t>
      </w:r>
      <w:r w:rsidR="00595993" w:rsidRPr="004E4797">
        <w:rPr>
          <w:rFonts w:eastAsia="Times New Roman" w:cs="Arial"/>
          <w:color w:val="000000"/>
          <w:lang w:eastAsia="en-GB"/>
        </w:rPr>
        <w:t>f</w:t>
      </w:r>
      <w:r w:rsidR="00F476DF" w:rsidRPr="004E4797">
        <w:rPr>
          <w:rFonts w:eastAsia="Times New Roman" w:cs="Arial"/>
          <w:color w:val="000000"/>
          <w:lang w:eastAsia="en-GB"/>
        </w:rPr>
        <w:t>or Practitioners</w:t>
      </w:r>
      <w:r w:rsidR="00F476DF" w:rsidRPr="004E4797">
        <w:rPr>
          <w:color w:val="000000"/>
        </w:rPr>
        <w:t xml:space="preserve"> </w:t>
      </w:r>
      <w:r w:rsidR="00493F1F" w:rsidRPr="004E4797">
        <w:rPr>
          <w:color w:val="000000"/>
        </w:rPr>
        <w:t xml:space="preserve">(HMG 2015) </w:t>
      </w:r>
    </w:p>
    <w:p w14:paraId="49F7E8D9" w14:textId="77777777" w:rsidR="00056FF1" w:rsidRPr="004E4797" w:rsidRDefault="00056FF1" w:rsidP="00056FF1">
      <w:pPr>
        <w:spacing w:after="0" w:line="240" w:lineRule="auto"/>
        <w:rPr>
          <w:rFonts w:cs="Calibri"/>
          <w:color w:val="000000"/>
        </w:rPr>
      </w:pPr>
    </w:p>
    <w:p w14:paraId="3D806FA2" w14:textId="77777777" w:rsidR="00056FF1" w:rsidRDefault="00493F1F" w:rsidP="00056FF1">
      <w:pPr>
        <w:spacing w:after="0" w:line="240" w:lineRule="auto"/>
        <w:rPr>
          <w:rFonts w:cs="Calibri"/>
          <w:color w:val="000000"/>
          <w:lang w:eastAsia="en-GB"/>
        </w:rPr>
      </w:pPr>
      <w:r w:rsidRPr="004E4797">
        <w:rPr>
          <w:rFonts w:cs="Calibri"/>
          <w:bCs/>
          <w:color w:val="000000"/>
          <w:lang w:eastAsia="en-GB"/>
        </w:rPr>
        <w:t xml:space="preserve">Children missing education </w:t>
      </w:r>
      <w:r w:rsidR="003C745C">
        <w:rPr>
          <w:rFonts w:cs="Calibri"/>
          <w:color w:val="000000" w:themeColor="text1"/>
        </w:rPr>
        <w:t>–</w:t>
      </w:r>
      <w:r w:rsidRPr="004E4797">
        <w:rPr>
          <w:rFonts w:cs="Calibri"/>
          <w:bCs/>
          <w:color w:val="000000"/>
          <w:lang w:eastAsia="en-GB"/>
        </w:rPr>
        <w:t xml:space="preserve"> Statutory guidance for local authorities </w:t>
      </w:r>
      <w:r w:rsidR="00480D12" w:rsidRPr="004E4797">
        <w:rPr>
          <w:rFonts w:cs="Calibri"/>
          <w:color w:val="000000"/>
          <w:lang w:eastAsia="en-GB"/>
        </w:rPr>
        <w:t>(DfE 2016)</w:t>
      </w:r>
    </w:p>
    <w:p w14:paraId="67633D1B" w14:textId="29CD213A" w:rsidR="00F476DF" w:rsidRDefault="00480D12" w:rsidP="00056FF1">
      <w:pPr>
        <w:spacing w:after="0" w:line="240" w:lineRule="auto"/>
        <w:rPr>
          <w:rFonts w:cs="Calibri"/>
          <w:bCs/>
          <w:color w:val="000000"/>
        </w:rPr>
      </w:pPr>
      <w:r w:rsidRPr="004E4797">
        <w:rPr>
          <w:rFonts w:cs="Calibri"/>
          <w:color w:val="000000"/>
          <w:lang w:eastAsia="en-GB"/>
        </w:rPr>
        <w:br/>
      </w:r>
      <w:r w:rsidR="00F476DF" w:rsidRPr="004E4797">
        <w:rPr>
          <w:rFonts w:cs="Calibri"/>
          <w:bCs/>
          <w:color w:val="000000"/>
        </w:rPr>
        <w:t>Sexting in schools and colleges: responding to incidents and safeguarding young people</w:t>
      </w:r>
      <w:r w:rsidR="00493F1F" w:rsidRPr="004E4797">
        <w:rPr>
          <w:rFonts w:cs="Calibri"/>
          <w:bCs/>
          <w:color w:val="000000"/>
        </w:rPr>
        <w:t xml:space="preserve"> </w:t>
      </w:r>
      <w:r w:rsidR="00F476DF" w:rsidRPr="004E4797">
        <w:rPr>
          <w:rFonts w:cs="Calibri"/>
          <w:bCs/>
          <w:color w:val="000000"/>
        </w:rPr>
        <w:t>(UK Council for Child Internet Safety 201</w:t>
      </w:r>
      <w:r w:rsidR="00B15824" w:rsidRPr="004E4797">
        <w:rPr>
          <w:rFonts w:cs="Calibri"/>
          <w:bCs/>
          <w:color w:val="000000"/>
        </w:rPr>
        <w:t>7</w:t>
      </w:r>
      <w:r w:rsidR="00F476DF" w:rsidRPr="004E4797">
        <w:rPr>
          <w:rFonts w:cs="Calibri"/>
          <w:bCs/>
          <w:color w:val="000000"/>
        </w:rPr>
        <w:t>)</w:t>
      </w:r>
    </w:p>
    <w:p w14:paraId="53718CEF" w14:textId="77777777" w:rsidR="00593DAD" w:rsidRPr="004E4797" w:rsidRDefault="00593DAD" w:rsidP="00593DAD">
      <w:pPr>
        <w:spacing w:after="0" w:line="240" w:lineRule="auto"/>
        <w:rPr>
          <w:rFonts w:cs="Calibri"/>
          <w:color w:val="000000"/>
          <w:lang w:eastAsia="en-GB"/>
        </w:rPr>
      </w:pPr>
    </w:p>
    <w:p w14:paraId="39D2DB05" w14:textId="77777777" w:rsidR="00131AC1" w:rsidRDefault="00131AC1" w:rsidP="00056FF1">
      <w:pPr>
        <w:pStyle w:val="BodyTextIndent"/>
        <w:ind w:left="0"/>
        <w:rPr>
          <w:rFonts w:ascii="Calibri" w:hAnsi="Calibri" w:cs="Calibri"/>
          <w:b/>
          <w:bCs/>
          <w:sz w:val="26"/>
          <w:szCs w:val="26"/>
        </w:rPr>
      </w:pPr>
    </w:p>
    <w:p w14:paraId="673832AC" w14:textId="77777777" w:rsidR="00131AC1" w:rsidRDefault="00131AC1" w:rsidP="00056FF1">
      <w:pPr>
        <w:pStyle w:val="BodyTextIndent"/>
        <w:ind w:left="0"/>
        <w:rPr>
          <w:rFonts w:ascii="Calibri" w:hAnsi="Calibri" w:cs="Calibri"/>
          <w:b/>
          <w:bCs/>
          <w:sz w:val="26"/>
          <w:szCs w:val="26"/>
        </w:rPr>
      </w:pPr>
    </w:p>
    <w:p w14:paraId="0CDBC1F2" w14:textId="77777777" w:rsidR="00131AC1" w:rsidRDefault="00131AC1" w:rsidP="00056FF1">
      <w:pPr>
        <w:pStyle w:val="BodyTextIndent"/>
        <w:ind w:left="0"/>
        <w:rPr>
          <w:rFonts w:ascii="Calibri" w:hAnsi="Calibri" w:cs="Calibri"/>
          <w:b/>
          <w:bCs/>
          <w:sz w:val="26"/>
          <w:szCs w:val="26"/>
        </w:rPr>
      </w:pPr>
    </w:p>
    <w:p w14:paraId="2EB8DA3B" w14:textId="77777777" w:rsidR="00131AC1" w:rsidRDefault="00131AC1" w:rsidP="00056FF1">
      <w:pPr>
        <w:pStyle w:val="BodyTextIndent"/>
        <w:ind w:left="0"/>
        <w:rPr>
          <w:rFonts w:ascii="Calibri" w:hAnsi="Calibri" w:cs="Calibri"/>
          <w:b/>
          <w:bCs/>
          <w:sz w:val="26"/>
          <w:szCs w:val="26"/>
        </w:rPr>
      </w:pPr>
    </w:p>
    <w:p w14:paraId="770EF4B6" w14:textId="77777777" w:rsidR="00131AC1" w:rsidRDefault="00131AC1" w:rsidP="00056FF1">
      <w:pPr>
        <w:pStyle w:val="BodyTextIndent"/>
        <w:ind w:left="0"/>
        <w:rPr>
          <w:rFonts w:ascii="Calibri" w:hAnsi="Calibri" w:cs="Calibri"/>
          <w:b/>
          <w:bCs/>
          <w:sz w:val="26"/>
          <w:szCs w:val="26"/>
        </w:rPr>
      </w:pPr>
    </w:p>
    <w:p w14:paraId="6A9335ED" w14:textId="0498DACF" w:rsidR="006A2F53" w:rsidRPr="00A45116" w:rsidRDefault="008957F0" w:rsidP="00056FF1">
      <w:pPr>
        <w:pStyle w:val="BodyTextIndent"/>
        <w:ind w:left="0"/>
        <w:rPr>
          <w:rFonts w:ascii="Calibri" w:hAnsi="Calibri" w:cs="Calibri"/>
          <w:b/>
          <w:bCs/>
          <w:sz w:val="28"/>
          <w:szCs w:val="28"/>
        </w:rPr>
      </w:pPr>
      <w:r w:rsidRPr="00A45116">
        <w:rPr>
          <w:rFonts w:ascii="Calibri" w:hAnsi="Calibri" w:cs="Calibri"/>
          <w:b/>
          <w:bCs/>
          <w:sz w:val="28"/>
          <w:szCs w:val="28"/>
        </w:rPr>
        <w:t>F</w:t>
      </w:r>
      <w:r w:rsidR="006A2F53" w:rsidRPr="00A45116">
        <w:rPr>
          <w:rFonts w:ascii="Calibri" w:hAnsi="Calibri" w:cs="Calibri"/>
          <w:b/>
          <w:bCs/>
          <w:sz w:val="28"/>
          <w:szCs w:val="28"/>
        </w:rPr>
        <w:t>urther Information, Advice and Support</w:t>
      </w:r>
    </w:p>
    <w:p w14:paraId="2C88AEE6" w14:textId="77777777" w:rsidR="006A2F53" w:rsidRPr="004E4797" w:rsidRDefault="00480D12" w:rsidP="00056FF1">
      <w:pPr>
        <w:pStyle w:val="BodyTextIndent"/>
        <w:ind w:left="0"/>
        <w:rPr>
          <w:rFonts w:ascii="Calibri" w:hAnsi="Calibri" w:cs="Calibri"/>
          <w:color w:val="000000"/>
          <w:sz w:val="22"/>
          <w:szCs w:val="22"/>
        </w:rPr>
      </w:pPr>
      <w:bookmarkStart w:id="20" w:name="_Hlk49156742"/>
      <w:r w:rsidRPr="007420AC">
        <w:rPr>
          <w:rFonts w:ascii="Calibri" w:hAnsi="Calibri" w:cs="Calibri"/>
          <w:color w:val="000000"/>
          <w:sz w:val="20"/>
          <w:szCs w:val="20"/>
        </w:rPr>
        <w:br/>
      </w:r>
      <w:r w:rsidR="008B5367" w:rsidRPr="004E4797">
        <w:rPr>
          <w:rFonts w:ascii="Calibri" w:hAnsi="Calibri" w:cs="Calibri"/>
          <w:color w:val="000000"/>
          <w:sz w:val="22"/>
          <w:szCs w:val="22"/>
        </w:rPr>
        <w:t>F</w:t>
      </w:r>
      <w:r w:rsidR="004F55B2" w:rsidRPr="004E4797">
        <w:rPr>
          <w:rFonts w:ascii="Calibri" w:hAnsi="Calibri" w:cs="Calibri"/>
          <w:color w:val="000000"/>
          <w:sz w:val="22"/>
          <w:szCs w:val="22"/>
        </w:rPr>
        <w:t xml:space="preserve">or </w:t>
      </w:r>
      <w:r w:rsidR="00934B27" w:rsidRPr="004E4797">
        <w:rPr>
          <w:rFonts w:ascii="Calibri" w:hAnsi="Calibri" w:cs="Calibri"/>
          <w:color w:val="000000"/>
          <w:sz w:val="22"/>
          <w:szCs w:val="22"/>
        </w:rPr>
        <w:t xml:space="preserve">advice and support about any safeguarding matter in school, </w:t>
      </w:r>
      <w:r w:rsidR="004F55B2" w:rsidRPr="004E4797">
        <w:rPr>
          <w:rFonts w:ascii="Calibri" w:hAnsi="Calibri" w:cs="Calibri"/>
          <w:color w:val="000000"/>
          <w:sz w:val="22"/>
          <w:szCs w:val="22"/>
        </w:rPr>
        <w:t>please contact</w:t>
      </w:r>
      <w:r w:rsidR="006A2F53" w:rsidRPr="004E4797">
        <w:rPr>
          <w:rFonts w:ascii="Calibri" w:hAnsi="Calibri" w:cs="Calibri"/>
          <w:color w:val="000000"/>
          <w:sz w:val="22"/>
          <w:szCs w:val="22"/>
        </w:rPr>
        <w:t>:</w:t>
      </w:r>
    </w:p>
    <w:p w14:paraId="3016A206" w14:textId="2A0A99E4" w:rsidR="006A2F53" w:rsidRPr="00677238" w:rsidRDefault="00654072" w:rsidP="00AD328A">
      <w:pPr>
        <w:rPr>
          <w:sz w:val="28"/>
          <w:szCs w:val="28"/>
        </w:rPr>
      </w:pPr>
      <w:r w:rsidRPr="00677238">
        <w:rPr>
          <w:sz w:val="28"/>
          <w:szCs w:val="28"/>
        </w:rPr>
        <w:t xml:space="preserve">Education </w:t>
      </w:r>
      <w:r w:rsidR="007420AC" w:rsidRPr="00677238">
        <w:rPr>
          <w:sz w:val="28"/>
          <w:szCs w:val="28"/>
        </w:rPr>
        <w:t xml:space="preserve">Lead on 01926 </w:t>
      </w:r>
      <w:r w:rsidR="006A2F53" w:rsidRPr="00677238">
        <w:rPr>
          <w:sz w:val="28"/>
          <w:szCs w:val="28"/>
        </w:rPr>
        <w:t>418608 or email</w:t>
      </w:r>
      <w:r w:rsidR="006A2F53" w:rsidRPr="00677238">
        <w:rPr>
          <w:b/>
          <w:bCs/>
          <w:color w:val="000000" w:themeColor="text1"/>
          <w:sz w:val="28"/>
          <w:szCs w:val="28"/>
          <w:shd w:val="clear" w:color="auto" w:fill="E6E6E6"/>
        </w:rPr>
        <w:t xml:space="preserve"> </w:t>
      </w:r>
      <w:hyperlink r:id="rId55" w:history="1">
        <w:r w:rsidR="00A45116" w:rsidRPr="005566B9">
          <w:rPr>
            <w:rStyle w:val="Hyperlink"/>
            <w:rFonts w:asciiTheme="minorHAnsi" w:hAnsiTheme="minorHAnsi" w:cstheme="minorHAnsi"/>
            <w:sz w:val="28"/>
            <w:szCs w:val="28"/>
            <w:shd w:val="clear" w:color="auto" w:fill="FFFFFF"/>
          </w:rPr>
          <w:t>MASHeducationlead@warwickshire.gov.uk</w:t>
        </w:r>
      </w:hyperlink>
      <w:r w:rsidR="00A45116">
        <w:rPr>
          <w:rFonts w:asciiTheme="minorHAnsi" w:hAnsiTheme="minorHAnsi" w:cstheme="minorHAnsi"/>
          <w:sz w:val="28"/>
          <w:szCs w:val="28"/>
          <w:shd w:val="clear" w:color="auto" w:fill="FFFFFF"/>
        </w:rPr>
        <w:t xml:space="preserve"> </w:t>
      </w:r>
    </w:p>
    <w:p w14:paraId="5BFC72EB" w14:textId="2737067B" w:rsidR="0055049E" w:rsidRPr="007420AC" w:rsidRDefault="0055049E" w:rsidP="00195687">
      <w:pPr>
        <w:pStyle w:val="BodyTextIndent"/>
        <w:ind w:left="0"/>
        <w:rPr>
          <w:rFonts w:ascii="Calibri" w:hAnsi="Calibri" w:cs="Calibri"/>
          <w:color w:val="000000"/>
          <w:sz w:val="19"/>
          <w:szCs w:val="19"/>
        </w:rPr>
      </w:pPr>
    </w:p>
    <w:bookmarkEnd w:id="20"/>
    <w:p w14:paraId="2055A920" w14:textId="77777777" w:rsidR="00882C99" w:rsidRPr="00882C99" w:rsidRDefault="00882C99" w:rsidP="00882C99">
      <w:pPr>
        <w:spacing w:after="0" w:line="240" w:lineRule="auto"/>
        <w:textAlignment w:val="baseline"/>
        <w:rPr>
          <w:rFonts w:ascii="Segoe UI" w:eastAsia="Times New Roman" w:hAnsi="Segoe UI" w:cs="Segoe UI"/>
          <w:sz w:val="18"/>
          <w:szCs w:val="18"/>
          <w:lang w:eastAsia="en-GB"/>
        </w:rPr>
      </w:pPr>
      <w:r w:rsidRPr="00882C99">
        <w:rPr>
          <w:rFonts w:eastAsia="Times New Roman" w:cs="Calibri"/>
          <w:color w:val="000000"/>
          <w:lang w:eastAsia="en-GB"/>
        </w:rPr>
        <w:t>For strategic advice and support about safeguarding matters in school, please contact: </w:t>
      </w:r>
    </w:p>
    <w:p w14:paraId="1145F2A4" w14:textId="77777777" w:rsidR="00882C99" w:rsidRPr="00406A0C" w:rsidRDefault="00882C99" w:rsidP="00406A0C">
      <w:pPr>
        <w:rPr>
          <w:sz w:val="28"/>
          <w:szCs w:val="28"/>
        </w:rPr>
      </w:pPr>
      <w:r w:rsidRPr="00406A0C">
        <w:rPr>
          <w:sz w:val="28"/>
          <w:szCs w:val="28"/>
        </w:rPr>
        <w:t xml:space="preserve">The Headteacher Coach on 07425 623337 or email: </w:t>
      </w:r>
      <w:hyperlink r:id="rId56" w:tgtFrame="_blank" w:history="1">
        <w:r w:rsidRPr="00406A0C">
          <w:rPr>
            <w:rStyle w:val="Hyperlink"/>
            <w:sz w:val="28"/>
            <w:szCs w:val="28"/>
          </w:rPr>
          <w:t>carllewis@warwickshire.gov.uk</w:t>
        </w:r>
      </w:hyperlink>
      <w:r w:rsidRPr="00406A0C">
        <w:rPr>
          <w:sz w:val="28"/>
          <w:szCs w:val="28"/>
        </w:rPr>
        <w:t> </w:t>
      </w:r>
    </w:p>
    <w:p w14:paraId="437A3207" w14:textId="77777777" w:rsidR="00882C99" w:rsidRPr="00406A0C" w:rsidRDefault="00882C99" w:rsidP="00406A0C">
      <w:pPr>
        <w:rPr>
          <w:sz w:val="28"/>
          <w:szCs w:val="28"/>
        </w:rPr>
      </w:pPr>
      <w:r w:rsidRPr="00406A0C">
        <w:rPr>
          <w:sz w:val="28"/>
          <w:szCs w:val="28"/>
        </w:rPr>
        <w:t>(This email is not monitored) </w:t>
      </w:r>
    </w:p>
    <w:p w14:paraId="3055DD92" w14:textId="77777777" w:rsidR="00677238" w:rsidRPr="00A45116" w:rsidRDefault="00882C99" w:rsidP="00677238">
      <w:pPr>
        <w:rPr>
          <w:rFonts w:cs="Calibri"/>
          <w:b/>
          <w:bCs/>
          <w:sz w:val="28"/>
          <w:szCs w:val="28"/>
        </w:rPr>
      </w:pPr>
      <w:r w:rsidRPr="00A45116">
        <w:rPr>
          <w:rFonts w:ascii="Times New Roman" w:hAnsi="Times New Roman"/>
          <w:sz w:val="36"/>
          <w:szCs w:val="36"/>
          <w:lang w:eastAsia="en-GB"/>
        </w:rPr>
        <w:br/>
      </w:r>
      <w:r w:rsidR="00D4676B" w:rsidRPr="00A45116">
        <w:rPr>
          <w:rFonts w:cs="Calibri"/>
          <w:b/>
          <w:bCs/>
          <w:sz w:val="28"/>
          <w:szCs w:val="28"/>
        </w:rPr>
        <w:t>Integrated Safeguarding Training</w:t>
      </w:r>
    </w:p>
    <w:p w14:paraId="1F986E0F" w14:textId="339B62F8" w:rsidR="00D4676B" w:rsidRPr="00A45116" w:rsidRDefault="00D4676B" w:rsidP="00A45116">
      <w:pPr>
        <w:rPr>
          <w:rFonts w:cs="Calibri"/>
          <w:b/>
          <w:bCs/>
          <w:sz w:val="26"/>
          <w:szCs w:val="26"/>
        </w:rPr>
      </w:pPr>
      <w:r w:rsidRPr="001D60A3">
        <w:rPr>
          <w:rFonts w:cs="Calibri"/>
          <w:color w:val="000000"/>
        </w:rPr>
        <w:t xml:space="preserve">For information about a range of </w:t>
      </w:r>
      <w:r w:rsidRPr="001D60A3">
        <w:rPr>
          <w:rFonts w:cs="Calibri"/>
        </w:rPr>
        <w:t>integrated safeguarding</w:t>
      </w:r>
      <w:r w:rsidRPr="001D60A3">
        <w:rPr>
          <w:rFonts w:cs="Calibri"/>
          <w:color w:val="000000"/>
        </w:rPr>
        <w:t xml:space="preserve"> training courses, please contact:</w:t>
      </w:r>
    </w:p>
    <w:p w14:paraId="35C305C6" w14:textId="4CBAF883" w:rsidR="00D4676B" w:rsidRDefault="00D4676B" w:rsidP="00D4676B">
      <w:pPr>
        <w:pStyle w:val="BodyTextIndent"/>
        <w:ind w:left="0"/>
        <w:rPr>
          <w:rFonts w:ascii="Calibri" w:hAnsi="Calibri" w:cs="Calibri"/>
          <w:color w:val="000000"/>
          <w:sz w:val="28"/>
          <w:szCs w:val="28"/>
        </w:rPr>
      </w:pPr>
      <w:r w:rsidRPr="00677238">
        <w:rPr>
          <w:rFonts w:ascii="Calibri" w:hAnsi="Calibri" w:cs="Calibri"/>
          <w:color w:val="000000"/>
          <w:sz w:val="28"/>
          <w:szCs w:val="28"/>
        </w:rPr>
        <w:t xml:space="preserve">Heidi Saunders </w:t>
      </w:r>
      <w:r w:rsidR="00A45116">
        <w:rPr>
          <w:rFonts w:ascii="Calibri" w:hAnsi="Calibri" w:cs="Calibri"/>
          <w:color w:val="000000"/>
          <w:sz w:val="28"/>
          <w:szCs w:val="28"/>
        </w:rPr>
        <w:t>(</w:t>
      </w:r>
      <w:r w:rsidRPr="00677238">
        <w:rPr>
          <w:rFonts w:ascii="Calibri" w:hAnsi="Calibri" w:cs="Calibri"/>
          <w:color w:val="000000"/>
          <w:sz w:val="28"/>
          <w:szCs w:val="28"/>
        </w:rPr>
        <w:t>Targeted Support Officer and Training Lead</w:t>
      </w:r>
      <w:r w:rsidR="00A45116">
        <w:rPr>
          <w:rFonts w:ascii="Calibri" w:hAnsi="Calibri" w:cs="Calibri"/>
          <w:color w:val="000000"/>
          <w:sz w:val="28"/>
          <w:szCs w:val="28"/>
        </w:rPr>
        <w:t>)</w:t>
      </w:r>
    </w:p>
    <w:p w14:paraId="1B4F6F43" w14:textId="11427435" w:rsidR="00A45116" w:rsidRPr="00677238" w:rsidRDefault="00031CC3" w:rsidP="00D4676B">
      <w:pPr>
        <w:pStyle w:val="BodyTextIndent"/>
        <w:ind w:left="0"/>
        <w:rPr>
          <w:rFonts w:ascii="Calibri" w:hAnsi="Calibri" w:cs="Calibri"/>
          <w:color w:val="000000"/>
          <w:sz w:val="28"/>
          <w:szCs w:val="28"/>
        </w:rPr>
      </w:pPr>
      <w:r>
        <w:rPr>
          <w:rFonts w:ascii="Calibri" w:hAnsi="Calibri" w:cs="Calibri"/>
          <w:color w:val="000000"/>
          <w:sz w:val="28"/>
          <w:szCs w:val="28"/>
        </w:rPr>
        <w:t>07879113776</w:t>
      </w:r>
    </w:p>
    <w:p w14:paraId="15C14BFB" w14:textId="77777777" w:rsidR="00D4676B" w:rsidRPr="00677238" w:rsidRDefault="00000000" w:rsidP="00D4676B">
      <w:pPr>
        <w:pStyle w:val="BodyTextIndent"/>
        <w:ind w:left="0"/>
        <w:rPr>
          <w:rFonts w:ascii="Calibri" w:hAnsi="Calibri" w:cs="Calibri"/>
          <w:color w:val="000000"/>
          <w:sz w:val="28"/>
          <w:szCs w:val="28"/>
        </w:rPr>
      </w:pPr>
      <w:hyperlink r:id="rId57" w:history="1">
        <w:r w:rsidR="00D4676B" w:rsidRPr="00677238">
          <w:rPr>
            <w:rStyle w:val="Hyperlink"/>
            <w:rFonts w:ascii="Calibri" w:hAnsi="Calibri" w:cs="Calibri"/>
            <w:sz w:val="28"/>
            <w:szCs w:val="28"/>
          </w:rPr>
          <w:t>heidisaunders@warwickshire.gov.uk</w:t>
        </w:r>
      </w:hyperlink>
      <w:r w:rsidR="00D4676B" w:rsidRPr="00677238">
        <w:rPr>
          <w:rFonts w:ascii="Calibri" w:hAnsi="Calibri" w:cs="Calibri"/>
          <w:color w:val="000000"/>
          <w:sz w:val="28"/>
          <w:szCs w:val="28"/>
        </w:rPr>
        <w:t xml:space="preserve"> </w:t>
      </w:r>
    </w:p>
    <w:p w14:paraId="338CA7DD" w14:textId="77777777" w:rsidR="00D4676B" w:rsidRPr="00677238" w:rsidRDefault="00D4676B" w:rsidP="00D4676B">
      <w:pPr>
        <w:pStyle w:val="BodyTextIndent"/>
        <w:ind w:left="0"/>
        <w:rPr>
          <w:rFonts w:ascii="Calibri" w:hAnsi="Calibri" w:cs="Calibri"/>
          <w:color w:val="000000"/>
          <w:sz w:val="28"/>
          <w:szCs w:val="28"/>
        </w:rPr>
      </w:pPr>
    </w:p>
    <w:p w14:paraId="36108E4C" w14:textId="77777777" w:rsidR="00D4676B" w:rsidRPr="00677238" w:rsidRDefault="00D4676B" w:rsidP="00D4676B">
      <w:pPr>
        <w:pStyle w:val="BodyTextIndent"/>
        <w:ind w:left="0"/>
        <w:rPr>
          <w:rFonts w:ascii="Calibri" w:hAnsi="Calibri" w:cs="Calibri"/>
          <w:color w:val="000000"/>
          <w:sz w:val="28"/>
          <w:szCs w:val="28"/>
        </w:rPr>
      </w:pPr>
      <w:r w:rsidRPr="00677238">
        <w:rPr>
          <w:rFonts w:ascii="Calibri" w:hAnsi="Calibri" w:cs="Calibri"/>
          <w:color w:val="000000"/>
          <w:sz w:val="28"/>
          <w:szCs w:val="28"/>
        </w:rPr>
        <w:t>Sophie Morley (Training Administrator)</w:t>
      </w:r>
    </w:p>
    <w:p w14:paraId="1E5E6B3D" w14:textId="24FA96A5" w:rsidR="00EE7D09" w:rsidRPr="0062042F" w:rsidRDefault="00D4676B" w:rsidP="00D4676B">
      <w:pPr>
        <w:rPr>
          <w:rFonts w:ascii="Tahoma" w:hAnsi="Tahoma" w:cs="Tahoma"/>
        </w:rPr>
      </w:pPr>
      <w:r w:rsidRPr="00677238">
        <w:rPr>
          <w:rFonts w:cs="Calibri"/>
          <w:color w:val="000000" w:themeColor="text1"/>
          <w:sz w:val="28"/>
          <w:szCs w:val="28"/>
        </w:rPr>
        <w:t xml:space="preserve">01926 742601 </w:t>
      </w:r>
      <w:r w:rsidR="00593E10">
        <w:rPr>
          <w:rFonts w:cs="Calibri"/>
          <w:color w:val="000000" w:themeColor="text1"/>
          <w:sz w:val="28"/>
          <w:szCs w:val="28"/>
        </w:rPr>
        <w:t>/ 077477 58712</w:t>
      </w:r>
      <w:r w:rsidRPr="00677238">
        <w:rPr>
          <w:sz w:val="28"/>
          <w:szCs w:val="28"/>
        </w:rPr>
        <w:br/>
      </w:r>
      <w:hyperlink r:id="rId58" w:history="1">
        <w:r w:rsidRPr="00677238">
          <w:rPr>
            <w:rStyle w:val="Hyperlink"/>
            <w:rFonts w:cs="Calibri"/>
            <w:sz w:val="28"/>
            <w:szCs w:val="28"/>
          </w:rPr>
          <w:t>sophiemorley@warwickshire.gov.uk</w:t>
        </w:r>
        <w:r w:rsidRPr="00677238">
          <w:rPr>
            <w:rStyle w:val="Hyperlink"/>
            <w:sz w:val="28"/>
            <w:szCs w:val="28"/>
          </w:rPr>
          <w:br/>
        </w:r>
        <w:r w:rsidRPr="00677238">
          <w:rPr>
            <w:rStyle w:val="Hyperlink"/>
            <w:sz w:val="28"/>
            <w:szCs w:val="28"/>
          </w:rPr>
          <w:br/>
        </w:r>
      </w:hyperlink>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p>
    <w:sectPr w:rsidR="00EE7D09" w:rsidRPr="0062042F" w:rsidSect="007F302B">
      <w:headerReference w:type="default" r:id="rId59"/>
      <w:footerReference w:type="default" r:id="rId60"/>
      <w:footerReference w:type="first" r:id="rId61"/>
      <w:type w:val="continuous"/>
      <w:pgSz w:w="11906" w:h="16838"/>
      <w:pgMar w:top="397" w:right="1440" w:bottom="397" w:left="1134" w:header="28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DF3D" w14:textId="77777777" w:rsidR="00EE659E" w:rsidRDefault="00EE659E" w:rsidP="003476EA">
      <w:pPr>
        <w:spacing w:after="0" w:line="240" w:lineRule="auto"/>
      </w:pPr>
      <w:r>
        <w:separator/>
      </w:r>
    </w:p>
  </w:endnote>
  <w:endnote w:type="continuationSeparator" w:id="0">
    <w:p w14:paraId="3DBCFB04" w14:textId="77777777" w:rsidR="00EE659E" w:rsidRDefault="00EE659E" w:rsidP="003476EA">
      <w:pPr>
        <w:spacing w:after="0" w:line="240" w:lineRule="auto"/>
      </w:pPr>
      <w:r>
        <w:continuationSeparator/>
      </w:r>
    </w:p>
  </w:endnote>
  <w:endnote w:type="continuationNotice" w:id="1">
    <w:p w14:paraId="32E4FB99" w14:textId="77777777" w:rsidR="00EE659E" w:rsidRDefault="00EE6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9A0F" w14:textId="5D2F1FE9" w:rsidR="00A12FFE" w:rsidRDefault="00A12FFE">
    <w:pPr>
      <w:pStyle w:val="Footer"/>
      <w:jc w:val="right"/>
    </w:pPr>
    <w:r>
      <w:rPr>
        <w:noProof/>
        <w:color w:val="2B579A"/>
      </w:rPr>
      <mc:AlternateContent>
        <mc:Choice Requires="wps">
          <w:drawing>
            <wp:anchor distT="0" distB="0" distL="114300" distR="114300" simplePos="0" relativeHeight="251657216" behindDoc="0" locked="0" layoutInCell="0" allowOverlap="1" wp14:anchorId="696774EE" wp14:editId="362A2BFF">
              <wp:simplePos x="0" y="0"/>
              <wp:positionH relativeFrom="page">
                <wp:posOffset>0</wp:posOffset>
              </wp:positionH>
              <wp:positionV relativeFrom="page">
                <wp:posOffset>10227945</wp:posOffset>
              </wp:positionV>
              <wp:extent cx="7560310" cy="273050"/>
              <wp:effectExtent l="0" t="0" r="0" b="12700"/>
              <wp:wrapNone/>
              <wp:docPr id="9" name="MSIPCM110d4d77b1bdb22eb080cd4f"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614E6" w14:textId="06A3EDCB" w:rsidR="00A12FFE" w:rsidRPr="00482703" w:rsidRDefault="00A12FFE" w:rsidP="00482703">
                          <w:pPr>
                            <w:spacing w:after="0"/>
                            <w:jc w:val="center"/>
                            <w:rPr>
                              <w:rFonts w:cs="Calibri"/>
                              <w:color w:val="000000"/>
                              <w:sz w:val="20"/>
                            </w:rPr>
                          </w:pPr>
                          <w:r w:rsidRPr="00482703">
                            <w:rPr>
                              <w:rFonts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6774EE" id="_x0000_t202" coordsize="21600,21600" o:spt="202" path="m,l,21600r21600,l21600,xe">
              <v:stroke joinstyle="miter"/>
              <v:path gradientshapeok="t" o:connecttype="rect"/>
            </v:shapetype>
            <v:shape id="MSIPCM110d4d77b1bdb22eb080cd4f" o:spid="_x0000_s1033" type="#_x0000_t202" alt="{&quot;HashCode&quot;:124604832,&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F7614E6" w14:textId="06A3EDCB" w:rsidR="00A12FFE" w:rsidRPr="00482703" w:rsidRDefault="00A12FFE" w:rsidP="00482703">
                    <w:pPr>
                      <w:spacing w:after="0"/>
                      <w:jc w:val="center"/>
                      <w:rPr>
                        <w:rFonts w:cs="Calibri"/>
                        <w:color w:val="000000"/>
                        <w:sz w:val="20"/>
                      </w:rPr>
                    </w:pPr>
                    <w:r w:rsidRPr="00482703">
                      <w:rPr>
                        <w:rFonts w:cs="Calibri"/>
                        <w:color w:val="000000"/>
                        <w:sz w:val="20"/>
                      </w:rPr>
                      <w:t xml:space="preserve">OFFICIAL </w:t>
                    </w:r>
                  </w:p>
                </w:txbxContent>
              </v:textbox>
              <w10:wrap anchorx="page" anchory="page"/>
            </v:shape>
          </w:pict>
        </mc:Fallback>
      </mc:AlternateConten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p w14:paraId="7F79E213" w14:textId="77777777" w:rsidR="00A12FFE" w:rsidRDefault="00A12FFE">
    <w:pPr>
      <w:pStyle w:val="Footer"/>
    </w:pPr>
  </w:p>
  <w:p w14:paraId="01E2EEB0" w14:textId="77777777" w:rsidR="00A12FFE" w:rsidRDefault="00A12F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6EF9" w14:textId="460CD336" w:rsidR="00A12FFE" w:rsidRDefault="00A12FFE">
    <w:pPr>
      <w:pStyle w:val="Footer"/>
    </w:pPr>
    <w:r>
      <w:rPr>
        <w:noProof/>
      </w:rPr>
      <mc:AlternateContent>
        <mc:Choice Requires="wps">
          <w:drawing>
            <wp:anchor distT="0" distB="0" distL="114300" distR="114300" simplePos="0" relativeHeight="251735040" behindDoc="0" locked="0" layoutInCell="0" allowOverlap="1" wp14:anchorId="750FA2CB" wp14:editId="4A5B9591">
              <wp:simplePos x="0" y="0"/>
              <wp:positionH relativeFrom="page">
                <wp:posOffset>0</wp:posOffset>
              </wp:positionH>
              <wp:positionV relativeFrom="page">
                <wp:posOffset>10227945</wp:posOffset>
              </wp:positionV>
              <wp:extent cx="7560310" cy="273050"/>
              <wp:effectExtent l="0" t="0" r="0" b="12700"/>
              <wp:wrapNone/>
              <wp:docPr id="4" name="MSIPCM6b3141369a46ff00964aa537" descr="{&quot;HashCode&quot;:12460483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8D9F1" w14:textId="7E95FFEE" w:rsidR="00A12FFE" w:rsidRPr="007F302B" w:rsidRDefault="00A12FFE" w:rsidP="007F302B">
                          <w:pPr>
                            <w:spacing w:after="0"/>
                            <w:jc w:val="center"/>
                            <w:rPr>
                              <w:rFonts w:cs="Calibri"/>
                              <w:color w:val="000000"/>
                              <w:sz w:val="20"/>
                            </w:rPr>
                          </w:pPr>
                          <w:r w:rsidRPr="007F302B">
                            <w:rPr>
                              <w:rFonts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0FA2CB" id="_x0000_t202" coordsize="21600,21600" o:spt="202" path="m,l,21600r21600,l21600,xe">
              <v:stroke joinstyle="miter"/>
              <v:path gradientshapeok="t" o:connecttype="rect"/>
            </v:shapetype>
            <v:shape id="MSIPCM6b3141369a46ff00964aa537" o:spid="_x0000_s1034" type="#_x0000_t202" alt="{&quot;HashCode&quot;:124604832,&quot;Height&quot;:841.0,&quot;Width&quot;:595.0,&quot;Placement&quot;:&quot;Footer&quot;,&quot;Index&quot;:&quot;FirstPage&quot;,&quot;Section&quot;:1,&quot;Top&quot;:0.0,&quot;Left&quot;:0.0}" style="position:absolute;margin-left:0;margin-top:805.35pt;width:595.3pt;height:21.5pt;z-index:251735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3A28D9F1" w14:textId="7E95FFEE" w:rsidR="00A12FFE" w:rsidRPr="007F302B" w:rsidRDefault="00A12FFE" w:rsidP="007F302B">
                    <w:pPr>
                      <w:spacing w:after="0"/>
                      <w:jc w:val="center"/>
                      <w:rPr>
                        <w:rFonts w:cs="Calibri"/>
                        <w:color w:val="000000"/>
                        <w:sz w:val="20"/>
                      </w:rPr>
                    </w:pPr>
                    <w:r w:rsidRPr="007F302B">
                      <w:rPr>
                        <w:rFonts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559E" w14:textId="77777777" w:rsidR="00EE659E" w:rsidRDefault="00EE659E" w:rsidP="003476EA">
      <w:pPr>
        <w:spacing w:after="0" w:line="240" w:lineRule="auto"/>
      </w:pPr>
      <w:r>
        <w:separator/>
      </w:r>
    </w:p>
  </w:footnote>
  <w:footnote w:type="continuationSeparator" w:id="0">
    <w:p w14:paraId="57909EAE" w14:textId="77777777" w:rsidR="00EE659E" w:rsidRDefault="00EE659E" w:rsidP="003476EA">
      <w:pPr>
        <w:spacing w:after="0" w:line="240" w:lineRule="auto"/>
      </w:pPr>
      <w:r>
        <w:continuationSeparator/>
      </w:r>
    </w:p>
  </w:footnote>
  <w:footnote w:type="continuationNotice" w:id="1">
    <w:p w14:paraId="2825594A" w14:textId="77777777" w:rsidR="00EE659E" w:rsidRDefault="00EE6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FBBA" w14:textId="3D453C02" w:rsidR="00A12FFE" w:rsidRDefault="00A12FFE">
    <w:pPr>
      <w:pStyle w:val="Header"/>
    </w:pPr>
    <w:r>
      <w:rPr>
        <w:noProof/>
        <w:color w:val="2B579A"/>
        <w:shd w:val="clear" w:color="auto" w:fill="E6E6E6"/>
      </w:rPr>
      <mc:AlternateContent>
        <mc:Choice Requires="wps">
          <w:drawing>
            <wp:inline distT="0" distB="0" distL="0" distR="0" wp14:anchorId="502D6368" wp14:editId="11F9F553">
              <wp:extent cx="5255895" cy="34798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34798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F37B6" w14:textId="01D7FA8B" w:rsidR="00A12FFE" w:rsidRPr="00D25773" w:rsidRDefault="00A12FFE" w:rsidP="002C6E02">
                          <w:pPr>
                            <w:jc w:val="center"/>
                            <w:rPr>
                              <w:rFonts w:cs="Calibri"/>
                              <w:sz w:val="16"/>
                              <w:szCs w:val="16"/>
                            </w:rPr>
                          </w:pPr>
                        </w:p>
                      </w:txbxContent>
                    </wps:txbx>
                    <wps:bodyPr rot="0" vert="horz" wrap="square" lIns="91440" tIns="45720" rIns="91440" bIns="45720" anchor="t" anchorCtr="0" upright="1">
                      <a:noAutofit/>
                    </wps:bodyPr>
                  </wps:wsp>
                </a:graphicData>
              </a:graphic>
            </wp:inline>
          </w:drawing>
        </mc:Choice>
        <mc:Fallback>
          <w:pict>
            <v:shapetype w14:anchorId="502D6368" id="_x0000_t202" coordsize="21600,21600" o:spt="202" path="m,l,21600r21600,l21600,xe">
              <v:stroke joinstyle="miter"/>
              <v:path gradientshapeok="t" o:connecttype="rect"/>
            </v:shapetype>
            <v:shape id="Text Box 1" o:spid="_x0000_s1032" type="#_x0000_t202" style="width:413.8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" fillcolor="#b6dde8" stroked="f">
              <v:textbox>
                <w:txbxContent>
                  <w:p w14:paraId="6BBF37B6" w14:textId="01D7FA8B" w:rsidR="00A12FFE" w:rsidRPr="00D25773" w:rsidRDefault="00A12FFE" w:rsidP="002C6E02">
                    <w:pPr>
                      <w:jc w:val="center"/>
                      <w:rPr>
                        <w:rFonts w:cs="Calibri"/>
                        <w:sz w:val="16"/>
                        <w:szCs w:val="16"/>
                      </w:rPr>
                    </w:pPr>
                  </w:p>
                </w:txbxContent>
              </v:textbox>
              <w10:anchorlock/>
            </v:shape>
          </w:pict>
        </mc:Fallback>
      </mc:AlternateContent>
    </w:r>
  </w:p>
</w:hdr>
</file>

<file path=word/intelligence.xml><?xml version="1.0" encoding="utf-8"?>
<int:Intelligence xmlns:int="http://schemas.microsoft.com/office/intelligence/2019/intelligence">
  <int:IntelligenceSettings/>
  <int:Manifest>
    <int:WordHash hashCode="xQy+KnIliT8rxm" id="wxiyggLE"/>
    <int:WordHash hashCode="hx6qT5VsljBdjV" id="WoI7hG/P"/>
    <int:WordHash hashCode="oOIMhUzlQYoyZa" id="3fz+jmTe"/>
    <int:WordHash hashCode="MqKi+oYQwIA1A3" id="v/plDJUQ"/>
  </int:Manifest>
  <int:Observations>
    <int:Content id="wxiyggLE">
      <int:Rejection type="LegacyProofing"/>
    </int:Content>
    <int:Content id="WoI7hG/P">
      <int:Rejection type="LegacyProofing"/>
    </int:Content>
    <int:Content id="3fz+jmTe">
      <int:Rejection type="LegacyProofing"/>
    </int:Content>
    <int:Content id="v/plDJU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8E7"/>
    <w:multiLevelType w:val="hybridMultilevel"/>
    <w:tmpl w:val="7A70B7DC"/>
    <w:lvl w:ilvl="0" w:tplc="C6C40304">
      <w:start w:val="1"/>
      <w:numFmt w:val="bullet"/>
      <w:lvlText w:val="•"/>
      <w:lvlJc w:val="left"/>
      <w:pPr>
        <w:ind w:left="862" w:hanging="360"/>
      </w:pPr>
      <w:rPr>
        <w:rFonts w:ascii="Arial" w:hAnsi="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710F2F5"/>
    <w:multiLevelType w:val="hybridMultilevel"/>
    <w:tmpl w:val="FFFFFFFF"/>
    <w:lvl w:ilvl="0" w:tplc="BB843568">
      <w:start w:val="1"/>
      <w:numFmt w:val="decimal"/>
      <w:lvlText w:val="%1."/>
      <w:lvlJc w:val="left"/>
      <w:pPr>
        <w:ind w:left="720" w:hanging="360"/>
      </w:pPr>
    </w:lvl>
    <w:lvl w:ilvl="1" w:tplc="6452136E">
      <w:start w:val="1"/>
      <w:numFmt w:val="lowerLetter"/>
      <w:lvlText w:val="%2."/>
      <w:lvlJc w:val="left"/>
      <w:pPr>
        <w:ind w:left="1440" w:hanging="360"/>
      </w:pPr>
    </w:lvl>
    <w:lvl w:ilvl="2" w:tplc="C69E4036">
      <w:start w:val="1"/>
      <w:numFmt w:val="lowerRoman"/>
      <w:lvlText w:val="%3."/>
      <w:lvlJc w:val="right"/>
      <w:pPr>
        <w:ind w:left="2160" w:hanging="180"/>
      </w:pPr>
    </w:lvl>
    <w:lvl w:ilvl="3" w:tplc="A8148F14">
      <w:start w:val="1"/>
      <w:numFmt w:val="decimal"/>
      <w:lvlText w:val="%4."/>
      <w:lvlJc w:val="left"/>
      <w:pPr>
        <w:ind w:left="2880" w:hanging="360"/>
      </w:pPr>
    </w:lvl>
    <w:lvl w:ilvl="4" w:tplc="9CB4101A">
      <w:start w:val="1"/>
      <w:numFmt w:val="lowerLetter"/>
      <w:lvlText w:val="%5."/>
      <w:lvlJc w:val="left"/>
      <w:pPr>
        <w:ind w:left="3600" w:hanging="360"/>
      </w:pPr>
    </w:lvl>
    <w:lvl w:ilvl="5" w:tplc="1C1EF774">
      <w:start w:val="1"/>
      <w:numFmt w:val="lowerRoman"/>
      <w:lvlText w:val="%6."/>
      <w:lvlJc w:val="right"/>
      <w:pPr>
        <w:ind w:left="4320" w:hanging="180"/>
      </w:pPr>
    </w:lvl>
    <w:lvl w:ilvl="6" w:tplc="BA68B69A">
      <w:start w:val="1"/>
      <w:numFmt w:val="decimal"/>
      <w:lvlText w:val="%7."/>
      <w:lvlJc w:val="left"/>
      <w:pPr>
        <w:ind w:left="5040" w:hanging="360"/>
      </w:pPr>
    </w:lvl>
    <w:lvl w:ilvl="7" w:tplc="CF8CA79A">
      <w:start w:val="1"/>
      <w:numFmt w:val="lowerLetter"/>
      <w:lvlText w:val="%8."/>
      <w:lvlJc w:val="left"/>
      <w:pPr>
        <w:ind w:left="5760" w:hanging="360"/>
      </w:pPr>
    </w:lvl>
    <w:lvl w:ilvl="8" w:tplc="2D126304">
      <w:start w:val="1"/>
      <w:numFmt w:val="lowerRoman"/>
      <w:lvlText w:val="%9."/>
      <w:lvlJc w:val="right"/>
      <w:pPr>
        <w:ind w:left="6480" w:hanging="180"/>
      </w:pPr>
    </w:lvl>
  </w:abstractNum>
  <w:abstractNum w:abstractNumId="2" w15:restartNumberingAfterBreak="0">
    <w:nsid w:val="09082BBF"/>
    <w:multiLevelType w:val="hybridMultilevel"/>
    <w:tmpl w:val="18BC2FE4"/>
    <w:lvl w:ilvl="0" w:tplc="C7A0E2BA">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09332962"/>
    <w:multiLevelType w:val="hybridMultilevel"/>
    <w:tmpl w:val="8AF41AB0"/>
    <w:lvl w:ilvl="0" w:tplc="C7A0E2BA">
      <w:numFmt w:val="bullet"/>
      <w:lvlText w:val="•"/>
      <w:lvlJc w:val="left"/>
      <w:pPr>
        <w:ind w:left="3196" w:hanging="360"/>
      </w:pPr>
      <w:rPr>
        <w:rFonts w:ascii="Arial" w:eastAsia="Calibri" w:hAnsi="Arial" w:cs="Arial" w:hint="default"/>
      </w:rPr>
    </w:lvl>
    <w:lvl w:ilvl="1" w:tplc="08090003">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4" w15:restartNumberingAfterBreak="0">
    <w:nsid w:val="09FA6ADC"/>
    <w:multiLevelType w:val="hybridMultilevel"/>
    <w:tmpl w:val="88CA2B4E"/>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3B16"/>
    <w:multiLevelType w:val="hybridMultilevel"/>
    <w:tmpl w:val="F580EB14"/>
    <w:lvl w:ilvl="0" w:tplc="C7A0E2B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A20CB3"/>
    <w:multiLevelType w:val="hybridMultilevel"/>
    <w:tmpl w:val="C76E67EC"/>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77B89"/>
    <w:multiLevelType w:val="hybridMultilevel"/>
    <w:tmpl w:val="01F43FEE"/>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40E70"/>
    <w:multiLevelType w:val="hybridMultilevel"/>
    <w:tmpl w:val="25D23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B6ED2"/>
    <w:multiLevelType w:val="hybridMultilevel"/>
    <w:tmpl w:val="973A058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320990"/>
    <w:multiLevelType w:val="hybridMultilevel"/>
    <w:tmpl w:val="F968A25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07762F9"/>
    <w:multiLevelType w:val="hybridMultilevel"/>
    <w:tmpl w:val="5F84B2B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DA2A7A"/>
    <w:multiLevelType w:val="hybridMultilevel"/>
    <w:tmpl w:val="8D267C22"/>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A94CD0"/>
    <w:multiLevelType w:val="hybridMultilevel"/>
    <w:tmpl w:val="044408F0"/>
    <w:lvl w:ilvl="0" w:tplc="C7A0E2BA">
      <w:numFmt w:val="bullet"/>
      <w:lvlText w:val="•"/>
      <w:lvlJc w:val="left"/>
      <w:pPr>
        <w:ind w:left="360" w:hanging="360"/>
      </w:pPr>
      <w:rPr>
        <w:rFonts w:ascii="Arial" w:eastAsia="Calibri" w:hAnsi="Arial" w:cs="Aria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C84EC2"/>
    <w:multiLevelType w:val="hybridMultilevel"/>
    <w:tmpl w:val="C414D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30629B"/>
    <w:multiLevelType w:val="hybridMultilevel"/>
    <w:tmpl w:val="244A878C"/>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3511F1"/>
    <w:multiLevelType w:val="hybridMultilevel"/>
    <w:tmpl w:val="DB2844C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20580F"/>
    <w:multiLevelType w:val="hybridMultilevel"/>
    <w:tmpl w:val="24D0ABB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A159DF"/>
    <w:multiLevelType w:val="multilevel"/>
    <w:tmpl w:val="0ED0A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2478EE"/>
    <w:multiLevelType w:val="hybridMultilevel"/>
    <w:tmpl w:val="4A1EF84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79E07C"/>
    <w:multiLevelType w:val="hybridMultilevel"/>
    <w:tmpl w:val="1B36422C"/>
    <w:lvl w:ilvl="0" w:tplc="077207B0">
      <w:start w:val="1"/>
      <w:numFmt w:val="bullet"/>
      <w:lvlText w:val=""/>
      <w:lvlJc w:val="left"/>
      <w:pPr>
        <w:ind w:left="720" w:hanging="360"/>
      </w:pPr>
      <w:rPr>
        <w:rFonts w:ascii="Symbol" w:hAnsi="Symbol" w:hint="default"/>
      </w:rPr>
    </w:lvl>
    <w:lvl w:ilvl="1" w:tplc="5590DCA4">
      <w:start w:val="1"/>
      <w:numFmt w:val="bullet"/>
      <w:lvlText w:val=""/>
      <w:lvlJc w:val="left"/>
      <w:pPr>
        <w:ind w:left="1440" w:hanging="360"/>
      </w:pPr>
      <w:rPr>
        <w:rFonts w:ascii="Symbol" w:hAnsi="Symbol" w:hint="default"/>
      </w:rPr>
    </w:lvl>
    <w:lvl w:ilvl="2" w:tplc="203ADB22">
      <w:start w:val="1"/>
      <w:numFmt w:val="bullet"/>
      <w:lvlText w:val=""/>
      <w:lvlJc w:val="left"/>
      <w:pPr>
        <w:ind w:left="2160" w:hanging="360"/>
      </w:pPr>
      <w:rPr>
        <w:rFonts w:ascii="Wingdings" w:hAnsi="Wingdings" w:hint="default"/>
      </w:rPr>
    </w:lvl>
    <w:lvl w:ilvl="3" w:tplc="31DC1CF6">
      <w:start w:val="1"/>
      <w:numFmt w:val="bullet"/>
      <w:lvlText w:val=""/>
      <w:lvlJc w:val="left"/>
      <w:pPr>
        <w:ind w:left="2880" w:hanging="360"/>
      </w:pPr>
      <w:rPr>
        <w:rFonts w:ascii="Symbol" w:hAnsi="Symbol" w:hint="default"/>
      </w:rPr>
    </w:lvl>
    <w:lvl w:ilvl="4" w:tplc="7E7E2866">
      <w:start w:val="1"/>
      <w:numFmt w:val="bullet"/>
      <w:lvlText w:val="o"/>
      <w:lvlJc w:val="left"/>
      <w:pPr>
        <w:ind w:left="3600" w:hanging="360"/>
      </w:pPr>
      <w:rPr>
        <w:rFonts w:ascii="Courier New" w:hAnsi="Courier New" w:hint="default"/>
      </w:rPr>
    </w:lvl>
    <w:lvl w:ilvl="5" w:tplc="2A3A66E4">
      <w:start w:val="1"/>
      <w:numFmt w:val="bullet"/>
      <w:lvlText w:val=""/>
      <w:lvlJc w:val="left"/>
      <w:pPr>
        <w:ind w:left="4320" w:hanging="360"/>
      </w:pPr>
      <w:rPr>
        <w:rFonts w:ascii="Wingdings" w:hAnsi="Wingdings" w:hint="default"/>
      </w:rPr>
    </w:lvl>
    <w:lvl w:ilvl="6" w:tplc="C3CE52C6">
      <w:start w:val="1"/>
      <w:numFmt w:val="bullet"/>
      <w:lvlText w:val=""/>
      <w:lvlJc w:val="left"/>
      <w:pPr>
        <w:ind w:left="5040" w:hanging="360"/>
      </w:pPr>
      <w:rPr>
        <w:rFonts w:ascii="Symbol" w:hAnsi="Symbol" w:hint="default"/>
      </w:rPr>
    </w:lvl>
    <w:lvl w:ilvl="7" w:tplc="E298A5EE">
      <w:start w:val="1"/>
      <w:numFmt w:val="bullet"/>
      <w:lvlText w:val="o"/>
      <w:lvlJc w:val="left"/>
      <w:pPr>
        <w:ind w:left="5760" w:hanging="360"/>
      </w:pPr>
      <w:rPr>
        <w:rFonts w:ascii="Courier New" w:hAnsi="Courier New" w:hint="default"/>
      </w:rPr>
    </w:lvl>
    <w:lvl w:ilvl="8" w:tplc="3F26E42C">
      <w:start w:val="1"/>
      <w:numFmt w:val="bullet"/>
      <w:lvlText w:val=""/>
      <w:lvlJc w:val="left"/>
      <w:pPr>
        <w:ind w:left="6480" w:hanging="360"/>
      </w:pPr>
      <w:rPr>
        <w:rFonts w:ascii="Wingdings" w:hAnsi="Wingdings" w:hint="default"/>
      </w:rPr>
    </w:lvl>
  </w:abstractNum>
  <w:abstractNum w:abstractNumId="21" w15:restartNumberingAfterBreak="0">
    <w:nsid w:val="2076058F"/>
    <w:multiLevelType w:val="hybridMultilevel"/>
    <w:tmpl w:val="E4C858E0"/>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20D7070D"/>
    <w:multiLevelType w:val="hybridMultilevel"/>
    <w:tmpl w:val="4792384E"/>
    <w:lvl w:ilvl="0" w:tplc="C6C40304">
      <w:start w:val="1"/>
      <w:numFmt w:val="bullet"/>
      <w:lvlText w:val="•"/>
      <w:lvlJc w:val="left"/>
      <w:pPr>
        <w:ind w:left="720" w:hanging="360"/>
      </w:pPr>
      <w:rPr>
        <w:rFonts w:ascii="Arial" w:hAnsi="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745ADB"/>
    <w:multiLevelType w:val="hybridMultilevel"/>
    <w:tmpl w:val="8EE45974"/>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9553B8"/>
    <w:multiLevelType w:val="hybridMultilevel"/>
    <w:tmpl w:val="E816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6D014A"/>
    <w:multiLevelType w:val="hybridMultilevel"/>
    <w:tmpl w:val="4D54EA16"/>
    <w:lvl w:ilvl="0" w:tplc="C7A0E2BA">
      <w:numFmt w:val="bullet"/>
      <w:lvlText w:val="•"/>
      <w:lvlJc w:val="left"/>
      <w:pPr>
        <w:ind w:left="360" w:hanging="360"/>
      </w:pPr>
      <w:rPr>
        <w:rFonts w:ascii="Arial" w:eastAsia="Calibri" w:hAnsi="Arial" w:cs="Arial" w:hint="default"/>
      </w:rPr>
    </w:lvl>
    <w:lvl w:ilvl="1" w:tplc="C7A0E2BA">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D21502"/>
    <w:multiLevelType w:val="hybridMultilevel"/>
    <w:tmpl w:val="2DD012B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785589"/>
    <w:multiLevelType w:val="hybridMultilevel"/>
    <w:tmpl w:val="4C9C6F0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DD08F8"/>
    <w:multiLevelType w:val="hybridMultilevel"/>
    <w:tmpl w:val="96F2435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FA0BB9"/>
    <w:multiLevelType w:val="hybridMultilevel"/>
    <w:tmpl w:val="F1EEEDBA"/>
    <w:lvl w:ilvl="0" w:tplc="C7A0E2BA">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F946ECC"/>
    <w:multiLevelType w:val="hybridMultilevel"/>
    <w:tmpl w:val="D1E4C99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15B23FC"/>
    <w:multiLevelType w:val="multilevel"/>
    <w:tmpl w:val="79C859FA"/>
    <w:lvl w:ilvl="0">
      <w:numFmt w:val="bullet"/>
      <w:lvlText w:val="•"/>
      <w:lvlJc w:val="left"/>
      <w:pPr>
        <w:ind w:left="720" w:hanging="360"/>
      </w:pPr>
      <w:rPr>
        <w:rFonts w:ascii="Arial" w:eastAsia="Calibri" w:hAnsi="Arial"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41D0C94"/>
    <w:multiLevelType w:val="hybridMultilevel"/>
    <w:tmpl w:val="23C6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037E46"/>
    <w:multiLevelType w:val="hybridMultilevel"/>
    <w:tmpl w:val="4A0C374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4B2D45"/>
    <w:multiLevelType w:val="hybridMultilevel"/>
    <w:tmpl w:val="C79C40C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7E58AA"/>
    <w:multiLevelType w:val="hybridMultilevel"/>
    <w:tmpl w:val="EC88A402"/>
    <w:lvl w:ilvl="0" w:tplc="C7A0E2BA">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4772B7"/>
    <w:multiLevelType w:val="hybridMultilevel"/>
    <w:tmpl w:val="3ECCAA6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7207C75"/>
    <w:multiLevelType w:val="hybridMultilevel"/>
    <w:tmpl w:val="CD44464A"/>
    <w:lvl w:ilvl="0" w:tplc="C7A0E2BA">
      <w:numFmt w:val="bullet"/>
      <w:lvlText w:val="•"/>
      <w:lvlJc w:val="left"/>
      <w:pPr>
        <w:ind w:left="786" w:hanging="360"/>
      </w:pPr>
      <w:rPr>
        <w:rFonts w:ascii="Arial" w:eastAsia="Calibr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38525FC7"/>
    <w:multiLevelType w:val="hybridMultilevel"/>
    <w:tmpl w:val="3D86A19A"/>
    <w:lvl w:ilvl="0" w:tplc="C7A0E2BA">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3D58206A"/>
    <w:multiLevelType w:val="multilevel"/>
    <w:tmpl w:val="7C1248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A81442"/>
    <w:multiLevelType w:val="hybridMultilevel"/>
    <w:tmpl w:val="C1927BF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F1F4A02"/>
    <w:multiLevelType w:val="hybridMultilevel"/>
    <w:tmpl w:val="F0BCE37C"/>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D03D6A"/>
    <w:multiLevelType w:val="hybridMultilevel"/>
    <w:tmpl w:val="79A2A50E"/>
    <w:lvl w:ilvl="0" w:tplc="8C482C18">
      <w:start w:val="1"/>
      <w:numFmt w:val="bullet"/>
      <w:lvlText w:val="•"/>
      <w:lvlJc w:val="left"/>
      <w:pPr>
        <w:tabs>
          <w:tab w:val="num" w:pos="720"/>
        </w:tabs>
        <w:ind w:left="720" w:hanging="360"/>
      </w:pPr>
      <w:rPr>
        <w:rFonts w:ascii="Arial" w:hAnsi="Arial" w:hint="default"/>
      </w:rPr>
    </w:lvl>
    <w:lvl w:ilvl="1" w:tplc="FA92468A" w:tentative="1">
      <w:start w:val="1"/>
      <w:numFmt w:val="bullet"/>
      <w:lvlText w:val="•"/>
      <w:lvlJc w:val="left"/>
      <w:pPr>
        <w:tabs>
          <w:tab w:val="num" w:pos="1440"/>
        </w:tabs>
        <w:ind w:left="1440" w:hanging="360"/>
      </w:pPr>
      <w:rPr>
        <w:rFonts w:ascii="Arial" w:hAnsi="Arial" w:hint="default"/>
      </w:rPr>
    </w:lvl>
    <w:lvl w:ilvl="2" w:tplc="9D4AA4A6" w:tentative="1">
      <w:start w:val="1"/>
      <w:numFmt w:val="bullet"/>
      <w:lvlText w:val="•"/>
      <w:lvlJc w:val="left"/>
      <w:pPr>
        <w:tabs>
          <w:tab w:val="num" w:pos="2160"/>
        </w:tabs>
        <w:ind w:left="2160" w:hanging="360"/>
      </w:pPr>
      <w:rPr>
        <w:rFonts w:ascii="Arial" w:hAnsi="Arial" w:hint="default"/>
      </w:rPr>
    </w:lvl>
    <w:lvl w:ilvl="3" w:tplc="E09434D2" w:tentative="1">
      <w:start w:val="1"/>
      <w:numFmt w:val="bullet"/>
      <w:lvlText w:val="•"/>
      <w:lvlJc w:val="left"/>
      <w:pPr>
        <w:tabs>
          <w:tab w:val="num" w:pos="2880"/>
        </w:tabs>
        <w:ind w:left="2880" w:hanging="360"/>
      </w:pPr>
      <w:rPr>
        <w:rFonts w:ascii="Arial" w:hAnsi="Arial" w:hint="default"/>
      </w:rPr>
    </w:lvl>
    <w:lvl w:ilvl="4" w:tplc="A7202604" w:tentative="1">
      <w:start w:val="1"/>
      <w:numFmt w:val="bullet"/>
      <w:lvlText w:val="•"/>
      <w:lvlJc w:val="left"/>
      <w:pPr>
        <w:tabs>
          <w:tab w:val="num" w:pos="3600"/>
        </w:tabs>
        <w:ind w:left="3600" w:hanging="360"/>
      </w:pPr>
      <w:rPr>
        <w:rFonts w:ascii="Arial" w:hAnsi="Arial" w:hint="default"/>
      </w:rPr>
    </w:lvl>
    <w:lvl w:ilvl="5" w:tplc="F162D47E" w:tentative="1">
      <w:start w:val="1"/>
      <w:numFmt w:val="bullet"/>
      <w:lvlText w:val="•"/>
      <w:lvlJc w:val="left"/>
      <w:pPr>
        <w:tabs>
          <w:tab w:val="num" w:pos="4320"/>
        </w:tabs>
        <w:ind w:left="4320" w:hanging="360"/>
      </w:pPr>
      <w:rPr>
        <w:rFonts w:ascii="Arial" w:hAnsi="Arial" w:hint="default"/>
      </w:rPr>
    </w:lvl>
    <w:lvl w:ilvl="6" w:tplc="7A7C495A" w:tentative="1">
      <w:start w:val="1"/>
      <w:numFmt w:val="bullet"/>
      <w:lvlText w:val="•"/>
      <w:lvlJc w:val="left"/>
      <w:pPr>
        <w:tabs>
          <w:tab w:val="num" w:pos="5040"/>
        </w:tabs>
        <w:ind w:left="5040" w:hanging="360"/>
      </w:pPr>
      <w:rPr>
        <w:rFonts w:ascii="Arial" w:hAnsi="Arial" w:hint="default"/>
      </w:rPr>
    </w:lvl>
    <w:lvl w:ilvl="7" w:tplc="4FFA873A" w:tentative="1">
      <w:start w:val="1"/>
      <w:numFmt w:val="bullet"/>
      <w:lvlText w:val="•"/>
      <w:lvlJc w:val="left"/>
      <w:pPr>
        <w:tabs>
          <w:tab w:val="num" w:pos="5760"/>
        </w:tabs>
        <w:ind w:left="5760" w:hanging="360"/>
      </w:pPr>
      <w:rPr>
        <w:rFonts w:ascii="Arial" w:hAnsi="Arial" w:hint="default"/>
      </w:rPr>
    </w:lvl>
    <w:lvl w:ilvl="8" w:tplc="40A8024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4065EEE"/>
    <w:multiLevelType w:val="hybridMultilevel"/>
    <w:tmpl w:val="13D42E72"/>
    <w:lvl w:ilvl="0" w:tplc="C7A0E2BA">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4941658"/>
    <w:multiLevelType w:val="hybridMultilevel"/>
    <w:tmpl w:val="95044176"/>
    <w:lvl w:ilvl="0" w:tplc="D8224E02">
      <w:start w:val="1"/>
      <w:numFmt w:val="decimal"/>
      <w:lvlText w:val="%1."/>
      <w:lvlJc w:val="left"/>
      <w:pPr>
        <w:tabs>
          <w:tab w:val="num" w:pos="1080"/>
        </w:tabs>
        <w:ind w:left="1080" w:hanging="720"/>
      </w:pPr>
      <w:rPr>
        <w:rFonts w:hint="default"/>
      </w:rPr>
    </w:lvl>
    <w:lvl w:ilvl="1" w:tplc="0D76E5A4">
      <w:numFmt w:val="none"/>
      <w:lvlText w:val=""/>
      <w:lvlJc w:val="left"/>
      <w:pPr>
        <w:tabs>
          <w:tab w:val="num" w:pos="360"/>
        </w:tabs>
      </w:pPr>
    </w:lvl>
    <w:lvl w:ilvl="2" w:tplc="7EA27B9A">
      <w:numFmt w:val="none"/>
      <w:lvlText w:val=""/>
      <w:lvlJc w:val="left"/>
      <w:pPr>
        <w:tabs>
          <w:tab w:val="num" w:pos="360"/>
        </w:tabs>
      </w:pPr>
    </w:lvl>
    <w:lvl w:ilvl="3" w:tplc="34B8FFAC">
      <w:numFmt w:val="none"/>
      <w:lvlText w:val=""/>
      <w:lvlJc w:val="left"/>
      <w:pPr>
        <w:tabs>
          <w:tab w:val="num" w:pos="360"/>
        </w:tabs>
      </w:pPr>
    </w:lvl>
    <w:lvl w:ilvl="4" w:tplc="FD86B510">
      <w:numFmt w:val="none"/>
      <w:lvlText w:val=""/>
      <w:lvlJc w:val="left"/>
      <w:pPr>
        <w:tabs>
          <w:tab w:val="num" w:pos="360"/>
        </w:tabs>
      </w:pPr>
    </w:lvl>
    <w:lvl w:ilvl="5" w:tplc="93860740">
      <w:numFmt w:val="none"/>
      <w:lvlText w:val=""/>
      <w:lvlJc w:val="left"/>
      <w:pPr>
        <w:tabs>
          <w:tab w:val="num" w:pos="360"/>
        </w:tabs>
      </w:pPr>
    </w:lvl>
    <w:lvl w:ilvl="6" w:tplc="A3C08B4C">
      <w:numFmt w:val="none"/>
      <w:lvlText w:val=""/>
      <w:lvlJc w:val="left"/>
      <w:pPr>
        <w:tabs>
          <w:tab w:val="num" w:pos="360"/>
        </w:tabs>
      </w:pPr>
    </w:lvl>
    <w:lvl w:ilvl="7" w:tplc="558075BA">
      <w:numFmt w:val="none"/>
      <w:lvlText w:val=""/>
      <w:lvlJc w:val="left"/>
      <w:pPr>
        <w:tabs>
          <w:tab w:val="num" w:pos="360"/>
        </w:tabs>
      </w:pPr>
    </w:lvl>
    <w:lvl w:ilvl="8" w:tplc="E808394A">
      <w:numFmt w:val="none"/>
      <w:lvlText w:val=""/>
      <w:lvlJc w:val="left"/>
      <w:pPr>
        <w:tabs>
          <w:tab w:val="num" w:pos="360"/>
        </w:tabs>
      </w:pPr>
    </w:lvl>
  </w:abstractNum>
  <w:abstractNum w:abstractNumId="45" w15:restartNumberingAfterBreak="0">
    <w:nsid w:val="45F34C34"/>
    <w:multiLevelType w:val="hybridMultilevel"/>
    <w:tmpl w:val="5B5685C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902EC4"/>
    <w:multiLevelType w:val="hybridMultilevel"/>
    <w:tmpl w:val="7E4CD022"/>
    <w:lvl w:ilvl="0" w:tplc="C7A0E2BA">
      <w:numFmt w:val="bullet"/>
      <w:lvlText w:val="•"/>
      <w:lvlJc w:val="left"/>
      <w:pPr>
        <w:ind w:left="785" w:hanging="360"/>
      </w:pPr>
      <w:rPr>
        <w:rFonts w:ascii="Arial" w:eastAsia="Calibri"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7" w15:restartNumberingAfterBreak="0">
    <w:nsid w:val="4A4745B3"/>
    <w:multiLevelType w:val="hybridMultilevel"/>
    <w:tmpl w:val="53DA656E"/>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8" w15:restartNumberingAfterBreak="0">
    <w:nsid w:val="4C150057"/>
    <w:multiLevelType w:val="hybridMultilevel"/>
    <w:tmpl w:val="66FEBAB4"/>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C81E48"/>
    <w:multiLevelType w:val="hybridMultilevel"/>
    <w:tmpl w:val="F3BABA16"/>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F6A526D"/>
    <w:multiLevelType w:val="hybridMultilevel"/>
    <w:tmpl w:val="DC22943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955204"/>
    <w:multiLevelType w:val="hybridMultilevel"/>
    <w:tmpl w:val="3918B1A8"/>
    <w:lvl w:ilvl="0" w:tplc="C6C4030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CA4731"/>
    <w:multiLevelType w:val="hybridMultilevel"/>
    <w:tmpl w:val="C880554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9A5AB2"/>
    <w:multiLevelType w:val="hybridMultilevel"/>
    <w:tmpl w:val="61349CC8"/>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4" w15:restartNumberingAfterBreak="0">
    <w:nsid w:val="512C3C28"/>
    <w:multiLevelType w:val="hybridMultilevel"/>
    <w:tmpl w:val="399EE07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5" w15:restartNumberingAfterBreak="0">
    <w:nsid w:val="55986BE1"/>
    <w:multiLevelType w:val="hybridMultilevel"/>
    <w:tmpl w:val="CB54FB5A"/>
    <w:lvl w:ilvl="0" w:tplc="CAC0B9E2">
      <w:start w:val="19"/>
      <w:numFmt w:val="decimal"/>
      <w:lvlText w:val="%1."/>
      <w:lvlJc w:val="left"/>
      <w:pPr>
        <w:ind w:left="4046" w:hanging="360"/>
      </w:pPr>
      <w:rPr>
        <w:rFonts w:ascii="Calibri" w:hAnsi="Calibri" w:hint="default"/>
        <w:b/>
        <w:i w:val="0"/>
        <w:iCs/>
        <w:sz w:val="32"/>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8976930"/>
    <w:multiLevelType w:val="hybridMultilevel"/>
    <w:tmpl w:val="4E6261B8"/>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DA5F60"/>
    <w:multiLevelType w:val="hybridMultilevel"/>
    <w:tmpl w:val="72664C18"/>
    <w:lvl w:ilvl="0" w:tplc="C6C40304">
      <w:start w:val="1"/>
      <w:numFmt w:val="bullet"/>
      <w:lvlText w:val="•"/>
      <w:lvlJc w:val="left"/>
      <w:pPr>
        <w:tabs>
          <w:tab w:val="num" w:pos="720"/>
        </w:tabs>
        <w:ind w:left="720" w:hanging="360"/>
      </w:pPr>
      <w:rPr>
        <w:rFonts w:ascii="Arial" w:hAnsi="Arial" w:hint="default"/>
      </w:rPr>
    </w:lvl>
    <w:lvl w:ilvl="1" w:tplc="202C88A6" w:tentative="1">
      <w:start w:val="1"/>
      <w:numFmt w:val="bullet"/>
      <w:lvlText w:val="•"/>
      <w:lvlJc w:val="left"/>
      <w:pPr>
        <w:tabs>
          <w:tab w:val="num" w:pos="1440"/>
        </w:tabs>
        <w:ind w:left="1440" w:hanging="360"/>
      </w:pPr>
      <w:rPr>
        <w:rFonts w:ascii="Arial" w:hAnsi="Arial" w:hint="default"/>
      </w:rPr>
    </w:lvl>
    <w:lvl w:ilvl="2" w:tplc="BBC2AC12" w:tentative="1">
      <w:start w:val="1"/>
      <w:numFmt w:val="bullet"/>
      <w:lvlText w:val="•"/>
      <w:lvlJc w:val="left"/>
      <w:pPr>
        <w:tabs>
          <w:tab w:val="num" w:pos="2160"/>
        </w:tabs>
        <w:ind w:left="2160" w:hanging="360"/>
      </w:pPr>
      <w:rPr>
        <w:rFonts w:ascii="Arial" w:hAnsi="Arial" w:hint="default"/>
      </w:rPr>
    </w:lvl>
    <w:lvl w:ilvl="3" w:tplc="A3100DCA" w:tentative="1">
      <w:start w:val="1"/>
      <w:numFmt w:val="bullet"/>
      <w:lvlText w:val="•"/>
      <w:lvlJc w:val="left"/>
      <w:pPr>
        <w:tabs>
          <w:tab w:val="num" w:pos="2880"/>
        </w:tabs>
        <w:ind w:left="2880" w:hanging="360"/>
      </w:pPr>
      <w:rPr>
        <w:rFonts w:ascii="Arial" w:hAnsi="Arial" w:hint="default"/>
      </w:rPr>
    </w:lvl>
    <w:lvl w:ilvl="4" w:tplc="616CF8BA" w:tentative="1">
      <w:start w:val="1"/>
      <w:numFmt w:val="bullet"/>
      <w:lvlText w:val="•"/>
      <w:lvlJc w:val="left"/>
      <w:pPr>
        <w:tabs>
          <w:tab w:val="num" w:pos="3600"/>
        </w:tabs>
        <w:ind w:left="3600" w:hanging="360"/>
      </w:pPr>
      <w:rPr>
        <w:rFonts w:ascii="Arial" w:hAnsi="Arial" w:hint="default"/>
      </w:rPr>
    </w:lvl>
    <w:lvl w:ilvl="5" w:tplc="A04E6E38" w:tentative="1">
      <w:start w:val="1"/>
      <w:numFmt w:val="bullet"/>
      <w:lvlText w:val="•"/>
      <w:lvlJc w:val="left"/>
      <w:pPr>
        <w:tabs>
          <w:tab w:val="num" w:pos="4320"/>
        </w:tabs>
        <w:ind w:left="4320" w:hanging="360"/>
      </w:pPr>
      <w:rPr>
        <w:rFonts w:ascii="Arial" w:hAnsi="Arial" w:hint="default"/>
      </w:rPr>
    </w:lvl>
    <w:lvl w:ilvl="6" w:tplc="F04649F8" w:tentative="1">
      <w:start w:val="1"/>
      <w:numFmt w:val="bullet"/>
      <w:lvlText w:val="•"/>
      <w:lvlJc w:val="left"/>
      <w:pPr>
        <w:tabs>
          <w:tab w:val="num" w:pos="5040"/>
        </w:tabs>
        <w:ind w:left="5040" w:hanging="360"/>
      </w:pPr>
      <w:rPr>
        <w:rFonts w:ascii="Arial" w:hAnsi="Arial" w:hint="default"/>
      </w:rPr>
    </w:lvl>
    <w:lvl w:ilvl="7" w:tplc="2850E964" w:tentative="1">
      <w:start w:val="1"/>
      <w:numFmt w:val="bullet"/>
      <w:lvlText w:val="•"/>
      <w:lvlJc w:val="left"/>
      <w:pPr>
        <w:tabs>
          <w:tab w:val="num" w:pos="5760"/>
        </w:tabs>
        <w:ind w:left="5760" w:hanging="360"/>
      </w:pPr>
      <w:rPr>
        <w:rFonts w:ascii="Arial" w:hAnsi="Arial" w:hint="default"/>
      </w:rPr>
    </w:lvl>
    <w:lvl w:ilvl="8" w:tplc="614C0A4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91F4653"/>
    <w:multiLevelType w:val="hybridMultilevel"/>
    <w:tmpl w:val="9248392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9" w15:restartNumberingAfterBreak="0">
    <w:nsid w:val="5A44F866"/>
    <w:multiLevelType w:val="hybridMultilevel"/>
    <w:tmpl w:val="FFFFFFFF"/>
    <w:lvl w:ilvl="0" w:tplc="3F7A9C44">
      <w:start w:val="1"/>
      <w:numFmt w:val="decimal"/>
      <w:lvlText w:val="%1."/>
      <w:lvlJc w:val="left"/>
      <w:pPr>
        <w:ind w:left="360" w:hanging="360"/>
      </w:pPr>
    </w:lvl>
    <w:lvl w:ilvl="1" w:tplc="61CC5302">
      <w:start w:val="1"/>
      <w:numFmt w:val="lowerLetter"/>
      <w:lvlText w:val="%2."/>
      <w:lvlJc w:val="left"/>
      <w:pPr>
        <w:ind w:left="1080" w:hanging="360"/>
      </w:pPr>
    </w:lvl>
    <w:lvl w:ilvl="2" w:tplc="E90AE8FE">
      <w:start w:val="1"/>
      <w:numFmt w:val="lowerRoman"/>
      <w:lvlText w:val="%3."/>
      <w:lvlJc w:val="right"/>
      <w:pPr>
        <w:ind w:left="1800" w:hanging="180"/>
      </w:pPr>
    </w:lvl>
    <w:lvl w:ilvl="3" w:tplc="0BC4E26C">
      <w:start w:val="1"/>
      <w:numFmt w:val="decimal"/>
      <w:lvlText w:val="%4."/>
      <w:lvlJc w:val="left"/>
      <w:pPr>
        <w:ind w:left="2520" w:hanging="360"/>
      </w:pPr>
    </w:lvl>
    <w:lvl w:ilvl="4" w:tplc="FC747668">
      <w:start w:val="1"/>
      <w:numFmt w:val="lowerLetter"/>
      <w:lvlText w:val="%5."/>
      <w:lvlJc w:val="left"/>
      <w:pPr>
        <w:ind w:left="3240" w:hanging="360"/>
      </w:pPr>
    </w:lvl>
    <w:lvl w:ilvl="5" w:tplc="FC5AAF32">
      <w:start w:val="1"/>
      <w:numFmt w:val="lowerRoman"/>
      <w:lvlText w:val="%6."/>
      <w:lvlJc w:val="right"/>
      <w:pPr>
        <w:ind w:left="3960" w:hanging="180"/>
      </w:pPr>
    </w:lvl>
    <w:lvl w:ilvl="6" w:tplc="92461640">
      <w:start w:val="1"/>
      <w:numFmt w:val="decimal"/>
      <w:lvlText w:val="%7."/>
      <w:lvlJc w:val="left"/>
      <w:pPr>
        <w:ind w:left="4680" w:hanging="360"/>
      </w:pPr>
    </w:lvl>
    <w:lvl w:ilvl="7" w:tplc="E5209304">
      <w:start w:val="1"/>
      <w:numFmt w:val="lowerLetter"/>
      <w:lvlText w:val="%8."/>
      <w:lvlJc w:val="left"/>
      <w:pPr>
        <w:ind w:left="5400" w:hanging="360"/>
      </w:pPr>
    </w:lvl>
    <w:lvl w:ilvl="8" w:tplc="8DDE0A8C">
      <w:start w:val="1"/>
      <w:numFmt w:val="lowerRoman"/>
      <w:lvlText w:val="%9."/>
      <w:lvlJc w:val="right"/>
      <w:pPr>
        <w:ind w:left="6120" w:hanging="180"/>
      </w:pPr>
    </w:lvl>
  </w:abstractNum>
  <w:abstractNum w:abstractNumId="60" w15:restartNumberingAfterBreak="0">
    <w:nsid w:val="5B201D89"/>
    <w:multiLevelType w:val="hybridMultilevel"/>
    <w:tmpl w:val="86448878"/>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E8D1811"/>
    <w:multiLevelType w:val="hybridMultilevel"/>
    <w:tmpl w:val="0E16D2C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2" w15:restartNumberingAfterBreak="0">
    <w:nsid w:val="5ECF68D5"/>
    <w:multiLevelType w:val="hybridMultilevel"/>
    <w:tmpl w:val="0DB2D27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3" w15:restartNumberingAfterBreak="0">
    <w:nsid w:val="5EF81D68"/>
    <w:multiLevelType w:val="hybridMultilevel"/>
    <w:tmpl w:val="86A84ECC"/>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4" w15:restartNumberingAfterBreak="0">
    <w:nsid w:val="65814564"/>
    <w:multiLevelType w:val="hybridMultilevel"/>
    <w:tmpl w:val="A880D98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5" w15:restartNumberingAfterBreak="0">
    <w:nsid w:val="662A144A"/>
    <w:multiLevelType w:val="hybridMultilevel"/>
    <w:tmpl w:val="D4FC6AE8"/>
    <w:lvl w:ilvl="0" w:tplc="C7A0E2BA">
      <w:numFmt w:val="bullet"/>
      <w:lvlText w:val="•"/>
      <w:lvlJc w:val="left"/>
      <w:pPr>
        <w:ind w:left="785" w:hanging="360"/>
      </w:pPr>
      <w:rPr>
        <w:rFonts w:ascii="Arial" w:eastAsia="Calibri" w:hAnsi="Arial" w:cs="Arial" w:hint="default"/>
        <w:color w:val="000000"/>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6" w15:restartNumberingAfterBreak="0">
    <w:nsid w:val="671E397B"/>
    <w:multiLevelType w:val="hybridMultilevel"/>
    <w:tmpl w:val="77BE1764"/>
    <w:lvl w:ilvl="0" w:tplc="50A0765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67F0421C"/>
    <w:multiLevelType w:val="hybridMultilevel"/>
    <w:tmpl w:val="EBB2BDC8"/>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776E61"/>
    <w:multiLevelType w:val="hybridMultilevel"/>
    <w:tmpl w:val="1B9A592A"/>
    <w:lvl w:ilvl="0" w:tplc="C7A0E2BA">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7D3908"/>
    <w:multiLevelType w:val="hybridMultilevel"/>
    <w:tmpl w:val="298C2F92"/>
    <w:lvl w:ilvl="0" w:tplc="C7A0E2B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120998"/>
    <w:multiLevelType w:val="hybridMultilevel"/>
    <w:tmpl w:val="89F4C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4E2A3E"/>
    <w:multiLevelType w:val="hybridMultilevel"/>
    <w:tmpl w:val="92DCAA5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690B94"/>
    <w:multiLevelType w:val="hybridMultilevel"/>
    <w:tmpl w:val="10981ABC"/>
    <w:lvl w:ilvl="0" w:tplc="C7A0E2BA">
      <w:numFmt w:val="bullet"/>
      <w:lvlText w:val="•"/>
      <w:lvlJc w:val="left"/>
      <w:pPr>
        <w:ind w:left="720" w:hanging="360"/>
      </w:pPr>
      <w:rPr>
        <w:rFonts w:ascii="Arial" w:eastAsia="Calibri" w:hAnsi="Arial" w:cs="Arial" w:hint="default"/>
      </w:rPr>
    </w:lvl>
    <w:lvl w:ilvl="1" w:tplc="C7A0E2BA">
      <w:numFmt w:val="bullet"/>
      <w:lvlText w:val="•"/>
      <w:lvlJc w:val="left"/>
      <w:pPr>
        <w:ind w:left="785"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E8A6F26"/>
    <w:multiLevelType w:val="hybridMultilevel"/>
    <w:tmpl w:val="892E468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1995395"/>
    <w:multiLevelType w:val="hybridMultilevel"/>
    <w:tmpl w:val="AAB0B4FA"/>
    <w:lvl w:ilvl="0" w:tplc="C7A0E2BA">
      <w:numFmt w:val="bullet"/>
      <w:lvlText w:val="•"/>
      <w:lvlJc w:val="left"/>
      <w:pPr>
        <w:ind w:left="765" w:hanging="360"/>
      </w:pPr>
      <w:rPr>
        <w:rFonts w:ascii="Arial" w:eastAsia="Calibr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5" w15:restartNumberingAfterBreak="0">
    <w:nsid w:val="737342C1"/>
    <w:multiLevelType w:val="hybridMultilevel"/>
    <w:tmpl w:val="2FF8A35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6783701"/>
    <w:multiLevelType w:val="hybridMultilevel"/>
    <w:tmpl w:val="B362667C"/>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7" w15:restartNumberingAfterBreak="0">
    <w:nsid w:val="7E8E6FA3"/>
    <w:multiLevelType w:val="hybridMultilevel"/>
    <w:tmpl w:val="3ABA4A12"/>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8" w15:restartNumberingAfterBreak="0">
    <w:nsid w:val="7F2B7B92"/>
    <w:multiLevelType w:val="hybridMultilevel"/>
    <w:tmpl w:val="D4D8242E"/>
    <w:lvl w:ilvl="0" w:tplc="6278FEAA">
      <w:start w:val="1"/>
      <w:numFmt w:val="decimal"/>
      <w:lvlText w:val="%1."/>
      <w:lvlJc w:val="left"/>
      <w:pPr>
        <w:ind w:left="4046" w:hanging="360"/>
      </w:pPr>
      <w:rPr>
        <w:rFonts w:ascii="Calibri" w:hAnsi="Calibri" w:hint="default"/>
        <w:b/>
        <w:i w:val="0"/>
        <w:iCs/>
        <w:sz w:val="32"/>
        <w:u w:color="FF000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16cid:durableId="243076882">
    <w:abstractNumId w:val="20"/>
  </w:num>
  <w:num w:numId="2" w16cid:durableId="478612538">
    <w:abstractNumId w:val="14"/>
  </w:num>
  <w:num w:numId="3" w16cid:durableId="2125224136">
    <w:abstractNumId w:val="78"/>
  </w:num>
  <w:num w:numId="4" w16cid:durableId="606540473">
    <w:abstractNumId w:val="66"/>
  </w:num>
  <w:num w:numId="5" w16cid:durableId="172914458">
    <w:abstractNumId w:val="44"/>
  </w:num>
  <w:num w:numId="6" w16cid:durableId="736441883">
    <w:abstractNumId w:val="65"/>
  </w:num>
  <w:num w:numId="7" w16cid:durableId="778716125">
    <w:abstractNumId w:val="24"/>
  </w:num>
  <w:num w:numId="8" w16cid:durableId="817261952">
    <w:abstractNumId w:val="10"/>
  </w:num>
  <w:num w:numId="9" w16cid:durableId="1805585853">
    <w:abstractNumId w:val="54"/>
  </w:num>
  <w:num w:numId="10" w16cid:durableId="1896353662">
    <w:abstractNumId w:val="39"/>
  </w:num>
  <w:num w:numId="11" w16cid:durableId="1088965255">
    <w:abstractNumId w:val="18"/>
  </w:num>
  <w:num w:numId="12" w16cid:durableId="389228613">
    <w:abstractNumId w:val="64"/>
  </w:num>
  <w:num w:numId="13" w16cid:durableId="437674492">
    <w:abstractNumId w:val="3"/>
  </w:num>
  <w:num w:numId="14" w16cid:durableId="1602639968">
    <w:abstractNumId w:val="70"/>
  </w:num>
  <w:num w:numId="15" w16cid:durableId="591353988">
    <w:abstractNumId w:val="55"/>
  </w:num>
  <w:num w:numId="16" w16cid:durableId="1800107413">
    <w:abstractNumId w:val="28"/>
  </w:num>
  <w:num w:numId="17" w16cid:durableId="1757824989">
    <w:abstractNumId w:val="69"/>
  </w:num>
  <w:num w:numId="18" w16cid:durableId="1135290808">
    <w:abstractNumId w:val="23"/>
  </w:num>
  <w:num w:numId="19" w16cid:durableId="1417828074">
    <w:abstractNumId w:val="27"/>
  </w:num>
  <w:num w:numId="20" w16cid:durableId="157892180">
    <w:abstractNumId w:val="33"/>
  </w:num>
  <w:num w:numId="21" w16cid:durableId="627704783">
    <w:abstractNumId w:val="68"/>
  </w:num>
  <w:num w:numId="22" w16cid:durableId="1944192185">
    <w:abstractNumId w:val="41"/>
  </w:num>
  <w:num w:numId="23" w16cid:durableId="1348168321">
    <w:abstractNumId w:val="9"/>
  </w:num>
  <w:num w:numId="24" w16cid:durableId="1110706977">
    <w:abstractNumId w:val="73"/>
  </w:num>
  <w:num w:numId="25" w16cid:durableId="227346765">
    <w:abstractNumId w:val="58"/>
  </w:num>
  <w:num w:numId="26" w16cid:durableId="2037461947">
    <w:abstractNumId w:val="7"/>
  </w:num>
  <w:num w:numId="27" w16cid:durableId="1687704805">
    <w:abstractNumId w:val="75"/>
  </w:num>
  <w:num w:numId="28" w16cid:durableId="908854975">
    <w:abstractNumId w:val="15"/>
  </w:num>
  <w:num w:numId="29" w16cid:durableId="31998050">
    <w:abstractNumId w:val="19"/>
  </w:num>
  <w:num w:numId="30" w16cid:durableId="738671173">
    <w:abstractNumId w:val="62"/>
  </w:num>
  <w:num w:numId="31" w16cid:durableId="1443300509">
    <w:abstractNumId w:val="60"/>
  </w:num>
  <w:num w:numId="32" w16cid:durableId="357702281">
    <w:abstractNumId w:val="12"/>
  </w:num>
  <w:num w:numId="33" w16cid:durableId="2032536048">
    <w:abstractNumId w:val="29"/>
  </w:num>
  <w:num w:numId="34" w16cid:durableId="1726442036">
    <w:abstractNumId w:val="25"/>
  </w:num>
  <w:num w:numId="35" w16cid:durableId="1740051833">
    <w:abstractNumId w:val="43"/>
  </w:num>
  <w:num w:numId="36" w16cid:durableId="1077895508">
    <w:abstractNumId w:val="2"/>
  </w:num>
  <w:num w:numId="37" w16cid:durableId="989292402">
    <w:abstractNumId w:val="36"/>
  </w:num>
  <w:num w:numId="38" w16cid:durableId="111750889">
    <w:abstractNumId w:val="63"/>
  </w:num>
  <w:num w:numId="39" w16cid:durableId="1304963579">
    <w:abstractNumId w:val="35"/>
  </w:num>
  <w:num w:numId="40" w16cid:durableId="1709060356">
    <w:abstractNumId w:val="72"/>
  </w:num>
  <w:num w:numId="41" w16cid:durableId="1998533295">
    <w:abstractNumId w:val="47"/>
  </w:num>
  <w:num w:numId="42" w16cid:durableId="705058819">
    <w:abstractNumId w:val="53"/>
  </w:num>
  <w:num w:numId="43" w16cid:durableId="1344629353">
    <w:abstractNumId w:val="21"/>
  </w:num>
  <w:num w:numId="44" w16cid:durableId="10451834">
    <w:abstractNumId w:val="17"/>
  </w:num>
  <w:num w:numId="45" w16cid:durableId="1417022096">
    <w:abstractNumId w:val="61"/>
  </w:num>
  <w:num w:numId="46" w16cid:durableId="683558735">
    <w:abstractNumId w:val="49"/>
  </w:num>
  <w:num w:numId="47" w16cid:durableId="2110732987">
    <w:abstractNumId w:val="67"/>
  </w:num>
  <w:num w:numId="48" w16cid:durableId="591931281">
    <w:abstractNumId w:val="31"/>
  </w:num>
  <w:num w:numId="49" w16cid:durableId="26830812">
    <w:abstractNumId w:val="34"/>
  </w:num>
  <w:num w:numId="50" w16cid:durableId="1125268071">
    <w:abstractNumId w:val="11"/>
  </w:num>
  <w:num w:numId="51" w16cid:durableId="1996757402">
    <w:abstractNumId w:val="76"/>
  </w:num>
  <w:num w:numId="52" w16cid:durableId="1631547789">
    <w:abstractNumId w:val="30"/>
  </w:num>
  <w:num w:numId="53" w16cid:durableId="1668703804">
    <w:abstractNumId w:val="26"/>
  </w:num>
  <w:num w:numId="54" w16cid:durableId="1917784393">
    <w:abstractNumId w:val="45"/>
  </w:num>
  <w:num w:numId="55" w16cid:durableId="1322349864">
    <w:abstractNumId w:val="16"/>
  </w:num>
  <w:num w:numId="56" w16cid:durableId="531572914">
    <w:abstractNumId w:val="46"/>
  </w:num>
  <w:num w:numId="57" w16cid:durableId="1849832801">
    <w:abstractNumId w:val="77"/>
  </w:num>
  <w:num w:numId="58" w16cid:durableId="803733716">
    <w:abstractNumId w:val="71"/>
  </w:num>
  <w:num w:numId="59" w16cid:durableId="988243007">
    <w:abstractNumId w:val="56"/>
  </w:num>
  <w:num w:numId="60" w16cid:durableId="1387222456">
    <w:abstractNumId w:val="38"/>
  </w:num>
  <w:num w:numId="61" w16cid:durableId="337923894">
    <w:abstractNumId w:val="57"/>
  </w:num>
  <w:num w:numId="62" w16cid:durableId="1963682975">
    <w:abstractNumId w:val="42"/>
  </w:num>
  <w:num w:numId="63" w16cid:durableId="1517957768">
    <w:abstractNumId w:val="40"/>
  </w:num>
  <w:num w:numId="64" w16cid:durableId="1674800327">
    <w:abstractNumId w:val="50"/>
  </w:num>
  <w:num w:numId="65" w16cid:durableId="405804238">
    <w:abstractNumId w:val="52"/>
  </w:num>
  <w:num w:numId="66" w16cid:durableId="1285578032">
    <w:abstractNumId w:val="8"/>
  </w:num>
  <w:num w:numId="67" w16cid:durableId="739787665">
    <w:abstractNumId w:val="4"/>
  </w:num>
  <w:num w:numId="68" w16cid:durableId="922832659">
    <w:abstractNumId w:val="5"/>
  </w:num>
  <w:num w:numId="69" w16cid:durableId="977300173">
    <w:abstractNumId w:val="48"/>
  </w:num>
  <w:num w:numId="70" w16cid:durableId="190801867">
    <w:abstractNumId w:val="6"/>
  </w:num>
  <w:num w:numId="71" w16cid:durableId="433939326">
    <w:abstractNumId w:val="74"/>
  </w:num>
  <w:num w:numId="72" w16cid:durableId="1509517884">
    <w:abstractNumId w:val="37"/>
  </w:num>
  <w:num w:numId="73" w16cid:durableId="1413118376">
    <w:abstractNumId w:val="0"/>
  </w:num>
  <w:num w:numId="74" w16cid:durableId="1087000541">
    <w:abstractNumId w:val="13"/>
  </w:num>
  <w:num w:numId="75" w16cid:durableId="777414235">
    <w:abstractNumId w:val="22"/>
  </w:num>
  <w:num w:numId="76" w16cid:durableId="1007951505">
    <w:abstractNumId w:val="51"/>
  </w:num>
  <w:num w:numId="77" w16cid:durableId="1381588295">
    <w:abstractNumId w:val="59"/>
  </w:num>
  <w:num w:numId="78" w16cid:durableId="14432497">
    <w:abstractNumId w:val="1"/>
  </w:num>
  <w:num w:numId="79" w16cid:durableId="1186872705">
    <w:abstractNumId w:val="3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dbeafd,#f4f9f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5B"/>
    <w:rsid w:val="00000396"/>
    <w:rsid w:val="000007CA"/>
    <w:rsid w:val="000014C1"/>
    <w:rsid w:val="00002154"/>
    <w:rsid w:val="00002C57"/>
    <w:rsid w:val="00002EEB"/>
    <w:rsid w:val="000035B3"/>
    <w:rsid w:val="0000389C"/>
    <w:rsid w:val="00003AFD"/>
    <w:rsid w:val="00003C62"/>
    <w:rsid w:val="000047E7"/>
    <w:rsid w:val="000052B9"/>
    <w:rsid w:val="00005675"/>
    <w:rsid w:val="000059E8"/>
    <w:rsid w:val="00006F08"/>
    <w:rsid w:val="000101E1"/>
    <w:rsid w:val="0001149C"/>
    <w:rsid w:val="00012091"/>
    <w:rsid w:val="000126E5"/>
    <w:rsid w:val="00012C15"/>
    <w:rsid w:val="00012CFD"/>
    <w:rsid w:val="000145F5"/>
    <w:rsid w:val="000151D6"/>
    <w:rsid w:val="0001522D"/>
    <w:rsid w:val="00015926"/>
    <w:rsid w:val="00015986"/>
    <w:rsid w:val="00016E70"/>
    <w:rsid w:val="00020171"/>
    <w:rsid w:val="00020760"/>
    <w:rsid w:val="000212C0"/>
    <w:rsid w:val="0002190B"/>
    <w:rsid w:val="000227B6"/>
    <w:rsid w:val="00022996"/>
    <w:rsid w:val="0002386E"/>
    <w:rsid w:val="00023948"/>
    <w:rsid w:val="00023F81"/>
    <w:rsid w:val="00024C9D"/>
    <w:rsid w:val="000250FE"/>
    <w:rsid w:val="00025B93"/>
    <w:rsid w:val="00025F9A"/>
    <w:rsid w:val="00026324"/>
    <w:rsid w:val="00027659"/>
    <w:rsid w:val="000310A2"/>
    <w:rsid w:val="00031CC3"/>
    <w:rsid w:val="00031DF8"/>
    <w:rsid w:val="00032269"/>
    <w:rsid w:val="00033460"/>
    <w:rsid w:val="000337ED"/>
    <w:rsid w:val="000339B5"/>
    <w:rsid w:val="00033A68"/>
    <w:rsid w:val="00034A2B"/>
    <w:rsid w:val="00034D74"/>
    <w:rsid w:val="00034F5D"/>
    <w:rsid w:val="00035EFB"/>
    <w:rsid w:val="00036C84"/>
    <w:rsid w:val="000372FC"/>
    <w:rsid w:val="0003745A"/>
    <w:rsid w:val="00041905"/>
    <w:rsid w:val="00042A41"/>
    <w:rsid w:val="000433B3"/>
    <w:rsid w:val="00043581"/>
    <w:rsid w:val="000447E8"/>
    <w:rsid w:val="00044E8F"/>
    <w:rsid w:val="00045264"/>
    <w:rsid w:val="0004526F"/>
    <w:rsid w:val="000454D1"/>
    <w:rsid w:val="00045E55"/>
    <w:rsid w:val="00046788"/>
    <w:rsid w:val="00046C04"/>
    <w:rsid w:val="00047290"/>
    <w:rsid w:val="00047575"/>
    <w:rsid w:val="00047A68"/>
    <w:rsid w:val="00047E05"/>
    <w:rsid w:val="00052A06"/>
    <w:rsid w:val="00053082"/>
    <w:rsid w:val="00053ADA"/>
    <w:rsid w:val="000543EC"/>
    <w:rsid w:val="00054E7A"/>
    <w:rsid w:val="0005503D"/>
    <w:rsid w:val="00056FF1"/>
    <w:rsid w:val="000570D0"/>
    <w:rsid w:val="000577AF"/>
    <w:rsid w:val="0005797D"/>
    <w:rsid w:val="00057A30"/>
    <w:rsid w:val="00057C12"/>
    <w:rsid w:val="00057C65"/>
    <w:rsid w:val="00060B8B"/>
    <w:rsid w:val="00060C4B"/>
    <w:rsid w:val="000620CC"/>
    <w:rsid w:val="00062680"/>
    <w:rsid w:val="00062B99"/>
    <w:rsid w:val="00062D46"/>
    <w:rsid w:val="00064080"/>
    <w:rsid w:val="0006570C"/>
    <w:rsid w:val="0006642C"/>
    <w:rsid w:val="0006662B"/>
    <w:rsid w:val="00066C6E"/>
    <w:rsid w:val="00070676"/>
    <w:rsid w:val="00071240"/>
    <w:rsid w:val="000718A5"/>
    <w:rsid w:val="00071901"/>
    <w:rsid w:val="00071D8E"/>
    <w:rsid w:val="00072E2B"/>
    <w:rsid w:val="000733C5"/>
    <w:rsid w:val="00073551"/>
    <w:rsid w:val="000738C4"/>
    <w:rsid w:val="00073EF1"/>
    <w:rsid w:val="000750B1"/>
    <w:rsid w:val="000754BB"/>
    <w:rsid w:val="00075B38"/>
    <w:rsid w:val="00075D45"/>
    <w:rsid w:val="0007607C"/>
    <w:rsid w:val="00077A77"/>
    <w:rsid w:val="00077DBB"/>
    <w:rsid w:val="00080033"/>
    <w:rsid w:val="00080BAE"/>
    <w:rsid w:val="00081718"/>
    <w:rsid w:val="0008182B"/>
    <w:rsid w:val="00082569"/>
    <w:rsid w:val="00083825"/>
    <w:rsid w:val="00083A33"/>
    <w:rsid w:val="00083CC4"/>
    <w:rsid w:val="00084100"/>
    <w:rsid w:val="0008448E"/>
    <w:rsid w:val="000848EF"/>
    <w:rsid w:val="0008499D"/>
    <w:rsid w:val="000850AC"/>
    <w:rsid w:val="00085636"/>
    <w:rsid w:val="000863C2"/>
    <w:rsid w:val="000866EE"/>
    <w:rsid w:val="0008678F"/>
    <w:rsid w:val="00086B86"/>
    <w:rsid w:val="000877ED"/>
    <w:rsid w:val="00090B53"/>
    <w:rsid w:val="0009197F"/>
    <w:rsid w:val="00091E5D"/>
    <w:rsid w:val="00091F67"/>
    <w:rsid w:val="00092706"/>
    <w:rsid w:val="000929DC"/>
    <w:rsid w:val="000932F7"/>
    <w:rsid w:val="0009379B"/>
    <w:rsid w:val="00093C9E"/>
    <w:rsid w:val="0009418D"/>
    <w:rsid w:val="00095FB4"/>
    <w:rsid w:val="00097663"/>
    <w:rsid w:val="000979FE"/>
    <w:rsid w:val="00097C4A"/>
    <w:rsid w:val="000A1749"/>
    <w:rsid w:val="000A1BD0"/>
    <w:rsid w:val="000A27AF"/>
    <w:rsid w:val="000A2C0A"/>
    <w:rsid w:val="000A3132"/>
    <w:rsid w:val="000A430E"/>
    <w:rsid w:val="000A468C"/>
    <w:rsid w:val="000A526B"/>
    <w:rsid w:val="000A53EB"/>
    <w:rsid w:val="000A60F4"/>
    <w:rsid w:val="000A749A"/>
    <w:rsid w:val="000A7AC5"/>
    <w:rsid w:val="000A7B01"/>
    <w:rsid w:val="000B0461"/>
    <w:rsid w:val="000B050A"/>
    <w:rsid w:val="000B0718"/>
    <w:rsid w:val="000B07D6"/>
    <w:rsid w:val="000B0C1C"/>
    <w:rsid w:val="000B0CA2"/>
    <w:rsid w:val="000B1D37"/>
    <w:rsid w:val="000B20BB"/>
    <w:rsid w:val="000B2DA6"/>
    <w:rsid w:val="000B34B5"/>
    <w:rsid w:val="000B4B88"/>
    <w:rsid w:val="000B588D"/>
    <w:rsid w:val="000B595D"/>
    <w:rsid w:val="000B6738"/>
    <w:rsid w:val="000B6CEB"/>
    <w:rsid w:val="000C01CA"/>
    <w:rsid w:val="000C0F5E"/>
    <w:rsid w:val="000C1441"/>
    <w:rsid w:val="000C1BC7"/>
    <w:rsid w:val="000C1CCA"/>
    <w:rsid w:val="000C20A7"/>
    <w:rsid w:val="000C30CC"/>
    <w:rsid w:val="000C4AE2"/>
    <w:rsid w:val="000C5094"/>
    <w:rsid w:val="000C66D7"/>
    <w:rsid w:val="000C6820"/>
    <w:rsid w:val="000C730A"/>
    <w:rsid w:val="000C7B14"/>
    <w:rsid w:val="000D15AE"/>
    <w:rsid w:val="000D18BC"/>
    <w:rsid w:val="000D1F1D"/>
    <w:rsid w:val="000D22D5"/>
    <w:rsid w:val="000D4A88"/>
    <w:rsid w:val="000D50E4"/>
    <w:rsid w:val="000D770E"/>
    <w:rsid w:val="000E094B"/>
    <w:rsid w:val="000E12E6"/>
    <w:rsid w:val="000E1473"/>
    <w:rsid w:val="000E1513"/>
    <w:rsid w:val="000E15BB"/>
    <w:rsid w:val="000E1774"/>
    <w:rsid w:val="000E292D"/>
    <w:rsid w:val="000E3E6E"/>
    <w:rsid w:val="000E406C"/>
    <w:rsid w:val="000E4200"/>
    <w:rsid w:val="000E4356"/>
    <w:rsid w:val="000E63DA"/>
    <w:rsid w:val="000E7600"/>
    <w:rsid w:val="000E7665"/>
    <w:rsid w:val="000F1C85"/>
    <w:rsid w:val="000F3102"/>
    <w:rsid w:val="000F4ECF"/>
    <w:rsid w:val="000F5B2A"/>
    <w:rsid w:val="000F5DFD"/>
    <w:rsid w:val="000F63C1"/>
    <w:rsid w:val="000F6597"/>
    <w:rsid w:val="000F6A54"/>
    <w:rsid w:val="00100420"/>
    <w:rsid w:val="00101AA7"/>
    <w:rsid w:val="001022D9"/>
    <w:rsid w:val="0010281A"/>
    <w:rsid w:val="00102CD9"/>
    <w:rsid w:val="001033E8"/>
    <w:rsid w:val="0010353C"/>
    <w:rsid w:val="0010377A"/>
    <w:rsid w:val="00103CCA"/>
    <w:rsid w:val="00105AF6"/>
    <w:rsid w:val="001064BC"/>
    <w:rsid w:val="0011085A"/>
    <w:rsid w:val="001119AC"/>
    <w:rsid w:val="00112900"/>
    <w:rsid w:val="0011301B"/>
    <w:rsid w:val="0011352F"/>
    <w:rsid w:val="001136F2"/>
    <w:rsid w:val="00113931"/>
    <w:rsid w:val="001144AE"/>
    <w:rsid w:val="001147F2"/>
    <w:rsid w:val="00115C41"/>
    <w:rsid w:val="00115F63"/>
    <w:rsid w:val="00117283"/>
    <w:rsid w:val="001172F9"/>
    <w:rsid w:val="00117468"/>
    <w:rsid w:val="0011775B"/>
    <w:rsid w:val="00117E63"/>
    <w:rsid w:val="001209BF"/>
    <w:rsid w:val="00120AEC"/>
    <w:rsid w:val="00120D89"/>
    <w:rsid w:val="00122D09"/>
    <w:rsid w:val="00123556"/>
    <w:rsid w:val="00123DB0"/>
    <w:rsid w:val="00123ED0"/>
    <w:rsid w:val="00124162"/>
    <w:rsid w:val="00126D65"/>
    <w:rsid w:val="001278A4"/>
    <w:rsid w:val="001303C0"/>
    <w:rsid w:val="00130A61"/>
    <w:rsid w:val="00130B22"/>
    <w:rsid w:val="00130EA7"/>
    <w:rsid w:val="00130EF7"/>
    <w:rsid w:val="00131AC1"/>
    <w:rsid w:val="00133FDA"/>
    <w:rsid w:val="001341BF"/>
    <w:rsid w:val="00134709"/>
    <w:rsid w:val="00134BF5"/>
    <w:rsid w:val="00134CF1"/>
    <w:rsid w:val="0013572D"/>
    <w:rsid w:val="00135941"/>
    <w:rsid w:val="00135F62"/>
    <w:rsid w:val="001363F9"/>
    <w:rsid w:val="00136BE2"/>
    <w:rsid w:val="00137109"/>
    <w:rsid w:val="001373E1"/>
    <w:rsid w:val="00140415"/>
    <w:rsid w:val="00140D81"/>
    <w:rsid w:val="001411DE"/>
    <w:rsid w:val="00141961"/>
    <w:rsid w:val="00141D2C"/>
    <w:rsid w:val="001420B0"/>
    <w:rsid w:val="00142D34"/>
    <w:rsid w:val="00143467"/>
    <w:rsid w:val="0014356A"/>
    <w:rsid w:val="001457FB"/>
    <w:rsid w:val="00146A21"/>
    <w:rsid w:val="00146C41"/>
    <w:rsid w:val="00146FE3"/>
    <w:rsid w:val="001473DD"/>
    <w:rsid w:val="00147CA1"/>
    <w:rsid w:val="0015028E"/>
    <w:rsid w:val="001507EB"/>
    <w:rsid w:val="001511B5"/>
    <w:rsid w:val="001523F9"/>
    <w:rsid w:val="00152536"/>
    <w:rsid w:val="001525EF"/>
    <w:rsid w:val="00153309"/>
    <w:rsid w:val="00153E8A"/>
    <w:rsid w:val="00154809"/>
    <w:rsid w:val="00154CA1"/>
    <w:rsid w:val="00155605"/>
    <w:rsid w:val="00155879"/>
    <w:rsid w:val="001571AD"/>
    <w:rsid w:val="00157621"/>
    <w:rsid w:val="00157A25"/>
    <w:rsid w:val="00160003"/>
    <w:rsid w:val="00161175"/>
    <w:rsid w:val="00162B9D"/>
    <w:rsid w:val="00162C2C"/>
    <w:rsid w:val="001635C1"/>
    <w:rsid w:val="001650F9"/>
    <w:rsid w:val="00165B39"/>
    <w:rsid w:val="00167732"/>
    <w:rsid w:val="001677A7"/>
    <w:rsid w:val="00167D90"/>
    <w:rsid w:val="00167FCA"/>
    <w:rsid w:val="00171089"/>
    <w:rsid w:val="001723F3"/>
    <w:rsid w:val="0017334C"/>
    <w:rsid w:val="00173C6F"/>
    <w:rsid w:val="00176275"/>
    <w:rsid w:val="00176A52"/>
    <w:rsid w:val="0017765C"/>
    <w:rsid w:val="00177842"/>
    <w:rsid w:val="00177D0A"/>
    <w:rsid w:val="00177DB6"/>
    <w:rsid w:val="00177DE1"/>
    <w:rsid w:val="00180739"/>
    <w:rsid w:val="001818FD"/>
    <w:rsid w:val="00181F32"/>
    <w:rsid w:val="00183CC2"/>
    <w:rsid w:val="00185574"/>
    <w:rsid w:val="001861FE"/>
    <w:rsid w:val="00186484"/>
    <w:rsid w:val="00186DB7"/>
    <w:rsid w:val="0018773D"/>
    <w:rsid w:val="001903FC"/>
    <w:rsid w:val="00190ADC"/>
    <w:rsid w:val="00191092"/>
    <w:rsid w:val="001913F7"/>
    <w:rsid w:val="001919D7"/>
    <w:rsid w:val="00191E0A"/>
    <w:rsid w:val="00192091"/>
    <w:rsid w:val="00193242"/>
    <w:rsid w:val="0019349E"/>
    <w:rsid w:val="00194063"/>
    <w:rsid w:val="00195687"/>
    <w:rsid w:val="001975B7"/>
    <w:rsid w:val="001A163F"/>
    <w:rsid w:val="001A2380"/>
    <w:rsid w:val="001A2430"/>
    <w:rsid w:val="001A25FC"/>
    <w:rsid w:val="001A3D8E"/>
    <w:rsid w:val="001A3EF1"/>
    <w:rsid w:val="001A3F38"/>
    <w:rsid w:val="001A417E"/>
    <w:rsid w:val="001A4E11"/>
    <w:rsid w:val="001A64FF"/>
    <w:rsid w:val="001A65F3"/>
    <w:rsid w:val="001A6628"/>
    <w:rsid w:val="001A6741"/>
    <w:rsid w:val="001A69DD"/>
    <w:rsid w:val="001A6D61"/>
    <w:rsid w:val="001A7271"/>
    <w:rsid w:val="001A7279"/>
    <w:rsid w:val="001A76E4"/>
    <w:rsid w:val="001B1849"/>
    <w:rsid w:val="001B2119"/>
    <w:rsid w:val="001B2A28"/>
    <w:rsid w:val="001B2D33"/>
    <w:rsid w:val="001B2DB6"/>
    <w:rsid w:val="001B39AD"/>
    <w:rsid w:val="001B4852"/>
    <w:rsid w:val="001B5062"/>
    <w:rsid w:val="001B575D"/>
    <w:rsid w:val="001B5D08"/>
    <w:rsid w:val="001B6A95"/>
    <w:rsid w:val="001B7262"/>
    <w:rsid w:val="001B7FCE"/>
    <w:rsid w:val="001C0156"/>
    <w:rsid w:val="001C0B51"/>
    <w:rsid w:val="001C1000"/>
    <w:rsid w:val="001C1136"/>
    <w:rsid w:val="001C2FDE"/>
    <w:rsid w:val="001C336F"/>
    <w:rsid w:val="001C3AD5"/>
    <w:rsid w:val="001D0443"/>
    <w:rsid w:val="001D0513"/>
    <w:rsid w:val="001D0BFC"/>
    <w:rsid w:val="001D0C11"/>
    <w:rsid w:val="001D14A7"/>
    <w:rsid w:val="001D1580"/>
    <w:rsid w:val="001D15F0"/>
    <w:rsid w:val="001D1A61"/>
    <w:rsid w:val="001D2097"/>
    <w:rsid w:val="001D26AC"/>
    <w:rsid w:val="001D2D94"/>
    <w:rsid w:val="001D31CE"/>
    <w:rsid w:val="001D3EAC"/>
    <w:rsid w:val="001D60A3"/>
    <w:rsid w:val="001D6EC5"/>
    <w:rsid w:val="001E1222"/>
    <w:rsid w:val="001E1D9C"/>
    <w:rsid w:val="001E1DE1"/>
    <w:rsid w:val="001E1F12"/>
    <w:rsid w:val="001E234A"/>
    <w:rsid w:val="001E2A2F"/>
    <w:rsid w:val="001E4775"/>
    <w:rsid w:val="001E5091"/>
    <w:rsid w:val="001E6C47"/>
    <w:rsid w:val="001E751E"/>
    <w:rsid w:val="001E75E9"/>
    <w:rsid w:val="001F0148"/>
    <w:rsid w:val="001F0311"/>
    <w:rsid w:val="001F0403"/>
    <w:rsid w:val="001F0898"/>
    <w:rsid w:val="001F1CDD"/>
    <w:rsid w:val="001F3F49"/>
    <w:rsid w:val="001F4604"/>
    <w:rsid w:val="001F4CA8"/>
    <w:rsid w:val="001F5075"/>
    <w:rsid w:val="001F56E5"/>
    <w:rsid w:val="001F6217"/>
    <w:rsid w:val="001F6285"/>
    <w:rsid w:val="001F6D18"/>
    <w:rsid w:val="001F7AC0"/>
    <w:rsid w:val="002019C0"/>
    <w:rsid w:val="00201C3A"/>
    <w:rsid w:val="00202428"/>
    <w:rsid w:val="00202BF0"/>
    <w:rsid w:val="00202E80"/>
    <w:rsid w:val="002032F5"/>
    <w:rsid w:val="00203F80"/>
    <w:rsid w:val="00203FF6"/>
    <w:rsid w:val="002040A0"/>
    <w:rsid w:val="00204218"/>
    <w:rsid w:val="002044A6"/>
    <w:rsid w:val="00205169"/>
    <w:rsid w:val="002051B6"/>
    <w:rsid w:val="00205250"/>
    <w:rsid w:val="00205356"/>
    <w:rsid w:val="00206014"/>
    <w:rsid w:val="00206E99"/>
    <w:rsid w:val="00207B40"/>
    <w:rsid w:val="00210475"/>
    <w:rsid w:val="00210E18"/>
    <w:rsid w:val="00212C3B"/>
    <w:rsid w:val="00212FC9"/>
    <w:rsid w:val="002137E5"/>
    <w:rsid w:val="002144F5"/>
    <w:rsid w:val="002152E3"/>
    <w:rsid w:val="002159B6"/>
    <w:rsid w:val="00215A1B"/>
    <w:rsid w:val="00215F53"/>
    <w:rsid w:val="00216E3A"/>
    <w:rsid w:val="0021777A"/>
    <w:rsid w:val="0022041E"/>
    <w:rsid w:val="00220D62"/>
    <w:rsid w:val="00221357"/>
    <w:rsid w:val="00221B23"/>
    <w:rsid w:val="00222F95"/>
    <w:rsid w:val="00223561"/>
    <w:rsid w:val="00223BF1"/>
    <w:rsid w:val="00224E98"/>
    <w:rsid w:val="002259D3"/>
    <w:rsid w:val="00225B4E"/>
    <w:rsid w:val="00226A84"/>
    <w:rsid w:val="00226E83"/>
    <w:rsid w:val="002309F6"/>
    <w:rsid w:val="0023111B"/>
    <w:rsid w:val="0023139C"/>
    <w:rsid w:val="002317F7"/>
    <w:rsid w:val="00232891"/>
    <w:rsid w:val="00233B3C"/>
    <w:rsid w:val="00233C26"/>
    <w:rsid w:val="00233C73"/>
    <w:rsid w:val="00233DDD"/>
    <w:rsid w:val="00233E50"/>
    <w:rsid w:val="00233F53"/>
    <w:rsid w:val="0023418D"/>
    <w:rsid w:val="002346F7"/>
    <w:rsid w:val="0023526B"/>
    <w:rsid w:val="002354E9"/>
    <w:rsid w:val="00236544"/>
    <w:rsid w:val="00236E98"/>
    <w:rsid w:val="00236EE9"/>
    <w:rsid w:val="0023774F"/>
    <w:rsid w:val="00237CB2"/>
    <w:rsid w:val="00240888"/>
    <w:rsid w:val="00240B09"/>
    <w:rsid w:val="002410B0"/>
    <w:rsid w:val="00241AFB"/>
    <w:rsid w:val="0024216A"/>
    <w:rsid w:val="002422E4"/>
    <w:rsid w:val="00243D70"/>
    <w:rsid w:val="0024404C"/>
    <w:rsid w:val="00244605"/>
    <w:rsid w:val="0024596B"/>
    <w:rsid w:val="00245D6D"/>
    <w:rsid w:val="00245E27"/>
    <w:rsid w:val="002460CB"/>
    <w:rsid w:val="00246B16"/>
    <w:rsid w:val="00246F2B"/>
    <w:rsid w:val="002503BD"/>
    <w:rsid w:val="002506FD"/>
    <w:rsid w:val="00251249"/>
    <w:rsid w:val="00251B1C"/>
    <w:rsid w:val="002533DC"/>
    <w:rsid w:val="0025472F"/>
    <w:rsid w:val="002555C8"/>
    <w:rsid w:val="00256026"/>
    <w:rsid w:val="002563AC"/>
    <w:rsid w:val="00256D66"/>
    <w:rsid w:val="002575F0"/>
    <w:rsid w:val="00260902"/>
    <w:rsid w:val="0026164C"/>
    <w:rsid w:val="00261904"/>
    <w:rsid w:val="00263478"/>
    <w:rsid w:val="00263C42"/>
    <w:rsid w:val="00263E05"/>
    <w:rsid w:val="00264708"/>
    <w:rsid w:val="002649D7"/>
    <w:rsid w:val="002660B5"/>
    <w:rsid w:val="0026707F"/>
    <w:rsid w:val="002675DF"/>
    <w:rsid w:val="00270186"/>
    <w:rsid w:val="00273018"/>
    <w:rsid w:val="00273DB4"/>
    <w:rsid w:val="002743BF"/>
    <w:rsid w:val="00274EC7"/>
    <w:rsid w:val="00275848"/>
    <w:rsid w:val="00275A48"/>
    <w:rsid w:val="00275AE5"/>
    <w:rsid w:val="00276335"/>
    <w:rsid w:val="002765A0"/>
    <w:rsid w:val="00276DA2"/>
    <w:rsid w:val="00277526"/>
    <w:rsid w:val="0028086E"/>
    <w:rsid w:val="00281793"/>
    <w:rsid w:val="002820A1"/>
    <w:rsid w:val="00282180"/>
    <w:rsid w:val="00282239"/>
    <w:rsid w:val="0028299A"/>
    <w:rsid w:val="002830DB"/>
    <w:rsid w:val="00283190"/>
    <w:rsid w:val="00283288"/>
    <w:rsid w:val="0028342F"/>
    <w:rsid w:val="00283CC6"/>
    <w:rsid w:val="00283F98"/>
    <w:rsid w:val="00284226"/>
    <w:rsid w:val="002846AD"/>
    <w:rsid w:val="00284971"/>
    <w:rsid w:val="00284BEA"/>
    <w:rsid w:val="002851BD"/>
    <w:rsid w:val="002854B0"/>
    <w:rsid w:val="002862A3"/>
    <w:rsid w:val="00286467"/>
    <w:rsid w:val="0028712C"/>
    <w:rsid w:val="00287ABB"/>
    <w:rsid w:val="002902B0"/>
    <w:rsid w:val="00290343"/>
    <w:rsid w:val="002906C6"/>
    <w:rsid w:val="0029132E"/>
    <w:rsid w:val="002921AF"/>
    <w:rsid w:val="00292D16"/>
    <w:rsid w:val="002934B0"/>
    <w:rsid w:val="00293FE0"/>
    <w:rsid w:val="002944C3"/>
    <w:rsid w:val="002955A5"/>
    <w:rsid w:val="002958DD"/>
    <w:rsid w:val="00296028"/>
    <w:rsid w:val="002A0B4B"/>
    <w:rsid w:val="002A1031"/>
    <w:rsid w:val="002A105C"/>
    <w:rsid w:val="002A1D80"/>
    <w:rsid w:val="002A2987"/>
    <w:rsid w:val="002A2DDF"/>
    <w:rsid w:val="002A395E"/>
    <w:rsid w:val="002A3FB4"/>
    <w:rsid w:val="002A47D9"/>
    <w:rsid w:val="002A684E"/>
    <w:rsid w:val="002A7180"/>
    <w:rsid w:val="002B058E"/>
    <w:rsid w:val="002B090E"/>
    <w:rsid w:val="002B0D2C"/>
    <w:rsid w:val="002B1FEF"/>
    <w:rsid w:val="002B2175"/>
    <w:rsid w:val="002B2801"/>
    <w:rsid w:val="002B280C"/>
    <w:rsid w:val="002B47A0"/>
    <w:rsid w:val="002B4A9B"/>
    <w:rsid w:val="002B4F35"/>
    <w:rsid w:val="002B5FE2"/>
    <w:rsid w:val="002B6144"/>
    <w:rsid w:val="002B73A4"/>
    <w:rsid w:val="002C0F5D"/>
    <w:rsid w:val="002C32F5"/>
    <w:rsid w:val="002C3466"/>
    <w:rsid w:val="002C4272"/>
    <w:rsid w:val="002C4467"/>
    <w:rsid w:val="002C4E07"/>
    <w:rsid w:val="002C6615"/>
    <w:rsid w:val="002C6E02"/>
    <w:rsid w:val="002C71F4"/>
    <w:rsid w:val="002D06B0"/>
    <w:rsid w:val="002D2D6D"/>
    <w:rsid w:val="002D57F7"/>
    <w:rsid w:val="002D67B7"/>
    <w:rsid w:val="002D742E"/>
    <w:rsid w:val="002E07E2"/>
    <w:rsid w:val="002E0F41"/>
    <w:rsid w:val="002E1010"/>
    <w:rsid w:val="002E14DE"/>
    <w:rsid w:val="002E1CF0"/>
    <w:rsid w:val="002E1EA0"/>
    <w:rsid w:val="002E20AE"/>
    <w:rsid w:val="002E2C24"/>
    <w:rsid w:val="002E305E"/>
    <w:rsid w:val="002E30B2"/>
    <w:rsid w:val="002E3E46"/>
    <w:rsid w:val="002E4011"/>
    <w:rsid w:val="002E5368"/>
    <w:rsid w:val="002E57AF"/>
    <w:rsid w:val="002E5DAF"/>
    <w:rsid w:val="002E6489"/>
    <w:rsid w:val="002E65B6"/>
    <w:rsid w:val="002E6605"/>
    <w:rsid w:val="002E7209"/>
    <w:rsid w:val="002F0AC7"/>
    <w:rsid w:val="002F1E1A"/>
    <w:rsid w:val="002F34A3"/>
    <w:rsid w:val="002F3689"/>
    <w:rsid w:val="002F453D"/>
    <w:rsid w:val="002F53CE"/>
    <w:rsid w:val="002F554C"/>
    <w:rsid w:val="002F5BDF"/>
    <w:rsid w:val="002F6D60"/>
    <w:rsid w:val="002F79EF"/>
    <w:rsid w:val="002F7A10"/>
    <w:rsid w:val="00300509"/>
    <w:rsid w:val="00300A5B"/>
    <w:rsid w:val="00300C58"/>
    <w:rsid w:val="003029BE"/>
    <w:rsid w:val="00302D55"/>
    <w:rsid w:val="00302E6F"/>
    <w:rsid w:val="003033CD"/>
    <w:rsid w:val="003038D3"/>
    <w:rsid w:val="0030451E"/>
    <w:rsid w:val="0030468A"/>
    <w:rsid w:val="003059A6"/>
    <w:rsid w:val="00305EA9"/>
    <w:rsid w:val="00306858"/>
    <w:rsid w:val="00306F67"/>
    <w:rsid w:val="003074D7"/>
    <w:rsid w:val="003118DE"/>
    <w:rsid w:val="00312716"/>
    <w:rsid w:val="003129F2"/>
    <w:rsid w:val="00313369"/>
    <w:rsid w:val="00313765"/>
    <w:rsid w:val="00313769"/>
    <w:rsid w:val="00313E15"/>
    <w:rsid w:val="00314460"/>
    <w:rsid w:val="003145A7"/>
    <w:rsid w:val="003155F6"/>
    <w:rsid w:val="003177A8"/>
    <w:rsid w:val="003203C9"/>
    <w:rsid w:val="00320C76"/>
    <w:rsid w:val="00320EF9"/>
    <w:rsid w:val="003212A9"/>
    <w:rsid w:val="00325EE0"/>
    <w:rsid w:val="0032653D"/>
    <w:rsid w:val="003266DA"/>
    <w:rsid w:val="00327C97"/>
    <w:rsid w:val="00331983"/>
    <w:rsid w:val="003325F6"/>
    <w:rsid w:val="00333080"/>
    <w:rsid w:val="0033451E"/>
    <w:rsid w:val="00334A28"/>
    <w:rsid w:val="00334D1B"/>
    <w:rsid w:val="00335C27"/>
    <w:rsid w:val="0033753B"/>
    <w:rsid w:val="00337AE4"/>
    <w:rsid w:val="00340304"/>
    <w:rsid w:val="0034043D"/>
    <w:rsid w:val="00340FD6"/>
    <w:rsid w:val="00341B5F"/>
    <w:rsid w:val="00341BE5"/>
    <w:rsid w:val="00342199"/>
    <w:rsid w:val="00342615"/>
    <w:rsid w:val="0034371E"/>
    <w:rsid w:val="00344157"/>
    <w:rsid w:val="003444C7"/>
    <w:rsid w:val="003448BD"/>
    <w:rsid w:val="003449E4"/>
    <w:rsid w:val="00344E00"/>
    <w:rsid w:val="00345404"/>
    <w:rsid w:val="00345775"/>
    <w:rsid w:val="003459CC"/>
    <w:rsid w:val="0034641C"/>
    <w:rsid w:val="003476EA"/>
    <w:rsid w:val="00350BBA"/>
    <w:rsid w:val="003515B4"/>
    <w:rsid w:val="00351670"/>
    <w:rsid w:val="00352FF3"/>
    <w:rsid w:val="00354383"/>
    <w:rsid w:val="003555D1"/>
    <w:rsid w:val="00355D2A"/>
    <w:rsid w:val="003565A9"/>
    <w:rsid w:val="00356758"/>
    <w:rsid w:val="00356C39"/>
    <w:rsid w:val="0035704B"/>
    <w:rsid w:val="003572A8"/>
    <w:rsid w:val="0035764F"/>
    <w:rsid w:val="00357A9E"/>
    <w:rsid w:val="003604BB"/>
    <w:rsid w:val="003606D5"/>
    <w:rsid w:val="00360EF3"/>
    <w:rsid w:val="0036141F"/>
    <w:rsid w:val="0036235A"/>
    <w:rsid w:val="00362717"/>
    <w:rsid w:val="003634FA"/>
    <w:rsid w:val="00364520"/>
    <w:rsid w:val="003664B0"/>
    <w:rsid w:val="00366BA8"/>
    <w:rsid w:val="0036782B"/>
    <w:rsid w:val="003679E0"/>
    <w:rsid w:val="003705BD"/>
    <w:rsid w:val="003708CB"/>
    <w:rsid w:val="003712CA"/>
    <w:rsid w:val="003713DE"/>
    <w:rsid w:val="0037240F"/>
    <w:rsid w:val="00372C0E"/>
    <w:rsid w:val="0037467B"/>
    <w:rsid w:val="00374931"/>
    <w:rsid w:val="00374969"/>
    <w:rsid w:val="003756D3"/>
    <w:rsid w:val="00376221"/>
    <w:rsid w:val="00376700"/>
    <w:rsid w:val="00376F53"/>
    <w:rsid w:val="003776B4"/>
    <w:rsid w:val="00380DD4"/>
    <w:rsid w:val="003810A5"/>
    <w:rsid w:val="0038170D"/>
    <w:rsid w:val="003817D1"/>
    <w:rsid w:val="003819CD"/>
    <w:rsid w:val="003845D0"/>
    <w:rsid w:val="00384A65"/>
    <w:rsid w:val="003851AC"/>
    <w:rsid w:val="00385E36"/>
    <w:rsid w:val="00386C2A"/>
    <w:rsid w:val="00386F69"/>
    <w:rsid w:val="0039074B"/>
    <w:rsid w:val="00390A15"/>
    <w:rsid w:val="00391744"/>
    <w:rsid w:val="00392A1C"/>
    <w:rsid w:val="003937E8"/>
    <w:rsid w:val="00393D29"/>
    <w:rsid w:val="0039413E"/>
    <w:rsid w:val="00395114"/>
    <w:rsid w:val="0039558A"/>
    <w:rsid w:val="00395B30"/>
    <w:rsid w:val="0039726D"/>
    <w:rsid w:val="003A059D"/>
    <w:rsid w:val="003A37EA"/>
    <w:rsid w:val="003A4262"/>
    <w:rsid w:val="003A4846"/>
    <w:rsid w:val="003A5C0C"/>
    <w:rsid w:val="003A5DE3"/>
    <w:rsid w:val="003A6C77"/>
    <w:rsid w:val="003A711F"/>
    <w:rsid w:val="003B134A"/>
    <w:rsid w:val="003B16BE"/>
    <w:rsid w:val="003B2BD7"/>
    <w:rsid w:val="003B3E5F"/>
    <w:rsid w:val="003B48C2"/>
    <w:rsid w:val="003B4E6D"/>
    <w:rsid w:val="003B5115"/>
    <w:rsid w:val="003B5439"/>
    <w:rsid w:val="003B61E8"/>
    <w:rsid w:val="003B7398"/>
    <w:rsid w:val="003B75F9"/>
    <w:rsid w:val="003B7B11"/>
    <w:rsid w:val="003C0D29"/>
    <w:rsid w:val="003C1001"/>
    <w:rsid w:val="003C2496"/>
    <w:rsid w:val="003C516C"/>
    <w:rsid w:val="003C5372"/>
    <w:rsid w:val="003C64A1"/>
    <w:rsid w:val="003C6AF2"/>
    <w:rsid w:val="003C7244"/>
    <w:rsid w:val="003C745C"/>
    <w:rsid w:val="003D1273"/>
    <w:rsid w:val="003D1CEC"/>
    <w:rsid w:val="003D2360"/>
    <w:rsid w:val="003D2BAA"/>
    <w:rsid w:val="003D3189"/>
    <w:rsid w:val="003D3CCC"/>
    <w:rsid w:val="003D4434"/>
    <w:rsid w:val="003D473B"/>
    <w:rsid w:val="003D661A"/>
    <w:rsid w:val="003D7EFC"/>
    <w:rsid w:val="003E0DD3"/>
    <w:rsid w:val="003E416D"/>
    <w:rsid w:val="003E4964"/>
    <w:rsid w:val="003E4A2C"/>
    <w:rsid w:val="003E4B5D"/>
    <w:rsid w:val="003E51B1"/>
    <w:rsid w:val="003E559E"/>
    <w:rsid w:val="003E61E4"/>
    <w:rsid w:val="003E638C"/>
    <w:rsid w:val="003E6733"/>
    <w:rsid w:val="003E67CD"/>
    <w:rsid w:val="003E7527"/>
    <w:rsid w:val="003F1D8E"/>
    <w:rsid w:val="003F1E71"/>
    <w:rsid w:val="003F2475"/>
    <w:rsid w:val="003F25EF"/>
    <w:rsid w:val="003F2C06"/>
    <w:rsid w:val="003F2FE5"/>
    <w:rsid w:val="003F3AE3"/>
    <w:rsid w:val="003F508E"/>
    <w:rsid w:val="003F606D"/>
    <w:rsid w:val="003F6407"/>
    <w:rsid w:val="003F6CE3"/>
    <w:rsid w:val="003F7EE7"/>
    <w:rsid w:val="004003EE"/>
    <w:rsid w:val="00400ED8"/>
    <w:rsid w:val="004014E8"/>
    <w:rsid w:val="004015A3"/>
    <w:rsid w:val="0040277A"/>
    <w:rsid w:val="00402A91"/>
    <w:rsid w:val="00403296"/>
    <w:rsid w:val="004033E1"/>
    <w:rsid w:val="004036B4"/>
    <w:rsid w:val="004038B2"/>
    <w:rsid w:val="00403FFD"/>
    <w:rsid w:val="00405658"/>
    <w:rsid w:val="00405FFD"/>
    <w:rsid w:val="0040617D"/>
    <w:rsid w:val="00406A0C"/>
    <w:rsid w:val="004071B8"/>
    <w:rsid w:val="0040740E"/>
    <w:rsid w:val="00407929"/>
    <w:rsid w:val="00410011"/>
    <w:rsid w:val="00410404"/>
    <w:rsid w:val="00410F7A"/>
    <w:rsid w:val="0041151B"/>
    <w:rsid w:val="004121E6"/>
    <w:rsid w:val="004138FC"/>
    <w:rsid w:val="00415A18"/>
    <w:rsid w:val="00416755"/>
    <w:rsid w:val="004167F3"/>
    <w:rsid w:val="00416966"/>
    <w:rsid w:val="004169B5"/>
    <w:rsid w:val="00416BB9"/>
    <w:rsid w:val="0042124A"/>
    <w:rsid w:val="00421BEC"/>
    <w:rsid w:val="00421C67"/>
    <w:rsid w:val="00423C52"/>
    <w:rsid w:val="004245F2"/>
    <w:rsid w:val="0042565F"/>
    <w:rsid w:val="00426E05"/>
    <w:rsid w:val="0042731E"/>
    <w:rsid w:val="004304F7"/>
    <w:rsid w:val="004313F0"/>
    <w:rsid w:val="004318DA"/>
    <w:rsid w:val="00431C9B"/>
    <w:rsid w:val="00431F56"/>
    <w:rsid w:val="004322B8"/>
    <w:rsid w:val="004340F7"/>
    <w:rsid w:val="0043508F"/>
    <w:rsid w:val="004358C5"/>
    <w:rsid w:val="0043638E"/>
    <w:rsid w:val="0043647D"/>
    <w:rsid w:val="0043712B"/>
    <w:rsid w:val="004372E0"/>
    <w:rsid w:val="00437E07"/>
    <w:rsid w:val="0044040D"/>
    <w:rsid w:val="0044053E"/>
    <w:rsid w:val="00440920"/>
    <w:rsid w:val="0044118B"/>
    <w:rsid w:val="00442352"/>
    <w:rsid w:val="0044325D"/>
    <w:rsid w:val="0044389B"/>
    <w:rsid w:val="004446B6"/>
    <w:rsid w:val="00445525"/>
    <w:rsid w:val="004456A7"/>
    <w:rsid w:val="004461EB"/>
    <w:rsid w:val="004469E4"/>
    <w:rsid w:val="00446A58"/>
    <w:rsid w:val="00447470"/>
    <w:rsid w:val="00447709"/>
    <w:rsid w:val="004506A3"/>
    <w:rsid w:val="00451F53"/>
    <w:rsid w:val="004522CD"/>
    <w:rsid w:val="004532E3"/>
    <w:rsid w:val="0045361C"/>
    <w:rsid w:val="00454787"/>
    <w:rsid w:val="00455BD1"/>
    <w:rsid w:val="00457684"/>
    <w:rsid w:val="004609F5"/>
    <w:rsid w:val="00460A4A"/>
    <w:rsid w:val="00461044"/>
    <w:rsid w:val="00461EDF"/>
    <w:rsid w:val="004627E7"/>
    <w:rsid w:val="0046292A"/>
    <w:rsid w:val="00462CCB"/>
    <w:rsid w:val="00463801"/>
    <w:rsid w:val="00463B24"/>
    <w:rsid w:val="00464280"/>
    <w:rsid w:val="00465C38"/>
    <w:rsid w:val="00466BF9"/>
    <w:rsid w:val="00466CEC"/>
    <w:rsid w:val="004675B6"/>
    <w:rsid w:val="00470011"/>
    <w:rsid w:val="00470043"/>
    <w:rsid w:val="00470234"/>
    <w:rsid w:val="00470643"/>
    <w:rsid w:val="004708CD"/>
    <w:rsid w:val="004721A4"/>
    <w:rsid w:val="004728F9"/>
    <w:rsid w:val="00473836"/>
    <w:rsid w:val="00474316"/>
    <w:rsid w:val="00474C90"/>
    <w:rsid w:val="004750D8"/>
    <w:rsid w:val="004755C1"/>
    <w:rsid w:val="00475868"/>
    <w:rsid w:val="00475B19"/>
    <w:rsid w:val="00477E09"/>
    <w:rsid w:val="00480D12"/>
    <w:rsid w:val="00480ED8"/>
    <w:rsid w:val="0048151C"/>
    <w:rsid w:val="00482648"/>
    <w:rsid w:val="00482703"/>
    <w:rsid w:val="00482A5D"/>
    <w:rsid w:val="00483C00"/>
    <w:rsid w:val="00483C1C"/>
    <w:rsid w:val="00484182"/>
    <w:rsid w:val="004851F8"/>
    <w:rsid w:val="00485700"/>
    <w:rsid w:val="0048576B"/>
    <w:rsid w:val="004860B4"/>
    <w:rsid w:val="00486707"/>
    <w:rsid w:val="00486D08"/>
    <w:rsid w:val="00487620"/>
    <w:rsid w:val="00487D47"/>
    <w:rsid w:val="00487E9E"/>
    <w:rsid w:val="00491490"/>
    <w:rsid w:val="00491537"/>
    <w:rsid w:val="00492447"/>
    <w:rsid w:val="004927FC"/>
    <w:rsid w:val="00493848"/>
    <w:rsid w:val="004939C0"/>
    <w:rsid w:val="00493F1F"/>
    <w:rsid w:val="00494FCA"/>
    <w:rsid w:val="004953CD"/>
    <w:rsid w:val="004953FA"/>
    <w:rsid w:val="00496164"/>
    <w:rsid w:val="00496859"/>
    <w:rsid w:val="00496BF9"/>
    <w:rsid w:val="00496C70"/>
    <w:rsid w:val="004972CF"/>
    <w:rsid w:val="00497C62"/>
    <w:rsid w:val="004A0393"/>
    <w:rsid w:val="004A03E3"/>
    <w:rsid w:val="004A05E7"/>
    <w:rsid w:val="004A0698"/>
    <w:rsid w:val="004A0704"/>
    <w:rsid w:val="004A0A0F"/>
    <w:rsid w:val="004A1792"/>
    <w:rsid w:val="004A1CC2"/>
    <w:rsid w:val="004A1F45"/>
    <w:rsid w:val="004A28AA"/>
    <w:rsid w:val="004A3389"/>
    <w:rsid w:val="004A34B6"/>
    <w:rsid w:val="004A3B32"/>
    <w:rsid w:val="004A48AA"/>
    <w:rsid w:val="004A4CE9"/>
    <w:rsid w:val="004A4EFC"/>
    <w:rsid w:val="004A5983"/>
    <w:rsid w:val="004A7FBA"/>
    <w:rsid w:val="004B1778"/>
    <w:rsid w:val="004B2A9B"/>
    <w:rsid w:val="004B2F02"/>
    <w:rsid w:val="004B327A"/>
    <w:rsid w:val="004B3814"/>
    <w:rsid w:val="004B3A49"/>
    <w:rsid w:val="004B3C7D"/>
    <w:rsid w:val="004B6241"/>
    <w:rsid w:val="004B7E08"/>
    <w:rsid w:val="004B7F94"/>
    <w:rsid w:val="004C053C"/>
    <w:rsid w:val="004C09E2"/>
    <w:rsid w:val="004C0C69"/>
    <w:rsid w:val="004C1614"/>
    <w:rsid w:val="004C24E5"/>
    <w:rsid w:val="004C2797"/>
    <w:rsid w:val="004C2B38"/>
    <w:rsid w:val="004C3305"/>
    <w:rsid w:val="004C3AA4"/>
    <w:rsid w:val="004C46BD"/>
    <w:rsid w:val="004C55C1"/>
    <w:rsid w:val="004C5F16"/>
    <w:rsid w:val="004C67FC"/>
    <w:rsid w:val="004C6835"/>
    <w:rsid w:val="004C7166"/>
    <w:rsid w:val="004C7191"/>
    <w:rsid w:val="004C76E7"/>
    <w:rsid w:val="004C7B5E"/>
    <w:rsid w:val="004C7B8A"/>
    <w:rsid w:val="004D07F3"/>
    <w:rsid w:val="004D0B4C"/>
    <w:rsid w:val="004D129D"/>
    <w:rsid w:val="004D1E9E"/>
    <w:rsid w:val="004D2272"/>
    <w:rsid w:val="004D2512"/>
    <w:rsid w:val="004D2596"/>
    <w:rsid w:val="004D26A6"/>
    <w:rsid w:val="004D29C2"/>
    <w:rsid w:val="004D3997"/>
    <w:rsid w:val="004D3F9D"/>
    <w:rsid w:val="004D413B"/>
    <w:rsid w:val="004D52B8"/>
    <w:rsid w:val="004D5C9B"/>
    <w:rsid w:val="004D5F54"/>
    <w:rsid w:val="004D738B"/>
    <w:rsid w:val="004D773A"/>
    <w:rsid w:val="004E0372"/>
    <w:rsid w:val="004E10D3"/>
    <w:rsid w:val="004E2EAB"/>
    <w:rsid w:val="004E34BF"/>
    <w:rsid w:val="004E34EB"/>
    <w:rsid w:val="004E3FCB"/>
    <w:rsid w:val="004E4797"/>
    <w:rsid w:val="004E49CF"/>
    <w:rsid w:val="004E663D"/>
    <w:rsid w:val="004E719D"/>
    <w:rsid w:val="004E7C6B"/>
    <w:rsid w:val="004F0190"/>
    <w:rsid w:val="004F0C54"/>
    <w:rsid w:val="004F1123"/>
    <w:rsid w:val="004F222B"/>
    <w:rsid w:val="004F33B5"/>
    <w:rsid w:val="004F39CB"/>
    <w:rsid w:val="004F3BEE"/>
    <w:rsid w:val="004F4650"/>
    <w:rsid w:val="004F47D9"/>
    <w:rsid w:val="004F52CD"/>
    <w:rsid w:val="004F55B2"/>
    <w:rsid w:val="004F5731"/>
    <w:rsid w:val="004F5F77"/>
    <w:rsid w:val="004F7453"/>
    <w:rsid w:val="004F78F0"/>
    <w:rsid w:val="004F7B82"/>
    <w:rsid w:val="004F7DF5"/>
    <w:rsid w:val="005006EF"/>
    <w:rsid w:val="00500CF7"/>
    <w:rsid w:val="00501417"/>
    <w:rsid w:val="00501BD0"/>
    <w:rsid w:val="00502C59"/>
    <w:rsid w:val="00502F72"/>
    <w:rsid w:val="005034A5"/>
    <w:rsid w:val="005035D3"/>
    <w:rsid w:val="00503DA4"/>
    <w:rsid w:val="00503FDB"/>
    <w:rsid w:val="00504DA2"/>
    <w:rsid w:val="0050521C"/>
    <w:rsid w:val="00505CC6"/>
    <w:rsid w:val="005104C6"/>
    <w:rsid w:val="00510B7E"/>
    <w:rsid w:val="00510BAB"/>
    <w:rsid w:val="00510F52"/>
    <w:rsid w:val="0051139A"/>
    <w:rsid w:val="00511A87"/>
    <w:rsid w:val="00512D99"/>
    <w:rsid w:val="00512E7B"/>
    <w:rsid w:val="0051351E"/>
    <w:rsid w:val="00513FC4"/>
    <w:rsid w:val="00514260"/>
    <w:rsid w:val="00514B23"/>
    <w:rsid w:val="00515A85"/>
    <w:rsid w:val="005161D5"/>
    <w:rsid w:val="00517885"/>
    <w:rsid w:val="005205E1"/>
    <w:rsid w:val="00520C05"/>
    <w:rsid w:val="00520FBE"/>
    <w:rsid w:val="00522066"/>
    <w:rsid w:val="005229C3"/>
    <w:rsid w:val="00524EEA"/>
    <w:rsid w:val="005250F6"/>
    <w:rsid w:val="00525DCB"/>
    <w:rsid w:val="005264C9"/>
    <w:rsid w:val="005265CF"/>
    <w:rsid w:val="00527983"/>
    <w:rsid w:val="005306AB"/>
    <w:rsid w:val="0053131B"/>
    <w:rsid w:val="005317C9"/>
    <w:rsid w:val="0053191A"/>
    <w:rsid w:val="00531D10"/>
    <w:rsid w:val="00532194"/>
    <w:rsid w:val="00532FA6"/>
    <w:rsid w:val="0053324B"/>
    <w:rsid w:val="00533E04"/>
    <w:rsid w:val="00533EE0"/>
    <w:rsid w:val="005348F0"/>
    <w:rsid w:val="00536B9C"/>
    <w:rsid w:val="005374B8"/>
    <w:rsid w:val="0054153E"/>
    <w:rsid w:val="00542F3B"/>
    <w:rsid w:val="0054316C"/>
    <w:rsid w:val="005433CD"/>
    <w:rsid w:val="00543D71"/>
    <w:rsid w:val="00543FC7"/>
    <w:rsid w:val="00544294"/>
    <w:rsid w:val="00544D24"/>
    <w:rsid w:val="00545072"/>
    <w:rsid w:val="00546882"/>
    <w:rsid w:val="00547CAD"/>
    <w:rsid w:val="00547E78"/>
    <w:rsid w:val="0055049E"/>
    <w:rsid w:val="005505F7"/>
    <w:rsid w:val="00550ED1"/>
    <w:rsid w:val="00553FB6"/>
    <w:rsid w:val="00554352"/>
    <w:rsid w:val="00555156"/>
    <w:rsid w:val="00555E72"/>
    <w:rsid w:val="00555E75"/>
    <w:rsid w:val="00556160"/>
    <w:rsid w:val="00556AAB"/>
    <w:rsid w:val="00557725"/>
    <w:rsid w:val="00557B81"/>
    <w:rsid w:val="005601E4"/>
    <w:rsid w:val="00560EE1"/>
    <w:rsid w:val="0056152E"/>
    <w:rsid w:val="005618CF"/>
    <w:rsid w:val="00561CBA"/>
    <w:rsid w:val="005622F5"/>
    <w:rsid w:val="00562D0A"/>
    <w:rsid w:val="00563F91"/>
    <w:rsid w:val="00563FE2"/>
    <w:rsid w:val="0056419E"/>
    <w:rsid w:val="005642A4"/>
    <w:rsid w:val="00564683"/>
    <w:rsid w:val="0056509A"/>
    <w:rsid w:val="0056562D"/>
    <w:rsid w:val="00565B6F"/>
    <w:rsid w:val="005679A8"/>
    <w:rsid w:val="00567EF4"/>
    <w:rsid w:val="00570CD1"/>
    <w:rsid w:val="00570E31"/>
    <w:rsid w:val="00571243"/>
    <w:rsid w:val="00571453"/>
    <w:rsid w:val="005719F8"/>
    <w:rsid w:val="00571D24"/>
    <w:rsid w:val="00573C2E"/>
    <w:rsid w:val="00574A18"/>
    <w:rsid w:val="005750A8"/>
    <w:rsid w:val="005759D6"/>
    <w:rsid w:val="00576105"/>
    <w:rsid w:val="005765A1"/>
    <w:rsid w:val="005767E5"/>
    <w:rsid w:val="0057753D"/>
    <w:rsid w:val="00577E86"/>
    <w:rsid w:val="00580040"/>
    <w:rsid w:val="00580620"/>
    <w:rsid w:val="00581350"/>
    <w:rsid w:val="005823FD"/>
    <w:rsid w:val="00584FED"/>
    <w:rsid w:val="00585886"/>
    <w:rsid w:val="00585CA8"/>
    <w:rsid w:val="005865D4"/>
    <w:rsid w:val="005873BB"/>
    <w:rsid w:val="005873FC"/>
    <w:rsid w:val="00587CAF"/>
    <w:rsid w:val="00587E55"/>
    <w:rsid w:val="00587FBA"/>
    <w:rsid w:val="005904E2"/>
    <w:rsid w:val="0059078E"/>
    <w:rsid w:val="00591A31"/>
    <w:rsid w:val="00591EB8"/>
    <w:rsid w:val="00592303"/>
    <w:rsid w:val="00592466"/>
    <w:rsid w:val="00592CBE"/>
    <w:rsid w:val="00593019"/>
    <w:rsid w:val="0059317A"/>
    <w:rsid w:val="005932F0"/>
    <w:rsid w:val="00593DAD"/>
    <w:rsid w:val="00593E10"/>
    <w:rsid w:val="00594970"/>
    <w:rsid w:val="00594C5C"/>
    <w:rsid w:val="00595076"/>
    <w:rsid w:val="0059524A"/>
    <w:rsid w:val="00595993"/>
    <w:rsid w:val="005963D8"/>
    <w:rsid w:val="005A01F6"/>
    <w:rsid w:val="005A206B"/>
    <w:rsid w:val="005A2B5B"/>
    <w:rsid w:val="005A35B2"/>
    <w:rsid w:val="005A3B0A"/>
    <w:rsid w:val="005A5AE9"/>
    <w:rsid w:val="005A5DB7"/>
    <w:rsid w:val="005A674F"/>
    <w:rsid w:val="005A6917"/>
    <w:rsid w:val="005A765F"/>
    <w:rsid w:val="005A7CEC"/>
    <w:rsid w:val="005B09A5"/>
    <w:rsid w:val="005B1A65"/>
    <w:rsid w:val="005B1CDC"/>
    <w:rsid w:val="005B1E8B"/>
    <w:rsid w:val="005B296D"/>
    <w:rsid w:val="005B2DC8"/>
    <w:rsid w:val="005B334F"/>
    <w:rsid w:val="005B391B"/>
    <w:rsid w:val="005B42D3"/>
    <w:rsid w:val="005B4336"/>
    <w:rsid w:val="005B45E9"/>
    <w:rsid w:val="005B4F7E"/>
    <w:rsid w:val="005B5129"/>
    <w:rsid w:val="005B54E0"/>
    <w:rsid w:val="005B57F2"/>
    <w:rsid w:val="005B654D"/>
    <w:rsid w:val="005B66F0"/>
    <w:rsid w:val="005B69DB"/>
    <w:rsid w:val="005B6CDB"/>
    <w:rsid w:val="005C07F3"/>
    <w:rsid w:val="005C0AD4"/>
    <w:rsid w:val="005C0AF9"/>
    <w:rsid w:val="005C151B"/>
    <w:rsid w:val="005C22FE"/>
    <w:rsid w:val="005C2466"/>
    <w:rsid w:val="005C3A80"/>
    <w:rsid w:val="005C3CFD"/>
    <w:rsid w:val="005C4016"/>
    <w:rsid w:val="005C4535"/>
    <w:rsid w:val="005C479A"/>
    <w:rsid w:val="005C4DC8"/>
    <w:rsid w:val="005C530C"/>
    <w:rsid w:val="005C5B69"/>
    <w:rsid w:val="005C695C"/>
    <w:rsid w:val="005C6E96"/>
    <w:rsid w:val="005C7412"/>
    <w:rsid w:val="005D0070"/>
    <w:rsid w:val="005D0427"/>
    <w:rsid w:val="005D0A9A"/>
    <w:rsid w:val="005D0E8B"/>
    <w:rsid w:val="005D131A"/>
    <w:rsid w:val="005D1740"/>
    <w:rsid w:val="005D1835"/>
    <w:rsid w:val="005D190F"/>
    <w:rsid w:val="005D1F1E"/>
    <w:rsid w:val="005D3C67"/>
    <w:rsid w:val="005D41F5"/>
    <w:rsid w:val="005D5C23"/>
    <w:rsid w:val="005D5EE5"/>
    <w:rsid w:val="005D6B07"/>
    <w:rsid w:val="005D7087"/>
    <w:rsid w:val="005E050F"/>
    <w:rsid w:val="005E057A"/>
    <w:rsid w:val="005E06C6"/>
    <w:rsid w:val="005E0D69"/>
    <w:rsid w:val="005E1910"/>
    <w:rsid w:val="005E25CF"/>
    <w:rsid w:val="005E4CAC"/>
    <w:rsid w:val="005E64ED"/>
    <w:rsid w:val="005E6B00"/>
    <w:rsid w:val="005E7372"/>
    <w:rsid w:val="005F1E0C"/>
    <w:rsid w:val="005F221D"/>
    <w:rsid w:val="005F2FAF"/>
    <w:rsid w:val="005F31EB"/>
    <w:rsid w:val="005F3639"/>
    <w:rsid w:val="005F37E9"/>
    <w:rsid w:val="005F38C0"/>
    <w:rsid w:val="005F4648"/>
    <w:rsid w:val="005F4EAF"/>
    <w:rsid w:val="005F550A"/>
    <w:rsid w:val="005F5819"/>
    <w:rsid w:val="005F5E18"/>
    <w:rsid w:val="005F6A93"/>
    <w:rsid w:val="005F6E2B"/>
    <w:rsid w:val="005F7694"/>
    <w:rsid w:val="005F776B"/>
    <w:rsid w:val="005F7EC6"/>
    <w:rsid w:val="006001BA"/>
    <w:rsid w:val="006007D3"/>
    <w:rsid w:val="00601C63"/>
    <w:rsid w:val="00602560"/>
    <w:rsid w:val="006034DB"/>
    <w:rsid w:val="00604365"/>
    <w:rsid w:val="00604EED"/>
    <w:rsid w:val="00606F34"/>
    <w:rsid w:val="00607930"/>
    <w:rsid w:val="006104F2"/>
    <w:rsid w:val="00610853"/>
    <w:rsid w:val="00611F97"/>
    <w:rsid w:val="0061280D"/>
    <w:rsid w:val="006133C2"/>
    <w:rsid w:val="006144BC"/>
    <w:rsid w:val="00614E2D"/>
    <w:rsid w:val="00615497"/>
    <w:rsid w:val="006154EF"/>
    <w:rsid w:val="0061621B"/>
    <w:rsid w:val="00616340"/>
    <w:rsid w:val="0061677E"/>
    <w:rsid w:val="00616DFF"/>
    <w:rsid w:val="006172E5"/>
    <w:rsid w:val="006178B8"/>
    <w:rsid w:val="006178E1"/>
    <w:rsid w:val="00617A5C"/>
    <w:rsid w:val="0062042F"/>
    <w:rsid w:val="00621523"/>
    <w:rsid w:val="0062191F"/>
    <w:rsid w:val="00622237"/>
    <w:rsid w:val="00622297"/>
    <w:rsid w:val="00622E6C"/>
    <w:rsid w:val="0062384F"/>
    <w:rsid w:val="00625B3A"/>
    <w:rsid w:val="0062632E"/>
    <w:rsid w:val="00627AE8"/>
    <w:rsid w:val="00630138"/>
    <w:rsid w:val="00632910"/>
    <w:rsid w:val="00634AC5"/>
    <w:rsid w:val="00636547"/>
    <w:rsid w:val="0063666A"/>
    <w:rsid w:val="00636C29"/>
    <w:rsid w:val="00637108"/>
    <w:rsid w:val="00637395"/>
    <w:rsid w:val="0064082B"/>
    <w:rsid w:val="00640D17"/>
    <w:rsid w:val="00641E0A"/>
    <w:rsid w:val="00641EDF"/>
    <w:rsid w:val="0064399C"/>
    <w:rsid w:val="0064567C"/>
    <w:rsid w:val="00646560"/>
    <w:rsid w:val="00647F8D"/>
    <w:rsid w:val="00647FDA"/>
    <w:rsid w:val="00652B37"/>
    <w:rsid w:val="006530F8"/>
    <w:rsid w:val="00654072"/>
    <w:rsid w:val="00654416"/>
    <w:rsid w:val="00655F4C"/>
    <w:rsid w:val="00656B48"/>
    <w:rsid w:val="00656D05"/>
    <w:rsid w:val="0066084F"/>
    <w:rsid w:val="00660E57"/>
    <w:rsid w:val="00660FD3"/>
    <w:rsid w:val="00662781"/>
    <w:rsid w:val="0066308E"/>
    <w:rsid w:val="00663BA0"/>
    <w:rsid w:val="00663E1E"/>
    <w:rsid w:val="00664374"/>
    <w:rsid w:val="006654B0"/>
    <w:rsid w:val="006656AC"/>
    <w:rsid w:val="006657AF"/>
    <w:rsid w:val="00665924"/>
    <w:rsid w:val="00666670"/>
    <w:rsid w:val="00667711"/>
    <w:rsid w:val="006679AE"/>
    <w:rsid w:val="00670C0E"/>
    <w:rsid w:val="00672237"/>
    <w:rsid w:val="00672647"/>
    <w:rsid w:val="00672AFE"/>
    <w:rsid w:val="00673D46"/>
    <w:rsid w:val="00673F4D"/>
    <w:rsid w:val="006744DD"/>
    <w:rsid w:val="00674A98"/>
    <w:rsid w:val="00674FDD"/>
    <w:rsid w:val="006752DB"/>
    <w:rsid w:val="00675318"/>
    <w:rsid w:val="00675368"/>
    <w:rsid w:val="00676202"/>
    <w:rsid w:val="00676AAF"/>
    <w:rsid w:val="00676F6E"/>
    <w:rsid w:val="00677228"/>
    <w:rsid w:val="00677238"/>
    <w:rsid w:val="006773DC"/>
    <w:rsid w:val="00677739"/>
    <w:rsid w:val="00677CDF"/>
    <w:rsid w:val="00677D1C"/>
    <w:rsid w:val="00680616"/>
    <w:rsid w:val="00680B10"/>
    <w:rsid w:val="006820F5"/>
    <w:rsid w:val="00684287"/>
    <w:rsid w:val="006844E2"/>
    <w:rsid w:val="00684CBD"/>
    <w:rsid w:val="00685ACE"/>
    <w:rsid w:val="00687F93"/>
    <w:rsid w:val="0069021C"/>
    <w:rsid w:val="006906F4"/>
    <w:rsid w:val="00691491"/>
    <w:rsid w:val="0069257F"/>
    <w:rsid w:val="00692CF3"/>
    <w:rsid w:val="00693587"/>
    <w:rsid w:val="006939FF"/>
    <w:rsid w:val="00693C2B"/>
    <w:rsid w:val="00694313"/>
    <w:rsid w:val="00694758"/>
    <w:rsid w:val="00694C2F"/>
    <w:rsid w:val="00694E13"/>
    <w:rsid w:val="00694FC6"/>
    <w:rsid w:val="00696BF8"/>
    <w:rsid w:val="00696CDF"/>
    <w:rsid w:val="00697163"/>
    <w:rsid w:val="00697D8F"/>
    <w:rsid w:val="006A0077"/>
    <w:rsid w:val="006A151D"/>
    <w:rsid w:val="006A2D5B"/>
    <w:rsid w:val="006A2F53"/>
    <w:rsid w:val="006A3ABA"/>
    <w:rsid w:val="006A495D"/>
    <w:rsid w:val="006A4B41"/>
    <w:rsid w:val="006A5466"/>
    <w:rsid w:val="006A54F1"/>
    <w:rsid w:val="006A5E68"/>
    <w:rsid w:val="006A6334"/>
    <w:rsid w:val="006A6AE4"/>
    <w:rsid w:val="006B03D4"/>
    <w:rsid w:val="006B1E28"/>
    <w:rsid w:val="006B216B"/>
    <w:rsid w:val="006B28F5"/>
    <w:rsid w:val="006B29D2"/>
    <w:rsid w:val="006B3215"/>
    <w:rsid w:val="006B3FFD"/>
    <w:rsid w:val="006B5338"/>
    <w:rsid w:val="006B5F3B"/>
    <w:rsid w:val="006B5FA0"/>
    <w:rsid w:val="006B696B"/>
    <w:rsid w:val="006B7019"/>
    <w:rsid w:val="006C049D"/>
    <w:rsid w:val="006C0979"/>
    <w:rsid w:val="006C0DF7"/>
    <w:rsid w:val="006C1A55"/>
    <w:rsid w:val="006C22C2"/>
    <w:rsid w:val="006C2995"/>
    <w:rsid w:val="006C2E83"/>
    <w:rsid w:val="006C34EB"/>
    <w:rsid w:val="006C3665"/>
    <w:rsid w:val="006C3881"/>
    <w:rsid w:val="006C42F8"/>
    <w:rsid w:val="006C4646"/>
    <w:rsid w:val="006C479E"/>
    <w:rsid w:val="006C60A9"/>
    <w:rsid w:val="006C6838"/>
    <w:rsid w:val="006D0739"/>
    <w:rsid w:val="006D0A47"/>
    <w:rsid w:val="006D0D2E"/>
    <w:rsid w:val="006D2946"/>
    <w:rsid w:val="006D2CC4"/>
    <w:rsid w:val="006D357C"/>
    <w:rsid w:val="006D3B99"/>
    <w:rsid w:val="006D409F"/>
    <w:rsid w:val="006D41B2"/>
    <w:rsid w:val="006D5318"/>
    <w:rsid w:val="006D53DD"/>
    <w:rsid w:val="006D623F"/>
    <w:rsid w:val="006D628E"/>
    <w:rsid w:val="006D6E36"/>
    <w:rsid w:val="006D7262"/>
    <w:rsid w:val="006D7630"/>
    <w:rsid w:val="006E02E9"/>
    <w:rsid w:val="006E05D5"/>
    <w:rsid w:val="006E1327"/>
    <w:rsid w:val="006E2A9C"/>
    <w:rsid w:val="006E350C"/>
    <w:rsid w:val="006E37D3"/>
    <w:rsid w:val="006E42D2"/>
    <w:rsid w:val="006E4EFE"/>
    <w:rsid w:val="006E60C4"/>
    <w:rsid w:val="006E6231"/>
    <w:rsid w:val="006E62FC"/>
    <w:rsid w:val="006E66C8"/>
    <w:rsid w:val="006E74BB"/>
    <w:rsid w:val="006E7A14"/>
    <w:rsid w:val="006F0107"/>
    <w:rsid w:val="006F0403"/>
    <w:rsid w:val="006F126B"/>
    <w:rsid w:val="006F16FC"/>
    <w:rsid w:val="006F181C"/>
    <w:rsid w:val="006F26F6"/>
    <w:rsid w:val="006F2836"/>
    <w:rsid w:val="006F4014"/>
    <w:rsid w:val="006F4D78"/>
    <w:rsid w:val="006F6CA0"/>
    <w:rsid w:val="006F6DB7"/>
    <w:rsid w:val="006F7451"/>
    <w:rsid w:val="00700513"/>
    <w:rsid w:val="00700E99"/>
    <w:rsid w:val="00701CE0"/>
    <w:rsid w:val="00702B96"/>
    <w:rsid w:val="00704228"/>
    <w:rsid w:val="00704DEB"/>
    <w:rsid w:val="0070556D"/>
    <w:rsid w:val="00705CA9"/>
    <w:rsid w:val="00705EA2"/>
    <w:rsid w:val="00707804"/>
    <w:rsid w:val="00707CC9"/>
    <w:rsid w:val="007100EB"/>
    <w:rsid w:val="007105AC"/>
    <w:rsid w:val="00711000"/>
    <w:rsid w:val="00711A69"/>
    <w:rsid w:val="007123FF"/>
    <w:rsid w:val="00713367"/>
    <w:rsid w:val="0071432D"/>
    <w:rsid w:val="00715D5F"/>
    <w:rsid w:val="007168E8"/>
    <w:rsid w:val="007171DA"/>
    <w:rsid w:val="00717422"/>
    <w:rsid w:val="007175D6"/>
    <w:rsid w:val="007209FB"/>
    <w:rsid w:val="00721379"/>
    <w:rsid w:val="00722ECF"/>
    <w:rsid w:val="007237B4"/>
    <w:rsid w:val="007253FE"/>
    <w:rsid w:val="0072603B"/>
    <w:rsid w:val="00726991"/>
    <w:rsid w:val="007309A0"/>
    <w:rsid w:val="007314F0"/>
    <w:rsid w:val="007320DD"/>
    <w:rsid w:val="007327FF"/>
    <w:rsid w:val="00732975"/>
    <w:rsid w:val="00732D2F"/>
    <w:rsid w:val="007337A6"/>
    <w:rsid w:val="00733F37"/>
    <w:rsid w:val="00734150"/>
    <w:rsid w:val="007341CC"/>
    <w:rsid w:val="007353CD"/>
    <w:rsid w:val="00735700"/>
    <w:rsid w:val="00735E59"/>
    <w:rsid w:val="00737B46"/>
    <w:rsid w:val="00737F2E"/>
    <w:rsid w:val="00740483"/>
    <w:rsid w:val="00740D50"/>
    <w:rsid w:val="007416E3"/>
    <w:rsid w:val="007420AC"/>
    <w:rsid w:val="007429C0"/>
    <w:rsid w:val="00742DEA"/>
    <w:rsid w:val="00743750"/>
    <w:rsid w:val="00743B8B"/>
    <w:rsid w:val="00745036"/>
    <w:rsid w:val="0074505D"/>
    <w:rsid w:val="0074549E"/>
    <w:rsid w:val="007470B2"/>
    <w:rsid w:val="007479EB"/>
    <w:rsid w:val="00750573"/>
    <w:rsid w:val="00750793"/>
    <w:rsid w:val="00750C18"/>
    <w:rsid w:val="00751B66"/>
    <w:rsid w:val="00752AB5"/>
    <w:rsid w:val="00753891"/>
    <w:rsid w:val="00754B44"/>
    <w:rsid w:val="00755C0F"/>
    <w:rsid w:val="0075618D"/>
    <w:rsid w:val="00757294"/>
    <w:rsid w:val="007604BD"/>
    <w:rsid w:val="00761131"/>
    <w:rsid w:val="007622D1"/>
    <w:rsid w:val="00762B86"/>
    <w:rsid w:val="00763B6D"/>
    <w:rsid w:val="007640C2"/>
    <w:rsid w:val="007641B8"/>
    <w:rsid w:val="007641E0"/>
    <w:rsid w:val="00764FA4"/>
    <w:rsid w:val="00765321"/>
    <w:rsid w:val="00766101"/>
    <w:rsid w:val="007674FD"/>
    <w:rsid w:val="00767F74"/>
    <w:rsid w:val="00772048"/>
    <w:rsid w:val="007727D0"/>
    <w:rsid w:val="00773BF6"/>
    <w:rsid w:val="00773FF0"/>
    <w:rsid w:val="007741B3"/>
    <w:rsid w:val="007754AE"/>
    <w:rsid w:val="00775733"/>
    <w:rsid w:val="00775FB1"/>
    <w:rsid w:val="00776B51"/>
    <w:rsid w:val="00776D62"/>
    <w:rsid w:val="007803F4"/>
    <w:rsid w:val="0078051E"/>
    <w:rsid w:val="007811C3"/>
    <w:rsid w:val="00781F35"/>
    <w:rsid w:val="00782553"/>
    <w:rsid w:val="00782B0A"/>
    <w:rsid w:val="00782B4C"/>
    <w:rsid w:val="00782D6B"/>
    <w:rsid w:val="007834C9"/>
    <w:rsid w:val="00783B01"/>
    <w:rsid w:val="007845A3"/>
    <w:rsid w:val="00787756"/>
    <w:rsid w:val="00787C82"/>
    <w:rsid w:val="00790D52"/>
    <w:rsid w:val="007916C5"/>
    <w:rsid w:val="00791A5E"/>
    <w:rsid w:val="0079200A"/>
    <w:rsid w:val="00794BE0"/>
    <w:rsid w:val="00795A94"/>
    <w:rsid w:val="007978ED"/>
    <w:rsid w:val="00797B8A"/>
    <w:rsid w:val="00797FA0"/>
    <w:rsid w:val="007A07C1"/>
    <w:rsid w:val="007A2178"/>
    <w:rsid w:val="007A2901"/>
    <w:rsid w:val="007A3DAB"/>
    <w:rsid w:val="007A4E22"/>
    <w:rsid w:val="007A58E2"/>
    <w:rsid w:val="007A6245"/>
    <w:rsid w:val="007A64AD"/>
    <w:rsid w:val="007B00E5"/>
    <w:rsid w:val="007B0CD6"/>
    <w:rsid w:val="007B11EA"/>
    <w:rsid w:val="007B1516"/>
    <w:rsid w:val="007B21DC"/>
    <w:rsid w:val="007B2262"/>
    <w:rsid w:val="007B2A84"/>
    <w:rsid w:val="007B2B89"/>
    <w:rsid w:val="007B32FA"/>
    <w:rsid w:val="007B3935"/>
    <w:rsid w:val="007B4C3D"/>
    <w:rsid w:val="007B4F88"/>
    <w:rsid w:val="007B7514"/>
    <w:rsid w:val="007B75BC"/>
    <w:rsid w:val="007B79F1"/>
    <w:rsid w:val="007B7A90"/>
    <w:rsid w:val="007C159D"/>
    <w:rsid w:val="007C174B"/>
    <w:rsid w:val="007C31F2"/>
    <w:rsid w:val="007C3314"/>
    <w:rsid w:val="007C3CDD"/>
    <w:rsid w:val="007C4320"/>
    <w:rsid w:val="007C466A"/>
    <w:rsid w:val="007C4D58"/>
    <w:rsid w:val="007C53C1"/>
    <w:rsid w:val="007D113C"/>
    <w:rsid w:val="007D1383"/>
    <w:rsid w:val="007D26BD"/>
    <w:rsid w:val="007D33CC"/>
    <w:rsid w:val="007D3BC0"/>
    <w:rsid w:val="007D40CB"/>
    <w:rsid w:val="007D4CAD"/>
    <w:rsid w:val="007D62D2"/>
    <w:rsid w:val="007D66F0"/>
    <w:rsid w:val="007D6AF8"/>
    <w:rsid w:val="007D703B"/>
    <w:rsid w:val="007D723A"/>
    <w:rsid w:val="007D78E9"/>
    <w:rsid w:val="007D7FB0"/>
    <w:rsid w:val="007E0B3A"/>
    <w:rsid w:val="007E1A53"/>
    <w:rsid w:val="007E1C8A"/>
    <w:rsid w:val="007E1E1B"/>
    <w:rsid w:val="007E2A06"/>
    <w:rsid w:val="007E2B4E"/>
    <w:rsid w:val="007E2ED3"/>
    <w:rsid w:val="007E34CD"/>
    <w:rsid w:val="007E37FC"/>
    <w:rsid w:val="007E58EC"/>
    <w:rsid w:val="007E6363"/>
    <w:rsid w:val="007E69E1"/>
    <w:rsid w:val="007E6E4E"/>
    <w:rsid w:val="007E7296"/>
    <w:rsid w:val="007E751D"/>
    <w:rsid w:val="007E75BB"/>
    <w:rsid w:val="007E7618"/>
    <w:rsid w:val="007E7A87"/>
    <w:rsid w:val="007F1716"/>
    <w:rsid w:val="007F1EF8"/>
    <w:rsid w:val="007F291C"/>
    <w:rsid w:val="007F302B"/>
    <w:rsid w:val="007F33A5"/>
    <w:rsid w:val="007F4AFB"/>
    <w:rsid w:val="007F6924"/>
    <w:rsid w:val="007F765F"/>
    <w:rsid w:val="00800943"/>
    <w:rsid w:val="00801657"/>
    <w:rsid w:val="00801EA0"/>
    <w:rsid w:val="00802587"/>
    <w:rsid w:val="008037FF"/>
    <w:rsid w:val="00803855"/>
    <w:rsid w:val="00803A6D"/>
    <w:rsid w:val="00804830"/>
    <w:rsid w:val="0080518B"/>
    <w:rsid w:val="00805420"/>
    <w:rsid w:val="00805600"/>
    <w:rsid w:val="00806FD5"/>
    <w:rsid w:val="0081045A"/>
    <w:rsid w:val="008121A6"/>
    <w:rsid w:val="00812B52"/>
    <w:rsid w:val="008131F3"/>
    <w:rsid w:val="0081353D"/>
    <w:rsid w:val="00814156"/>
    <w:rsid w:val="00815761"/>
    <w:rsid w:val="00815F84"/>
    <w:rsid w:val="0081660C"/>
    <w:rsid w:val="00816D7A"/>
    <w:rsid w:val="00817461"/>
    <w:rsid w:val="00820A06"/>
    <w:rsid w:val="00821FA0"/>
    <w:rsid w:val="00822C22"/>
    <w:rsid w:val="0082401B"/>
    <w:rsid w:val="00825336"/>
    <w:rsid w:val="00826036"/>
    <w:rsid w:val="008262D4"/>
    <w:rsid w:val="00826E3A"/>
    <w:rsid w:val="0082772B"/>
    <w:rsid w:val="008278DE"/>
    <w:rsid w:val="008302C2"/>
    <w:rsid w:val="00830483"/>
    <w:rsid w:val="00830B71"/>
    <w:rsid w:val="00831497"/>
    <w:rsid w:val="008317A7"/>
    <w:rsid w:val="00831C95"/>
    <w:rsid w:val="00832AB7"/>
    <w:rsid w:val="00832CA6"/>
    <w:rsid w:val="008335B1"/>
    <w:rsid w:val="008335C4"/>
    <w:rsid w:val="00833F79"/>
    <w:rsid w:val="008352DA"/>
    <w:rsid w:val="00835385"/>
    <w:rsid w:val="00841A80"/>
    <w:rsid w:val="008431ED"/>
    <w:rsid w:val="00844C2D"/>
    <w:rsid w:val="00845498"/>
    <w:rsid w:val="008454A4"/>
    <w:rsid w:val="00845723"/>
    <w:rsid w:val="008466F9"/>
    <w:rsid w:val="00850162"/>
    <w:rsid w:val="00851923"/>
    <w:rsid w:val="00851B7C"/>
    <w:rsid w:val="00851C95"/>
    <w:rsid w:val="00852921"/>
    <w:rsid w:val="00852B03"/>
    <w:rsid w:val="00852C2A"/>
    <w:rsid w:val="008532E7"/>
    <w:rsid w:val="0085461F"/>
    <w:rsid w:val="00854C52"/>
    <w:rsid w:val="00854E28"/>
    <w:rsid w:val="00855BED"/>
    <w:rsid w:val="0085640B"/>
    <w:rsid w:val="00856E23"/>
    <w:rsid w:val="0085719D"/>
    <w:rsid w:val="008577F9"/>
    <w:rsid w:val="00860413"/>
    <w:rsid w:val="008604F7"/>
    <w:rsid w:val="00861DFD"/>
    <w:rsid w:val="00862E2C"/>
    <w:rsid w:val="00863016"/>
    <w:rsid w:val="008640AF"/>
    <w:rsid w:val="00864ABD"/>
    <w:rsid w:val="00865BA9"/>
    <w:rsid w:val="00866FCB"/>
    <w:rsid w:val="008672A3"/>
    <w:rsid w:val="008674D1"/>
    <w:rsid w:val="008675B4"/>
    <w:rsid w:val="00870CA1"/>
    <w:rsid w:val="00870D39"/>
    <w:rsid w:val="00870E01"/>
    <w:rsid w:val="0087134B"/>
    <w:rsid w:val="00871681"/>
    <w:rsid w:val="0087375D"/>
    <w:rsid w:val="00873C56"/>
    <w:rsid w:val="0087411E"/>
    <w:rsid w:val="00874445"/>
    <w:rsid w:val="0087472F"/>
    <w:rsid w:val="00874E82"/>
    <w:rsid w:val="00875441"/>
    <w:rsid w:val="00877448"/>
    <w:rsid w:val="008809D5"/>
    <w:rsid w:val="00881E1D"/>
    <w:rsid w:val="008825BC"/>
    <w:rsid w:val="008826EA"/>
    <w:rsid w:val="00882C99"/>
    <w:rsid w:val="00883DB8"/>
    <w:rsid w:val="0088468A"/>
    <w:rsid w:val="00884779"/>
    <w:rsid w:val="0088487F"/>
    <w:rsid w:val="00885434"/>
    <w:rsid w:val="00885C16"/>
    <w:rsid w:val="00885C3F"/>
    <w:rsid w:val="00886176"/>
    <w:rsid w:val="00886A9F"/>
    <w:rsid w:val="008900E8"/>
    <w:rsid w:val="00890217"/>
    <w:rsid w:val="0089037B"/>
    <w:rsid w:val="00892D3F"/>
    <w:rsid w:val="00892E05"/>
    <w:rsid w:val="00893DF7"/>
    <w:rsid w:val="008943C8"/>
    <w:rsid w:val="00894AAD"/>
    <w:rsid w:val="00894C55"/>
    <w:rsid w:val="00894EEF"/>
    <w:rsid w:val="008952B0"/>
    <w:rsid w:val="008952F8"/>
    <w:rsid w:val="008957F0"/>
    <w:rsid w:val="00895E57"/>
    <w:rsid w:val="00895F66"/>
    <w:rsid w:val="008965F7"/>
    <w:rsid w:val="00896D78"/>
    <w:rsid w:val="00896FA5"/>
    <w:rsid w:val="008978A2"/>
    <w:rsid w:val="008978D6"/>
    <w:rsid w:val="008A45F5"/>
    <w:rsid w:val="008A6120"/>
    <w:rsid w:val="008A694F"/>
    <w:rsid w:val="008A74B2"/>
    <w:rsid w:val="008A7825"/>
    <w:rsid w:val="008B0072"/>
    <w:rsid w:val="008B12F1"/>
    <w:rsid w:val="008B212E"/>
    <w:rsid w:val="008B2AAC"/>
    <w:rsid w:val="008B46E9"/>
    <w:rsid w:val="008B5367"/>
    <w:rsid w:val="008B6BD7"/>
    <w:rsid w:val="008B7214"/>
    <w:rsid w:val="008B73AA"/>
    <w:rsid w:val="008B74DD"/>
    <w:rsid w:val="008C0042"/>
    <w:rsid w:val="008C04B3"/>
    <w:rsid w:val="008C1398"/>
    <w:rsid w:val="008C18CB"/>
    <w:rsid w:val="008C21F5"/>
    <w:rsid w:val="008C2389"/>
    <w:rsid w:val="008C2E80"/>
    <w:rsid w:val="008C38CD"/>
    <w:rsid w:val="008C4AA0"/>
    <w:rsid w:val="008C50ED"/>
    <w:rsid w:val="008C66DC"/>
    <w:rsid w:val="008D12DC"/>
    <w:rsid w:val="008D20AC"/>
    <w:rsid w:val="008D21BD"/>
    <w:rsid w:val="008D2488"/>
    <w:rsid w:val="008D27BA"/>
    <w:rsid w:val="008D3468"/>
    <w:rsid w:val="008D357D"/>
    <w:rsid w:val="008D42F0"/>
    <w:rsid w:val="008D4D25"/>
    <w:rsid w:val="008D5A0A"/>
    <w:rsid w:val="008D6585"/>
    <w:rsid w:val="008D7DA0"/>
    <w:rsid w:val="008E0142"/>
    <w:rsid w:val="008E0414"/>
    <w:rsid w:val="008E04C1"/>
    <w:rsid w:val="008E05B4"/>
    <w:rsid w:val="008E1284"/>
    <w:rsid w:val="008E14A3"/>
    <w:rsid w:val="008E1552"/>
    <w:rsid w:val="008E1A60"/>
    <w:rsid w:val="008E2548"/>
    <w:rsid w:val="008E308D"/>
    <w:rsid w:val="008E4B70"/>
    <w:rsid w:val="008E4BE9"/>
    <w:rsid w:val="008E6A40"/>
    <w:rsid w:val="008E6B11"/>
    <w:rsid w:val="008E764F"/>
    <w:rsid w:val="008E7C06"/>
    <w:rsid w:val="008E7F09"/>
    <w:rsid w:val="008F038C"/>
    <w:rsid w:val="008F0448"/>
    <w:rsid w:val="008F0D99"/>
    <w:rsid w:val="008F178C"/>
    <w:rsid w:val="008F1EBA"/>
    <w:rsid w:val="008F266A"/>
    <w:rsid w:val="008F309E"/>
    <w:rsid w:val="008F353A"/>
    <w:rsid w:val="008F3591"/>
    <w:rsid w:val="008F40DC"/>
    <w:rsid w:val="008F5AB6"/>
    <w:rsid w:val="008F7282"/>
    <w:rsid w:val="008F73BE"/>
    <w:rsid w:val="0090243D"/>
    <w:rsid w:val="00903494"/>
    <w:rsid w:val="00903AE1"/>
    <w:rsid w:val="00903F04"/>
    <w:rsid w:val="0090415B"/>
    <w:rsid w:val="00904E68"/>
    <w:rsid w:val="00904F4B"/>
    <w:rsid w:val="009068E1"/>
    <w:rsid w:val="009068EF"/>
    <w:rsid w:val="0090719C"/>
    <w:rsid w:val="009079EE"/>
    <w:rsid w:val="00910139"/>
    <w:rsid w:val="00910EF8"/>
    <w:rsid w:val="00911556"/>
    <w:rsid w:val="00911A99"/>
    <w:rsid w:val="0091243D"/>
    <w:rsid w:val="009128EE"/>
    <w:rsid w:val="00912D5F"/>
    <w:rsid w:val="00913272"/>
    <w:rsid w:val="009133CE"/>
    <w:rsid w:val="00913B06"/>
    <w:rsid w:val="00913E91"/>
    <w:rsid w:val="00914822"/>
    <w:rsid w:val="00915E92"/>
    <w:rsid w:val="00916030"/>
    <w:rsid w:val="009161E9"/>
    <w:rsid w:val="009174D4"/>
    <w:rsid w:val="00917A6D"/>
    <w:rsid w:val="00917C9B"/>
    <w:rsid w:val="00921052"/>
    <w:rsid w:val="0092159F"/>
    <w:rsid w:val="00921F39"/>
    <w:rsid w:val="00921FD1"/>
    <w:rsid w:val="00922D38"/>
    <w:rsid w:val="00922F6B"/>
    <w:rsid w:val="0092521B"/>
    <w:rsid w:val="00925536"/>
    <w:rsid w:val="00925700"/>
    <w:rsid w:val="00925DBE"/>
    <w:rsid w:val="00926093"/>
    <w:rsid w:val="009269EB"/>
    <w:rsid w:val="00927224"/>
    <w:rsid w:val="0092735E"/>
    <w:rsid w:val="00930B24"/>
    <w:rsid w:val="00930FEA"/>
    <w:rsid w:val="009319F7"/>
    <w:rsid w:val="00931CB8"/>
    <w:rsid w:val="009324A0"/>
    <w:rsid w:val="009324E6"/>
    <w:rsid w:val="0093361D"/>
    <w:rsid w:val="00933BBF"/>
    <w:rsid w:val="00934926"/>
    <w:rsid w:val="00934B27"/>
    <w:rsid w:val="00934BA0"/>
    <w:rsid w:val="00934C70"/>
    <w:rsid w:val="00934EDA"/>
    <w:rsid w:val="00934EDB"/>
    <w:rsid w:val="00934EF3"/>
    <w:rsid w:val="009367D0"/>
    <w:rsid w:val="00936C66"/>
    <w:rsid w:val="009379D9"/>
    <w:rsid w:val="00940131"/>
    <w:rsid w:val="00940C52"/>
    <w:rsid w:val="00940E9A"/>
    <w:rsid w:val="0094105E"/>
    <w:rsid w:val="00941251"/>
    <w:rsid w:val="00942F60"/>
    <w:rsid w:val="0094306D"/>
    <w:rsid w:val="00944821"/>
    <w:rsid w:val="00944A56"/>
    <w:rsid w:val="009466D9"/>
    <w:rsid w:val="009467A9"/>
    <w:rsid w:val="009474E4"/>
    <w:rsid w:val="00947E85"/>
    <w:rsid w:val="00950304"/>
    <w:rsid w:val="00951266"/>
    <w:rsid w:val="009526EE"/>
    <w:rsid w:val="00952FAB"/>
    <w:rsid w:val="00953329"/>
    <w:rsid w:val="00954312"/>
    <w:rsid w:val="00955F8C"/>
    <w:rsid w:val="0095613A"/>
    <w:rsid w:val="009569B3"/>
    <w:rsid w:val="00956FE1"/>
    <w:rsid w:val="009576CB"/>
    <w:rsid w:val="00957770"/>
    <w:rsid w:val="00957F69"/>
    <w:rsid w:val="00961072"/>
    <w:rsid w:val="00961D36"/>
    <w:rsid w:val="009622DC"/>
    <w:rsid w:val="00963078"/>
    <w:rsid w:val="009636E8"/>
    <w:rsid w:val="0096405F"/>
    <w:rsid w:val="00964EB5"/>
    <w:rsid w:val="0096641A"/>
    <w:rsid w:val="009665D9"/>
    <w:rsid w:val="00966AFD"/>
    <w:rsid w:val="00966EA8"/>
    <w:rsid w:val="00966FF9"/>
    <w:rsid w:val="009670E0"/>
    <w:rsid w:val="009678DE"/>
    <w:rsid w:val="00967BAE"/>
    <w:rsid w:val="00967EAF"/>
    <w:rsid w:val="00967EE0"/>
    <w:rsid w:val="0097005E"/>
    <w:rsid w:val="009716E5"/>
    <w:rsid w:val="00971BD9"/>
    <w:rsid w:val="00972C1F"/>
    <w:rsid w:val="00973C00"/>
    <w:rsid w:val="00974293"/>
    <w:rsid w:val="009748BF"/>
    <w:rsid w:val="00974F10"/>
    <w:rsid w:val="00975CD7"/>
    <w:rsid w:val="00975F0A"/>
    <w:rsid w:val="00977B7E"/>
    <w:rsid w:val="00980F5F"/>
    <w:rsid w:val="0098390B"/>
    <w:rsid w:val="00983F14"/>
    <w:rsid w:val="00985267"/>
    <w:rsid w:val="00985515"/>
    <w:rsid w:val="009856B1"/>
    <w:rsid w:val="00985774"/>
    <w:rsid w:val="00985BC1"/>
    <w:rsid w:val="00985FFD"/>
    <w:rsid w:val="00987B24"/>
    <w:rsid w:val="00990A86"/>
    <w:rsid w:val="00990AB5"/>
    <w:rsid w:val="00991CD1"/>
    <w:rsid w:val="00991F75"/>
    <w:rsid w:val="009922B7"/>
    <w:rsid w:val="009927F4"/>
    <w:rsid w:val="0099286E"/>
    <w:rsid w:val="00992C99"/>
    <w:rsid w:val="00992D23"/>
    <w:rsid w:val="009934F1"/>
    <w:rsid w:val="009937BD"/>
    <w:rsid w:val="0099488D"/>
    <w:rsid w:val="00996FBA"/>
    <w:rsid w:val="009970CB"/>
    <w:rsid w:val="009A12A4"/>
    <w:rsid w:val="009A1375"/>
    <w:rsid w:val="009A19F8"/>
    <w:rsid w:val="009A1FE0"/>
    <w:rsid w:val="009A2516"/>
    <w:rsid w:val="009A289A"/>
    <w:rsid w:val="009A2FB8"/>
    <w:rsid w:val="009A2FDE"/>
    <w:rsid w:val="009A3C81"/>
    <w:rsid w:val="009A59E6"/>
    <w:rsid w:val="009A610F"/>
    <w:rsid w:val="009A7786"/>
    <w:rsid w:val="009B0012"/>
    <w:rsid w:val="009B01BC"/>
    <w:rsid w:val="009B091A"/>
    <w:rsid w:val="009B194E"/>
    <w:rsid w:val="009B1AE1"/>
    <w:rsid w:val="009B1D42"/>
    <w:rsid w:val="009B1F88"/>
    <w:rsid w:val="009B209D"/>
    <w:rsid w:val="009B336F"/>
    <w:rsid w:val="009B34D1"/>
    <w:rsid w:val="009C1F7F"/>
    <w:rsid w:val="009C3095"/>
    <w:rsid w:val="009C32F8"/>
    <w:rsid w:val="009C34A2"/>
    <w:rsid w:val="009C3AFF"/>
    <w:rsid w:val="009C4898"/>
    <w:rsid w:val="009C5123"/>
    <w:rsid w:val="009C6AD9"/>
    <w:rsid w:val="009C6EFB"/>
    <w:rsid w:val="009C79A2"/>
    <w:rsid w:val="009C7B26"/>
    <w:rsid w:val="009C7B6D"/>
    <w:rsid w:val="009C7C32"/>
    <w:rsid w:val="009D035D"/>
    <w:rsid w:val="009D066B"/>
    <w:rsid w:val="009D32DD"/>
    <w:rsid w:val="009D32FA"/>
    <w:rsid w:val="009D38A1"/>
    <w:rsid w:val="009D3A3A"/>
    <w:rsid w:val="009D4024"/>
    <w:rsid w:val="009D4982"/>
    <w:rsid w:val="009D4B2C"/>
    <w:rsid w:val="009D5414"/>
    <w:rsid w:val="009D5FE4"/>
    <w:rsid w:val="009D603B"/>
    <w:rsid w:val="009D6497"/>
    <w:rsid w:val="009D662D"/>
    <w:rsid w:val="009D7AF8"/>
    <w:rsid w:val="009D7B82"/>
    <w:rsid w:val="009E08F0"/>
    <w:rsid w:val="009E0CCA"/>
    <w:rsid w:val="009E1361"/>
    <w:rsid w:val="009E2422"/>
    <w:rsid w:val="009E2472"/>
    <w:rsid w:val="009E3342"/>
    <w:rsid w:val="009E34FE"/>
    <w:rsid w:val="009E35BB"/>
    <w:rsid w:val="009E4117"/>
    <w:rsid w:val="009E4ABE"/>
    <w:rsid w:val="009E5CB2"/>
    <w:rsid w:val="009E64AB"/>
    <w:rsid w:val="009E65F3"/>
    <w:rsid w:val="009E75F1"/>
    <w:rsid w:val="009E7C9D"/>
    <w:rsid w:val="009F0D86"/>
    <w:rsid w:val="009F11C7"/>
    <w:rsid w:val="009F1880"/>
    <w:rsid w:val="009F2259"/>
    <w:rsid w:val="009F2287"/>
    <w:rsid w:val="009F2509"/>
    <w:rsid w:val="009F261E"/>
    <w:rsid w:val="009F267A"/>
    <w:rsid w:val="009F2A74"/>
    <w:rsid w:val="009F2BE6"/>
    <w:rsid w:val="009F2CDC"/>
    <w:rsid w:val="009F2D97"/>
    <w:rsid w:val="009F33F0"/>
    <w:rsid w:val="009F3604"/>
    <w:rsid w:val="009F3E13"/>
    <w:rsid w:val="009F4494"/>
    <w:rsid w:val="009F5097"/>
    <w:rsid w:val="009F6630"/>
    <w:rsid w:val="009F6637"/>
    <w:rsid w:val="009F7640"/>
    <w:rsid w:val="009F7687"/>
    <w:rsid w:val="009F7FD7"/>
    <w:rsid w:val="00A00F00"/>
    <w:rsid w:val="00A01ECF"/>
    <w:rsid w:val="00A021DF"/>
    <w:rsid w:val="00A0261E"/>
    <w:rsid w:val="00A028ED"/>
    <w:rsid w:val="00A04426"/>
    <w:rsid w:val="00A04F7F"/>
    <w:rsid w:val="00A07612"/>
    <w:rsid w:val="00A103F0"/>
    <w:rsid w:val="00A109F8"/>
    <w:rsid w:val="00A10A61"/>
    <w:rsid w:val="00A10F76"/>
    <w:rsid w:val="00A11E3E"/>
    <w:rsid w:val="00A12FFE"/>
    <w:rsid w:val="00A1481E"/>
    <w:rsid w:val="00A1561D"/>
    <w:rsid w:val="00A157CD"/>
    <w:rsid w:val="00A1581B"/>
    <w:rsid w:val="00A15AB8"/>
    <w:rsid w:val="00A1679E"/>
    <w:rsid w:val="00A16B9B"/>
    <w:rsid w:val="00A16EED"/>
    <w:rsid w:val="00A1711E"/>
    <w:rsid w:val="00A17CE6"/>
    <w:rsid w:val="00A21AEF"/>
    <w:rsid w:val="00A22084"/>
    <w:rsid w:val="00A224F5"/>
    <w:rsid w:val="00A22B74"/>
    <w:rsid w:val="00A2358E"/>
    <w:rsid w:val="00A23E18"/>
    <w:rsid w:val="00A24DA8"/>
    <w:rsid w:val="00A25E42"/>
    <w:rsid w:val="00A26343"/>
    <w:rsid w:val="00A269CB"/>
    <w:rsid w:val="00A276C7"/>
    <w:rsid w:val="00A27A5F"/>
    <w:rsid w:val="00A27E5E"/>
    <w:rsid w:val="00A3057D"/>
    <w:rsid w:val="00A30AC6"/>
    <w:rsid w:val="00A311AF"/>
    <w:rsid w:val="00A31628"/>
    <w:rsid w:val="00A31DBB"/>
    <w:rsid w:val="00A32A3C"/>
    <w:rsid w:val="00A32FFB"/>
    <w:rsid w:val="00A332A7"/>
    <w:rsid w:val="00A33DFE"/>
    <w:rsid w:val="00A34491"/>
    <w:rsid w:val="00A34A87"/>
    <w:rsid w:val="00A362FE"/>
    <w:rsid w:val="00A3737A"/>
    <w:rsid w:val="00A37F40"/>
    <w:rsid w:val="00A40C1D"/>
    <w:rsid w:val="00A414CC"/>
    <w:rsid w:val="00A41BAC"/>
    <w:rsid w:val="00A41FE2"/>
    <w:rsid w:val="00A42185"/>
    <w:rsid w:val="00A421C0"/>
    <w:rsid w:val="00A423F8"/>
    <w:rsid w:val="00A42B3C"/>
    <w:rsid w:val="00A440B8"/>
    <w:rsid w:val="00A440C3"/>
    <w:rsid w:val="00A45116"/>
    <w:rsid w:val="00A46BCD"/>
    <w:rsid w:val="00A4740C"/>
    <w:rsid w:val="00A4766B"/>
    <w:rsid w:val="00A501D2"/>
    <w:rsid w:val="00A50533"/>
    <w:rsid w:val="00A51790"/>
    <w:rsid w:val="00A51925"/>
    <w:rsid w:val="00A51DE9"/>
    <w:rsid w:val="00A53406"/>
    <w:rsid w:val="00A537E1"/>
    <w:rsid w:val="00A53CA8"/>
    <w:rsid w:val="00A55139"/>
    <w:rsid w:val="00A554F3"/>
    <w:rsid w:val="00A568A5"/>
    <w:rsid w:val="00A5734A"/>
    <w:rsid w:val="00A5743F"/>
    <w:rsid w:val="00A57586"/>
    <w:rsid w:val="00A575D3"/>
    <w:rsid w:val="00A57920"/>
    <w:rsid w:val="00A57AE7"/>
    <w:rsid w:val="00A57F82"/>
    <w:rsid w:val="00A604EA"/>
    <w:rsid w:val="00A60532"/>
    <w:rsid w:val="00A61649"/>
    <w:rsid w:val="00A618C2"/>
    <w:rsid w:val="00A620D8"/>
    <w:rsid w:val="00A6252E"/>
    <w:rsid w:val="00A62C3A"/>
    <w:rsid w:val="00A62D20"/>
    <w:rsid w:val="00A634AB"/>
    <w:rsid w:val="00A63767"/>
    <w:rsid w:val="00A6412D"/>
    <w:rsid w:val="00A64AC0"/>
    <w:rsid w:val="00A65691"/>
    <w:rsid w:val="00A656BA"/>
    <w:rsid w:val="00A65EB4"/>
    <w:rsid w:val="00A67B70"/>
    <w:rsid w:val="00A70924"/>
    <w:rsid w:val="00A70A87"/>
    <w:rsid w:val="00A70D15"/>
    <w:rsid w:val="00A71632"/>
    <w:rsid w:val="00A718CC"/>
    <w:rsid w:val="00A726BC"/>
    <w:rsid w:val="00A72AF2"/>
    <w:rsid w:val="00A731E5"/>
    <w:rsid w:val="00A731F2"/>
    <w:rsid w:val="00A742DD"/>
    <w:rsid w:val="00A755F5"/>
    <w:rsid w:val="00A75B95"/>
    <w:rsid w:val="00A76ECF"/>
    <w:rsid w:val="00A77384"/>
    <w:rsid w:val="00A77F94"/>
    <w:rsid w:val="00A80305"/>
    <w:rsid w:val="00A80F55"/>
    <w:rsid w:val="00A81236"/>
    <w:rsid w:val="00A81518"/>
    <w:rsid w:val="00A8169A"/>
    <w:rsid w:val="00A829AE"/>
    <w:rsid w:val="00A82BE0"/>
    <w:rsid w:val="00A83245"/>
    <w:rsid w:val="00A83A62"/>
    <w:rsid w:val="00A846B7"/>
    <w:rsid w:val="00A84787"/>
    <w:rsid w:val="00A8497A"/>
    <w:rsid w:val="00A84EBB"/>
    <w:rsid w:val="00A86AF6"/>
    <w:rsid w:val="00A87AC8"/>
    <w:rsid w:val="00A87F97"/>
    <w:rsid w:val="00A9003C"/>
    <w:rsid w:val="00A90102"/>
    <w:rsid w:val="00A905C9"/>
    <w:rsid w:val="00A90EEC"/>
    <w:rsid w:val="00A91083"/>
    <w:rsid w:val="00A91454"/>
    <w:rsid w:val="00A93FBA"/>
    <w:rsid w:val="00A9481B"/>
    <w:rsid w:val="00A972D4"/>
    <w:rsid w:val="00A97684"/>
    <w:rsid w:val="00A97D56"/>
    <w:rsid w:val="00A97F58"/>
    <w:rsid w:val="00AA0901"/>
    <w:rsid w:val="00AA22A9"/>
    <w:rsid w:val="00AA2E20"/>
    <w:rsid w:val="00AA33E5"/>
    <w:rsid w:val="00AA3C19"/>
    <w:rsid w:val="00AA3DAA"/>
    <w:rsid w:val="00AA3E14"/>
    <w:rsid w:val="00AA3F92"/>
    <w:rsid w:val="00AA4232"/>
    <w:rsid w:val="00AA4721"/>
    <w:rsid w:val="00AA48C2"/>
    <w:rsid w:val="00AA5052"/>
    <w:rsid w:val="00AA5AE5"/>
    <w:rsid w:val="00AA73CE"/>
    <w:rsid w:val="00AB002C"/>
    <w:rsid w:val="00AB01C1"/>
    <w:rsid w:val="00AB13D3"/>
    <w:rsid w:val="00AB1704"/>
    <w:rsid w:val="00AB206E"/>
    <w:rsid w:val="00AB222D"/>
    <w:rsid w:val="00AB2457"/>
    <w:rsid w:val="00AB27A3"/>
    <w:rsid w:val="00AB3287"/>
    <w:rsid w:val="00AB3368"/>
    <w:rsid w:val="00AB35A4"/>
    <w:rsid w:val="00AB3688"/>
    <w:rsid w:val="00AB4B0A"/>
    <w:rsid w:val="00AB4BC9"/>
    <w:rsid w:val="00AB6E9B"/>
    <w:rsid w:val="00AB6F19"/>
    <w:rsid w:val="00AB7471"/>
    <w:rsid w:val="00AB7637"/>
    <w:rsid w:val="00AB7FCA"/>
    <w:rsid w:val="00AC0C45"/>
    <w:rsid w:val="00AC0EAC"/>
    <w:rsid w:val="00AC100A"/>
    <w:rsid w:val="00AC1447"/>
    <w:rsid w:val="00AC15A6"/>
    <w:rsid w:val="00AC1A85"/>
    <w:rsid w:val="00AC4FE5"/>
    <w:rsid w:val="00AC589D"/>
    <w:rsid w:val="00AC5908"/>
    <w:rsid w:val="00AC599C"/>
    <w:rsid w:val="00AC7464"/>
    <w:rsid w:val="00AC7F82"/>
    <w:rsid w:val="00AD1065"/>
    <w:rsid w:val="00AD2392"/>
    <w:rsid w:val="00AD2CEA"/>
    <w:rsid w:val="00AD2E5D"/>
    <w:rsid w:val="00AD328A"/>
    <w:rsid w:val="00AD3AB5"/>
    <w:rsid w:val="00AD3DDE"/>
    <w:rsid w:val="00AD3FB1"/>
    <w:rsid w:val="00AD4321"/>
    <w:rsid w:val="00AD4899"/>
    <w:rsid w:val="00AD58FE"/>
    <w:rsid w:val="00AD6211"/>
    <w:rsid w:val="00AD674A"/>
    <w:rsid w:val="00AD6956"/>
    <w:rsid w:val="00AD75A2"/>
    <w:rsid w:val="00AD7AED"/>
    <w:rsid w:val="00AD7C9B"/>
    <w:rsid w:val="00AE0455"/>
    <w:rsid w:val="00AE098D"/>
    <w:rsid w:val="00AE0A60"/>
    <w:rsid w:val="00AE1FEF"/>
    <w:rsid w:val="00AE2156"/>
    <w:rsid w:val="00AE28A7"/>
    <w:rsid w:val="00AE3980"/>
    <w:rsid w:val="00AE3D0D"/>
    <w:rsid w:val="00AE48C8"/>
    <w:rsid w:val="00AE4ACD"/>
    <w:rsid w:val="00AE4B33"/>
    <w:rsid w:val="00AE4BBB"/>
    <w:rsid w:val="00AE583A"/>
    <w:rsid w:val="00AE589F"/>
    <w:rsid w:val="00AE5CDB"/>
    <w:rsid w:val="00AE68B0"/>
    <w:rsid w:val="00AE76B1"/>
    <w:rsid w:val="00AE7B27"/>
    <w:rsid w:val="00AE7CE0"/>
    <w:rsid w:val="00AEACE5"/>
    <w:rsid w:val="00AF00EA"/>
    <w:rsid w:val="00AF2C72"/>
    <w:rsid w:val="00AF37D6"/>
    <w:rsid w:val="00AF3A32"/>
    <w:rsid w:val="00AF3E27"/>
    <w:rsid w:val="00AF58E8"/>
    <w:rsid w:val="00AF64BA"/>
    <w:rsid w:val="00B00F4B"/>
    <w:rsid w:val="00B02326"/>
    <w:rsid w:val="00B048E2"/>
    <w:rsid w:val="00B0648E"/>
    <w:rsid w:val="00B079B5"/>
    <w:rsid w:val="00B07CB3"/>
    <w:rsid w:val="00B1019D"/>
    <w:rsid w:val="00B11204"/>
    <w:rsid w:val="00B11A73"/>
    <w:rsid w:val="00B11C73"/>
    <w:rsid w:val="00B13E04"/>
    <w:rsid w:val="00B14586"/>
    <w:rsid w:val="00B14C0D"/>
    <w:rsid w:val="00B15631"/>
    <w:rsid w:val="00B15824"/>
    <w:rsid w:val="00B15A0D"/>
    <w:rsid w:val="00B15FDA"/>
    <w:rsid w:val="00B16C6C"/>
    <w:rsid w:val="00B17025"/>
    <w:rsid w:val="00B176B9"/>
    <w:rsid w:val="00B178A7"/>
    <w:rsid w:val="00B17ADB"/>
    <w:rsid w:val="00B204F4"/>
    <w:rsid w:val="00B213FA"/>
    <w:rsid w:val="00B2352F"/>
    <w:rsid w:val="00B23ACB"/>
    <w:rsid w:val="00B24093"/>
    <w:rsid w:val="00B24B68"/>
    <w:rsid w:val="00B27140"/>
    <w:rsid w:val="00B27680"/>
    <w:rsid w:val="00B3020D"/>
    <w:rsid w:val="00B30C72"/>
    <w:rsid w:val="00B30FBC"/>
    <w:rsid w:val="00B31C23"/>
    <w:rsid w:val="00B32717"/>
    <w:rsid w:val="00B32B2F"/>
    <w:rsid w:val="00B332AF"/>
    <w:rsid w:val="00B33B4F"/>
    <w:rsid w:val="00B33CCB"/>
    <w:rsid w:val="00B343BE"/>
    <w:rsid w:val="00B34BE6"/>
    <w:rsid w:val="00B34CB7"/>
    <w:rsid w:val="00B34CF2"/>
    <w:rsid w:val="00B356A0"/>
    <w:rsid w:val="00B35FCB"/>
    <w:rsid w:val="00B36129"/>
    <w:rsid w:val="00B37177"/>
    <w:rsid w:val="00B3757E"/>
    <w:rsid w:val="00B376F4"/>
    <w:rsid w:val="00B37B0D"/>
    <w:rsid w:val="00B407D4"/>
    <w:rsid w:val="00B4227E"/>
    <w:rsid w:val="00B4284A"/>
    <w:rsid w:val="00B42C8E"/>
    <w:rsid w:val="00B42D57"/>
    <w:rsid w:val="00B43A0C"/>
    <w:rsid w:val="00B449B3"/>
    <w:rsid w:val="00B44A71"/>
    <w:rsid w:val="00B44EF7"/>
    <w:rsid w:val="00B45194"/>
    <w:rsid w:val="00B45241"/>
    <w:rsid w:val="00B45E15"/>
    <w:rsid w:val="00B462C9"/>
    <w:rsid w:val="00B469CB"/>
    <w:rsid w:val="00B46DFB"/>
    <w:rsid w:val="00B5032F"/>
    <w:rsid w:val="00B51925"/>
    <w:rsid w:val="00B5373B"/>
    <w:rsid w:val="00B53C00"/>
    <w:rsid w:val="00B548EE"/>
    <w:rsid w:val="00B54E1E"/>
    <w:rsid w:val="00B55D87"/>
    <w:rsid w:val="00B5662D"/>
    <w:rsid w:val="00B56791"/>
    <w:rsid w:val="00B5754E"/>
    <w:rsid w:val="00B6142B"/>
    <w:rsid w:val="00B6197C"/>
    <w:rsid w:val="00B61E28"/>
    <w:rsid w:val="00B62CF9"/>
    <w:rsid w:val="00B63A5E"/>
    <w:rsid w:val="00B63D91"/>
    <w:rsid w:val="00B63F59"/>
    <w:rsid w:val="00B64BA5"/>
    <w:rsid w:val="00B672EB"/>
    <w:rsid w:val="00B6744A"/>
    <w:rsid w:val="00B70126"/>
    <w:rsid w:val="00B709B5"/>
    <w:rsid w:val="00B71645"/>
    <w:rsid w:val="00B71A9E"/>
    <w:rsid w:val="00B72B35"/>
    <w:rsid w:val="00B73725"/>
    <w:rsid w:val="00B75ECA"/>
    <w:rsid w:val="00B767DF"/>
    <w:rsid w:val="00B77756"/>
    <w:rsid w:val="00B77AEF"/>
    <w:rsid w:val="00B77D71"/>
    <w:rsid w:val="00B80708"/>
    <w:rsid w:val="00B8134D"/>
    <w:rsid w:val="00B81444"/>
    <w:rsid w:val="00B814B0"/>
    <w:rsid w:val="00B8168A"/>
    <w:rsid w:val="00B81F7B"/>
    <w:rsid w:val="00B85125"/>
    <w:rsid w:val="00B8723D"/>
    <w:rsid w:val="00B878C1"/>
    <w:rsid w:val="00B87C9C"/>
    <w:rsid w:val="00B87DC8"/>
    <w:rsid w:val="00B90F6B"/>
    <w:rsid w:val="00B91689"/>
    <w:rsid w:val="00B91A96"/>
    <w:rsid w:val="00B92039"/>
    <w:rsid w:val="00B927BE"/>
    <w:rsid w:val="00B92E41"/>
    <w:rsid w:val="00B960DF"/>
    <w:rsid w:val="00B96F8E"/>
    <w:rsid w:val="00B9774D"/>
    <w:rsid w:val="00B97B50"/>
    <w:rsid w:val="00BA07B6"/>
    <w:rsid w:val="00BA1601"/>
    <w:rsid w:val="00BA1B8F"/>
    <w:rsid w:val="00BA20B1"/>
    <w:rsid w:val="00BA28DA"/>
    <w:rsid w:val="00BA46EA"/>
    <w:rsid w:val="00BA58D1"/>
    <w:rsid w:val="00BA5D15"/>
    <w:rsid w:val="00BA7047"/>
    <w:rsid w:val="00BA7AEF"/>
    <w:rsid w:val="00BB0835"/>
    <w:rsid w:val="00BB189A"/>
    <w:rsid w:val="00BB23CA"/>
    <w:rsid w:val="00BB248C"/>
    <w:rsid w:val="00BB29E0"/>
    <w:rsid w:val="00BB381C"/>
    <w:rsid w:val="00BB3AB0"/>
    <w:rsid w:val="00BB3DC7"/>
    <w:rsid w:val="00BB4827"/>
    <w:rsid w:val="00BB64E4"/>
    <w:rsid w:val="00BB7BA1"/>
    <w:rsid w:val="00BC14D6"/>
    <w:rsid w:val="00BC43AE"/>
    <w:rsid w:val="00BC4689"/>
    <w:rsid w:val="00BC4691"/>
    <w:rsid w:val="00BC48F1"/>
    <w:rsid w:val="00BC60F9"/>
    <w:rsid w:val="00BC7415"/>
    <w:rsid w:val="00BC78EE"/>
    <w:rsid w:val="00BC7979"/>
    <w:rsid w:val="00BD0783"/>
    <w:rsid w:val="00BD0A03"/>
    <w:rsid w:val="00BD0ED5"/>
    <w:rsid w:val="00BD17DC"/>
    <w:rsid w:val="00BD2E7C"/>
    <w:rsid w:val="00BD33B0"/>
    <w:rsid w:val="00BD5D5F"/>
    <w:rsid w:val="00BD6412"/>
    <w:rsid w:val="00BD7066"/>
    <w:rsid w:val="00BD76D8"/>
    <w:rsid w:val="00BD7FC7"/>
    <w:rsid w:val="00BE044F"/>
    <w:rsid w:val="00BE04EB"/>
    <w:rsid w:val="00BE1413"/>
    <w:rsid w:val="00BE1D3D"/>
    <w:rsid w:val="00BE224A"/>
    <w:rsid w:val="00BE2700"/>
    <w:rsid w:val="00BE3740"/>
    <w:rsid w:val="00BE3A36"/>
    <w:rsid w:val="00BE3C7F"/>
    <w:rsid w:val="00BE3EAF"/>
    <w:rsid w:val="00BE44D9"/>
    <w:rsid w:val="00BE5B4D"/>
    <w:rsid w:val="00BE672A"/>
    <w:rsid w:val="00BE76A9"/>
    <w:rsid w:val="00BE7769"/>
    <w:rsid w:val="00BF0DF7"/>
    <w:rsid w:val="00BF0ED1"/>
    <w:rsid w:val="00BF15DB"/>
    <w:rsid w:val="00BF195B"/>
    <w:rsid w:val="00BF198E"/>
    <w:rsid w:val="00BF2733"/>
    <w:rsid w:val="00BF2952"/>
    <w:rsid w:val="00BF3DB1"/>
    <w:rsid w:val="00BF4D7B"/>
    <w:rsid w:val="00BF5B58"/>
    <w:rsid w:val="00BF649B"/>
    <w:rsid w:val="00BF6C13"/>
    <w:rsid w:val="00BF7C45"/>
    <w:rsid w:val="00C000EC"/>
    <w:rsid w:val="00C0048D"/>
    <w:rsid w:val="00C01442"/>
    <w:rsid w:val="00C025BD"/>
    <w:rsid w:val="00C05420"/>
    <w:rsid w:val="00C0565A"/>
    <w:rsid w:val="00C1021E"/>
    <w:rsid w:val="00C1049C"/>
    <w:rsid w:val="00C10AE2"/>
    <w:rsid w:val="00C114D3"/>
    <w:rsid w:val="00C1170C"/>
    <w:rsid w:val="00C1182F"/>
    <w:rsid w:val="00C11E41"/>
    <w:rsid w:val="00C13186"/>
    <w:rsid w:val="00C1449D"/>
    <w:rsid w:val="00C14563"/>
    <w:rsid w:val="00C14B0A"/>
    <w:rsid w:val="00C14C98"/>
    <w:rsid w:val="00C161A8"/>
    <w:rsid w:val="00C16876"/>
    <w:rsid w:val="00C173A6"/>
    <w:rsid w:val="00C17A24"/>
    <w:rsid w:val="00C17BB8"/>
    <w:rsid w:val="00C17E0F"/>
    <w:rsid w:val="00C20CA9"/>
    <w:rsid w:val="00C210EF"/>
    <w:rsid w:val="00C2166E"/>
    <w:rsid w:val="00C21A75"/>
    <w:rsid w:val="00C21FA7"/>
    <w:rsid w:val="00C22212"/>
    <w:rsid w:val="00C22C08"/>
    <w:rsid w:val="00C231DB"/>
    <w:rsid w:val="00C241A8"/>
    <w:rsid w:val="00C24A9C"/>
    <w:rsid w:val="00C24C12"/>
    <w:rsid w:val="00C25A0E"/>
    <w:rsid w:val="00C260EF"/>
    <w:rsid w:val="00C2714C"/>
    <w:rsid w:val="00C27570"/>
    <w:rsid w:val="00C27E10"/>
    <w:rsid w:val="00C32EF6"/>
    <w:rsid w:val="00C3370F"/>
    <w:rsid w:val="00C345C4"/>
    <w:rsid w:val="00C3481D"/>
    <w:rsid w:val="00C351F4"/>
    <w:rsid w:val="00C356A7"/>
    <w:rsid w:val="00C36F15"/>
    <w:rsid w:val="00C37EE7"/>
    <w:rsid w:val="00C402B2"/>
    <w:rsid w:val="00C40B81"/>
    <w:rsid w:val="00C412A0"/>
    <w:rsid w:val="00C414FD"/>
    <w:rsid w:val="00C42D03"/>
    <w:rsid w:val="00C434A3"/>
    <w:rsid w:val="00C4385B"/>
    <w:rsid w:val="00C46666"/>
    <w:rsid w:val="00C467F1"/>
    <w:rsid w:val="00C46852"/>
    <w:rsid w:val="00C47622"/>
    <w:rsid w:val="00C47681"/>
    <w:rsid w:val="00C477DA"/>
    <w:rsid w:val="00C47ED6"/>
    <w:rsid w:val="00C50097"/>
    <w:rsid w:val="00C50266"/>
    <w:rsid w:val="00C50732"/>
    <w:rsid w:val="00C508FA"/>
    <w:rsid w:val="00C50F83"/>
    <w:rsid w:val="00C51854"/>
    <w:rsid w:val="00C52D5C"/>
    <w:rsid w:val="00C544E6"/>
    <w:rsid w:val="00C548ED"/>
    <w:rsid w:val="00C55108"/>
    <w:rsid w:val="00C553C3"/>
    <w:rsid w:val="00C57BEB"/>
    <w:rsid w:val="00C6089A"/>
    <w:rsid w:val="00C60D8C"/>
    <w:rsid w:val="00C618D4"/>
    <w:rsid w:val="00C61A5F"/>
    <w:rsid w:val="00C63D93"/>
    <w:rsid w:val="00C6512F"/>
    <w:rsid w:val="00C65A01"/>
    <w:rsid w:val="00C665FA"/>
    <w:rsid w:val="00C7052C"/>
    <w:rsid w:val="00C7179A"/>
    <w:rsid w:val="00C72752"/>
    <w:rsid w:val="00C73C9A"/>
    <w:rsid w:val="00C7419C"/>
    <w:rsid w:val="00C749D0"/>
    <w:rsid w:val="00C750BD"/>
    <w:rsid w:val="00C758A1"/>
    <w:rsid w:val="00C759D7"/>
    <w:rsid w:val="00C75CEF"/>
    <w:rsid w:val="00C7611D"/>
    <w:rsid w:val="00C765C9"/>
    <w:rsid w:val="00C7661A"/>
    <w:rsid w:val="00C76E1F"/>
    <w:rsid w:val="00C770D4"/>
    <w:rsid w:val="00C77BD9"/>
    <w:rsid w:val="00C77E41"/>
    <w:rsid w:val="00C77EC9"/>
    <w:rsid w:val="00C80C35"/>
    <w:rsid w:val="00C821A1"/>
    <w:rsid w:val="00C82422"/>
    <w:rsid w:val="00C832B2"/>
    <w:rsid w:val="00C83681"/>
    <w:rsid w:val="00C84FBB"/>
    <w:rsid w:val="00C85191"/>
    <w:rsid w:val="00C85465"/>
    <w:rsid w:val="00C861B1"/>
    <w:rsid w:val="00C866E8"/>
    <w:rsid w:val="00C868F3"/>
    <w:rsid w:val="00C87059"/>
    <w:rsid w:val="00C875E5"/>
    <w:rsid w:val="00C878D3"/>
    <w:rsid w:val="00C87D5E"/>
    <w:rsid w:val="00C900D2"/>
    <w:rsid w:val="00C90A00"/>
    <w:rsid w:val="00C90BD5"/>
    <w:rsid w:val="00C913FA"/>
    <w:rsid w:val="00C91670"/>
    <w:rsid w:val="00C91E64"/>
    <w:rsid w:val="00C9268E"/>
    <w:rsid w:val="00C92F2C"/>
    <w:rsid w:val="00C93F16"/>
    <w:rsid w:val="00C947D7"/>
    <w:rsid w:val="00C94C82"/>
    <w:rsid w:val="00C94F8F"/>
    <w:rsid w:val="00C97006"/>
    <w:rsid w:val="00CA042F"/>
    <w:rsid w:val="00CA138F"/>
    <w:rsid w:val="00CA1E46"/>
    <w:rsid w:val="00CA36EC"/>
    <w:rsid w:val="00CA3BF2"/>
    <w:rsid w:val="00CA3F2D"/>
    <w:rsid w:val="00CA3FAD"/>
    <w:rsid w:val="00CA513B"/>
    <w:rsid w:val="00CA5453"/>
    <w:rsid w:val="00CA6B35"/>
    <w:rsid w:val="00CA6C44"/>
    <w:rsid w:val="00CB00C1"/>
    <w:rsid w:val="00CB01EA"/>
    <w:rsid w:val="00CB060B"/>
    <w:rsid w:val="00CB0723"/>
    <w:rsid w:val="00CB0F2A"/>
    <w:rsid w:val="00CB104A"/>
    <w:rsid w:val="00CB1E2C"/>
    <w:rsid w:val="00CB20B0"/>
    <w:rsid w:val="00CB3B83"/>
    <w:rsid w:val="00CB3CBE"/>
    <w:rsid w:val="00CB6D7D"/>
    <w:rsid w:val="00CB7661"/>
    <w:rsid w:val="00CC0241"/>
    <w:rsid w:val="00CC11FD"/>
    <w:rsid w:val="00CC18A1"/>
    <w:rsid w:val="00CC297C"/>
    <w:rsid w:val="00CC418D"/>
    <w:rsid w:val="00CC4748"/>
    <w:rsid w:val="00CC540B"/>
    <w:rsid w:val="00CC5453"/>
    <w:rsid w:val="00CC581E"/>
    <w:rsid w:val="00CC5BD6"/>
    <w:rsid w:val="00CC5F0D"/>
    <w:rsid w:val="00CC6F30"/>
    <w:rsid w:val="00CC71F5"/>
    <w:rsid w:val="00CC7338"/>
    <w:rsid w:val="00CD158B"/>
    <w:rsid w:val="00CD1A5B"/>
    <w:rsid w:val="00CD263C"/>
    <w:rsid w:val="00CD3275"/>
    <w:rsid w:val="00CD34DF"/>
    <w:rsid w:val="00CE0510"/>
    <w:rsid w:val="00CE2E67"/>
    <w:rsid w:val="00CE32A6"/>
    <w:rsid w:val="00CE3565"/>
    <w:rsid w:val="00CE513F"/>
    <w:rsid w:val="00CE545D"/>
    <w:rsid w:val="00CE685A"/>
    <w:rsid w:val="00CE686D"/>
    <w:rsid w:val="00CE6A33"/>
    <w:rsid w:val="00CE71B1"/>
    <w:rsid w:val="00CE7F77"/>
    <w:rsid w:val="00CF0BCC"/>
    <w:rsid w:val="00CF13A5"/>
    <w:rsid w:val="00CF13E1"/>
    <w:rsid w:val="00CF1759"/>
    <w:rsid w:val="00CF1FE3"/>
    <w:rsid w:val="00CF236C"/>
    <w:rsid w:val="00CF26A8"/>
    <w:rsid w:val="00CF2B0E"/>
    <w:rsid w:val="00CF4D00"/>
    <w:rsid w:val="00CF6BE1"/>
    <w:rsid w:val="00CF6D90"/>
    <w:rsid w:val="00CF7291"/>
    <w:rsid w:val="00D01036"/>
    <w:rsid w:val="00D0174C"/>
    <w:rsid w:val="00D018CC"/>
    <w:rsid w:val="00D01AA3"/>
    <w:rsid w:val="00D01C12"/>
    <w:rsid w:val="00D022C9"/>
    <w:rsid w:val="00D04599"/>
    <w:rsid w:val="00D047BF"/>
    <w:rsid w:val="00D04C1F"/>
    <w:rsid w:val="00D04DE1"/>
    <w:rsid w:val="00D04EAE"/>
    <w:rsid w:val="00D04FF8"/>
    <w:rsid w:val="00D06136"/>
    <w:rsid w:val="00D0629C"/>
    <w:rsid w:val="00D063BD"/>
    <w:rsid w:val="00D06929"/>
    <w:rsid w:val="00D06D22"/>
    <w:rsid w:val="00D06DE4"/>
    <w:rsid w:val="00D07340"/>
    <w:rsid w:val="00D101F6"/>
    <w:rsid w:val="00D10699"/>
    <w:rsid w:val="00D113A5"/>
    <w:rsid w:val="00D134F9"/>
    <w:rsid w:val="00D13B8C"/>
    <w:rsid w:val="00D13E1D"/>
    <w:rsid w:val="00D15763"/>
    <w:rsid w:val="00D15A05"/>
    <w:rsid w:val="00D16DA1"/>
    <w:rsid w:val="00D17FA6"/>
    <w:rsid w:val="00D20B57"/>
    <w:rsid w:val="00D21C10"/>
    <w:rsid w:val="00D22928"/>
    <w:rsid w:val="00D22DFC"/>
    <w:rsid w:val="00D2347E"/>
    <w:rsid w:val="00D23AF3"/>
    <w:rsid w:val="00D24384"/>
    <w:rsid w:val="00D24726"/>
    <w:rsid w:val="00D24A08"/>
    <w:rsid w:val="00D25773"/>
    <w:rsid w:val="00D2661E"/>
    <w:rsid w:val="00D27B65"/>
    <w:rsid w:val="00D27F9C"/>
    <w:rsid w:val="00D31F1D"/>
    <w:rsid w:val="00D33BA5"/>
    <w:rsid w:val="00D35BFC"/>
    <w:rsid w:val="00D365AA"/>
    <w:rsid w:val="00D36808"/>
    <w:rsid w:val="00D37BBB"/>
    <w:rsid w:val="00D37D76"/>
    <w:rsid w:val="00D4012F"/>
    <w:rsid w:val="00D401CF"/>
    <w:rsid w:val="00D4126A"/>
    <w:rsid w:val="00D4161E"/>
    <w:rsid w:val="00D41CAD"/>
    <w:rsid w:val="00D421A3"/>
    <w:rsid w:val="00D426F6"/>
    <w:rsid w:val="00D42E99"/>
    <w:rsid w:val="00D43D05"/>
    <w:rsid w:val="00D43EB6"/>
    <w:rsid w:val="00D44672"/>
    <w:rsid w:val="00D450C5"/>
    <w:rsid w:val="00D4622F"/>
    <w:rsid w:val="00D4676B"/>
    <w:rsid w:val="00D5023C"/>
    <w:rsid w:val="00D50247"/>
    <w:rsid w:val="00D5036F"/>
    <w:rsid w:val="00D509C6"/>
    <w:rsid w:val="00D50BB1"/>
    <w:rsid w:val="00D51F9C"/>
    <w:rsid w:val="00D52693"/>
    <w:rsid w:val="00D53070"/>
    <w:rsid w:val="00D54339"/>
    <w:rsid w:val="00D55A15"/>
    <w:rsid w:val="00D55A4D"/>
    <w:rsid w:val="00D55B8B"/>
    <w:rsid w:val="00D560ED"/>
    <w:rsid w:val="00D56976"/>
    <w:rsid w:val="00D56B66"/>
    <w:rsid w:val="00D56F97"/>
    <w:rsid w:val="00D60B79"/>
    <w:rsid w:val="00D6104D"/>
    <w:rsid w:val="00D614A9"/>
    <w:rsid w:val="00D633C1"/>
    <w:rsid w:val="00D64139"/>
    <w:rsid w:val="00D64E84"/>
    <w:rsid w:val="00D64FC4"/>
    <w:rsid w:val="00D65E23"/>
    <w:rsid w:val="00D6788E"/>
    <w:rsid w:val="00D67B4E"/>
    <w:rsid w:val="00D67C8F"/>
    <w:rsid w:val="00D70108"/>
    <w:rsid w:val="00D7068D"/>
    <w:rsid w:val="00D71132"/>
    <w:rsid w:val="00D715B6"/>
    <w:rsid w:val="00D72338"/>
    <w:rsid w:val="00D72482"/>
    <w:rsid w:val="00D7450D"/>
    <w:rsid w:val="00D74BB7"/>
    <w:rsid w:val="00D750A6"/>
    <w:rsid w:val="00D75369"/>
    <w:rsid w:val="00D75B45"/>
    <w:rsid w:val="00D760DC"/>
    <w:rsid w:val="00D7645F"/>
    <w:rsid w:val="00D76832"/>
    <w:rsid w:val="00D773B4"/>
    <w:rsid w:val="00D77760"/>
    <w:rsid w:val="00D77C33"/>
    <w:rsid w:val="00D77C70"/>
    <w:rsid w:val="00D80561"/>
    <w:rsid w:val="00D8080D"/>
    <w:rsid w:val="00D80B39"/>
    <w:rsid w:val="00D8149C"/>
    <w:rsid w:val="00D83335"/>
    <w:rsid w:val="00D84A74"/>
    <w:rsid w:val="00D84A8D"/>
    <w:rsid w:val="00D85F8B"/>
    <w:rsid w:val="00D874FD"/>
    <w:rsid w:val="00D879AA"/>
    <w:rsid w:val="00D902F9"/>
    <w:rsid w:val="00D90C02"/>
    <w:rsid w:val="00D91CDE"/>
    <w:rsid w:val="00D91F8A"/>
    <w:rsid w:val="00D9279C"/>
    <w:rsid w:val="00D927E1"/>
    <w:rsid w:val="00D92C2A"/>
    <w:rsid w:val="00D93172"/>
    <w:rsid w:val="00D93438"/>
    <w:rsid w:val="00D93C2B"/>
    <w:rsid w:val="00D93E5F"/>
    <w:rsid w:val="00D94485"/>
    <w:rsid w:val="00D95431"/>
    <w:rsid w:val="00D9550F"/>
    <w:rsid w:val="00D955F1"/>
    <w:rsid w:val="00D96902"/>
    <w:rsid w:val="00D9731C"/>
    <w:rsid w:val="00DA0F7E"/>
    <w:rsid w:val="00DA1212"/>
    <w:rsid w:val="00DA1E29"/>
    <w:rsid w:val="00DA4AD4"/>
    <w:rsid w:val="00DA51A8"/>
    <w:rsid w:val="00DA56B9"/>
    <w:rsid w:val="00DA7D68"/>
    <w:rsid w:val="00DB042C"/>
    <w:rsid w:val="00DB13E7"/>
    <w:rsid w:val="00DB29A8"/>
    <w:rsid w:val="00DB392C"/>
    <w:rsid w:val="00DB3B5B"/>
    <w:rsid w:val="00DB3E39"/>
    <w:rsid w:val="00DB4E80"/>
    <w:rsid w:val="00DB4EB1"/>
    <w:rsid w:val="00DB6D69"/>
    <w:rsid w:val="00DB72B0"/>
    <w:rsid w:val="00DB765E"/>
    <w:rsid w:val="00DB76D8"/>
    <w:rsid w:val="00DB78A5"/>
    <w:rsid w:val="00DB7A2D"/>
    <w:rsid w:val="00DB7E79"/>
    <w:rsid w:val="00DC03CD"/>
    <w:rsid w:val="00DC2382"/>
    <w:rsid w:val="00DC2574"/>
    <w:rsid w:val="00DC2C61"/>
    <w:rsid w:val="00DC3007"/>
    <w:rsid w:val="00DC3701"/>
    <w:rsid w:val="00DC3822"/>
    <w:rsid w:val="00DC3DF5"/>
    <w:rsid w:val="00DC4A93"/>
    <w:rsid w:val="00DC5331"/>
    <w:rsid w:val="00DD0168"/>
    <w:rsid w:val="00DD0B58"/>
    <w:rsid w:val="00DD0B6B"/>
    <w:rsid w:val="00DD0CB1"/>
    <w:rsid w:val="00DD15CE"/>
    <w:rsid w:val="00DD2A08"/>
    <w:rsid w:val="00DD355C"/>
    <w:rsid w:val="00DD5D11"/>
    <w:rsid w:val="00DD6B5A"/>
    <w:rsid w:val="00DD7340"/>
    <w:rsid w:val="00DE020A"/>
    <w:rsid w:val="00DE2E33"/>
    <w:rsid w:val="00DE3127"/>
    <w:rsid w:val="00DE323A"/>
    <w:rsid w:val="00DE3305"/>
    <w:rsid w:val="00DE3EBB"/>
    <w:rsid w:val="00DE4596"/>
    <w:rsid w:val="00DE47BA"/>
    <w:rsid w:val="00DE5818"/>
    <w:rsid w:val="00DE5C9C"/>
    <w:rsid w:val="00DE5DC6"/>
    <w:rsid w:val="00DE66E0"/>
    <w:rsid w:val="00DE6E46"/>
    <w:rsid w:val="00DE7437"/>
    <w:rsid w:val="00DE7F69"/>
    <w:rsid w:val="00DF095D"/>
    <w:rsid w:val="00DF0F20"/>
    <w:rsid w:val="00DF1563"/>
    <w:rsid w:val="00DF1A8D"/>
    <w:rsid w:val="00DF26F6"/>
    <w:rsid w:val="00DF2A11"/>
    <w:rsid w:val="00DF2E5D"/>
    <w:rsid w:val="00DF2ED6"/>
    <w:rsid w:val="00DF3ABB"/>
    <w:rsid w:val="00DF41D0"/>
    <w:rsid w:val="00DF4DB8"/>
    <w:rsid w:val="00DF535A"/>
    <w:rsid w:val="00DF6097"/>
    <w:rsid w:val="00DF6A17"/>
    <w:rsid w:val="00E0027D"/>
    <w:rsid w:val="00E00EDD"/>
    <w:rsid w:val="00E01B1D"/>
    <w:rsid w:val="00E02858"/>
    <w:rsid w:val="00E0428C"/>
    <w:rsid w:val="00E04FFA"/>
    <w:rsid w:val="00E057F5"/>
    <w:rsid w:val="00E0617F"/>
    <w:rsid w:val="00E074B7"/>
    <w:rsid w:val="00E07FC4"/>
    <w:rsid w:val="00E10224"/>
    <w:rsid w:val="00E10CBA"/>
    <w:rsid w:val="00E11CE7"/>
    <w:rsid w:val="00E11F35"/>
    <w:rsid w:val="00E121DB"/>
    <w:rsid w:val="00E123B0"/>
    <w:rsid w:val="00E1425F"/>
    <w:rsid w:val="00E14565"/>
    <w:rsid w:val="00E14DB3"/>
    <w:rsid w:val="00E15E22"/>
    <w:rsid w:val="00E163CC"/>
    <w:rsid w:val="00E16E93"/>
    <w:rsid w:val="00E17752"/>
    <w:rsid w:val="00E1795D"/>
    <w:rsid w:val="00E179CE"/>
    <w:rsid w:val="00E17FD8"/>
    <w:rsid w:val="00E2030F"/>
    <w:rsid w:val="00E20E06"/>
    <w:rsid w:val="00E219F4"/>
    <w:rsid w:val="00E21EB8"/>
    <w:rsid w:val="00E2253A"/>
    <w:rsid w:val="00E262C5"/>
    <w:rsid w:val="00E27A5F"/>
    <w:rsid w:val="00E30626"/>
    <w:rsid w:val="00E30ED0"/>
    <w:rsid w:val="00E310CD"/>
    <w:rsid w:val="00E31791"/>
    <w:rsid w:val="00E32024"/>
    <w:rsid w:val="00E32039"/>
    <w:rsid w:val="00E328BC"/>
    <w:rsid w:val="00E32F1F"/>
    <w:rsid w:val="00E3429D"/>
    <w:rsid w:val="00E34E45"/>
    <w:rsid w:val="00E35CBB"/>
    <w:rsid w:val="00E36227"/>
    <w:rsid w:val="00E40B6D"/>
    <w:rsid w:val="00E4117A"/>
    <w:rsid w:val="00E428B0"/>
    <w:rsid w:val="00E436CE"/>
    <w:rsid w:val="00E43CC8"/>
    <w:rsid w:val="00E44754"/>
    <w:rsid w:val="00E4565D"/>
    <w:rsid w:val="00E459C0"/>
    <w:rsid w:val="00E46154"/>
    <w:rsid w:val="00E4709A"/>
    <w:rsid w:val="00E47991"/>
    <w:rsid w:val="00E501D4"/>
    <w:rsid w:val="00E50FF1"/>
    <w:rsid w:val="00E5128E"/>
    <w:rsid w:val="00E51771"/>
    <w:rsid w:val="00E52CA3"/>
    <w:rsid w:val="00E52FA0"/>
    <w:rsid w:val="00E541F1"/>
    <w:rsid w:val="00E54F47"/>
    <w:rsid w:val="00E601A7"/>
    <w:rsid w:val="00E603ED"/>
    <w:rsid w:val="00E63EC1"/>
    <w:rsid w:val="00E64B6E"/>
    <w:rsid w:val="00E65097"/>
    <w:rsid w:val="00E665B6"/>
    <w:rsid w:val="00E668DD"/>
    <w:rsid w:val="00E672D8"/>
    <w:rsid w:val="00E67714"/>
    <w:rsid w:val="00E679B6"/>
    <w:rsid w:val="00E67F7B"/>
    <w:rsid w:val="00E7083D"/>
    <w:rsid w:val="00E72557"/>
    <w:rsid w:val="00E73760"/>
    <w:rsid w:val="00E73A91"/>
    <w:rsid w:val="00E7462B"/>
    <w:rsid w:val="00E74F5A"/>
    <w:rsid w:val="00E75519"/>
    <w:rsid w:val="00E75869"/>
    <w:rsid w:val="00E75A04"/>
    <w:rsid w:val="00E75FE2"/>
    <w:rsid w:val="00E760E2"/>
    <w:rsid w:val="00E76660"/>
    <w:rsid w:val="00E76A1A"/>
    <w:rsid w:val="00E76C99"/>
    <w:rsid w:val="00E773FF"/>
    <w:rsid w:val="00E77587"/>
    <w:rsid w:val="00E80267"/>
    <w:rsid w:val="00E8166C"/>
    <w:rsid w:val="00E8176C"/>
    <w:rsid w:val="00E81B22"/>
    <w:rsid w:val="00E81CBA"/>
    <w:rsid w:val="00E8201C"/>
    <w:rsid w:val="00E82233"/>
    <w:rsid w:val="00E8260F"/>
    <w:rsid w:val="00E82A16"/>
    <w:rsid w:val="00E82A18"/>
    <w:rsid w:val="00E82E5D"/>
    <w:rsid w:val="00E83100"/>
    <w:rsid w:val="00E8436B"/>
    <w:rsid w:val="00E848EA"/>
    <w:rsid w:val="00E84AA5"/>
    <w:rsid w:val="00E855E8"/>
    <w:rsid w:val="00E8587A"/>
    <w:rsid w:val="00E85B1C"/>
    <w:rsid w:val="00E8693C"/>
    <w:rsid w:val="00E86FA2"/>
    <w:rsid w:val="00E875A5"/>
    <w:rsid w:val="00E9055E"/>
    <w:rsid w:val="00E9096A"/>
    <w:rsid w:val="00E91218"/>
    <w:rsid w:val="00E91F54"/>
    <w:rsid w:val="00E93963"/>
    <w:rsid w:val="00E93BB0"/>
    <w:rsid w:val="00E94A48"/>
    <w:rsid w:val="00E94F73"/>
    <w:rsid w:val="00E958FF"/>
    <w:rsid w:val="00E9597E"/>
    <w:rsid w:val="00E96637"/>
    <w:rsid w:val="00E96962"/>
    <w:rsid w:val="00E9710A"/>
    <w:rsid w:val="00E97C7A"/>
    <w:rsid w:val="00EA062C"/>
    <w:rsid w:val="00EA0C03"/>
    <w:rsid w:val="00EA0D10"/>
    <w:rsid w:val="00EA0D4A"/>
    <w:rsid w:val="00EA14DF"/>
    <w:rsid w:val="00EA2191"/>
    <w:rsid w:val="00EA25F3"/>
    <w:rsid w:val="00EA29C0"/>
    <w:rsid w:val="00EA40FE"/>
    <w:rsid w:val="00EA42B9"/>
    <w:rsid w:val="00EA553C"/>
    <w:rsid w:val="00EA5D9B"/>
    <w:rsid w:val="00EA7B7D"/>
    <w:rsid w:val="00EB0E93"/>
    <w:rsid w:val="00EB1A6F"/>
    <w:rsid w:val="00EB2D15"/>
    <w:rsid w:val="00EB3FD9"/>
    <w:rsid w:val="00EB4397"/>
    <w:rsid w:val="00EB56F2"/>
    <w:rsid w:val="00EB79E0"/>
    <w:rsid w:val="00EC0069"/>
    <w:rsid w:val="00EC079A"/>
    <w:rsid w:val="00EC0FD2"/>
    <w:rsid w:val="00EC1EBF"/>
    <w:rsid w:val="00EC2EEB"/>
    <w:rsid w:val="00EC56E1"/>
    <w:rsid w:val="00EC5853"/>
    <w:rsid w:val="00EC6121"/>
    <w:rsid w:val="00EC693C"/>
    <w:rsid w:val="00EC7011"/>
    <w:rsid w:val="00EC7387"/>
    <w:rsid w:val="00EC799F"/>
    <w:rsid w:val="00EC7E57"/>
    <w:rsid w:val="00ED0A63"/>
    <w:rsid w:val="00ED13C5"/>
    <w:rsid w:val="00ED14A6"/>
    <w:rsid w:val="00ED1BA4"/>
    <w:rsid w:val="00ED232E"/>
    <w:rsid w:val="00ED29F5"/>
    <w:rsid w:val="00ED4A84"/>
    <w:rsid w:val="00ED5FC9"/>
    <w:rsid w:val="00ED63DC"/>
    <w:rsid w:val="00ED6AA8"/>
    <w:rsid w:val="00ED6AF9"/>
    <w:rsid w:val="00ED6DB2"/>
    <w:rsid w:val="00ED7EF2"/>
    <w:rsid w:val="00ED7FE9"/>
    <w:rsid w:val="00EE03E2"/>
    <w:rsid w:val="00EE0C28"/>
    <w:rsid w:val="00EE1341"/>
    <w:rsid w:val="00EE3B46"/>
    <w:rsid w:val="00EE3F10"/>
    <w:rsid w:val="00EE44B6"/>
    <w:rsid w:val="00EE46C0"/>
    <w:rsid w:val="00EE4BE0"/>
    <w:rsid w:val="00EE5088"/>
    <w:rsid w:val="00EE64D2"/>
    <w:rsid w:val="00EE659E"/>
    <w:rsid w:val="00EE7D09"/>
    <w:rsid w:val="00EF0DB7"/>
    <w:rsid w:val="00EF25DB"/>
    <w:rsid w:val="00EF27C6"/>
    <w:rsid w:val="00EF48ED"/>
    <w:rsid w:val="00EFB0D0"/>
    <w:rsid w:val="00F01AE9"/>
    <w:rsid w:val="00F0232B"/>
    <w:rsid w:val="00F02C68"/>
    <w:rsid w:val="00F02EB8"/>
    <w:rsid w:val="00F02EE1"/>
    <w:rsid w:val="00F055AB"/>
    <w:rsid w:val="00F05AA6"/>
    <w:rsid w:val="00F05E06"/>
    <w:rsid w:val="00F064B2"/>
    <w:rsid w:val="00F07139"/>
    <w:rsid w:val="00F1015A"/>
    <w:rsid w:val="00F112C2"/>
    <w:rsid w:val="00F1162E"/>
    <w:rsid w:val="00F1221A"/>
    <w:rsid w:val="00F13587"/>
    <w:rsid w:val="00F1360B"/>
    <w:rsid w:val="00F15FF5"/>
    <w:rsid w:val="00F163F4"/>
    <w:rsid w:val="00F16465"/>
    <w:rsid w:val="00F169F6"/>
    <w:rsid w:val="00F16B4F"/>
    <w:rsid w:val="00F16E2D"/>
    <w:rsid w:val="00F16F8F"/>
    <w:rsid w:val="00F17341"/>
    <w:rsid w:val="00F21521"/>
    <w:rsid w:val="00F216A7"/>
    <w:rsid w:val="00F22A4F"/>
    <w:rsid w:val="00F22FE2"/>
    <w:rsid w:val="00F23720"/>
    <w:rsid w:val="00F237A6"/>
    <w:rsid w:val="00F2426B"/>
    <w:rsid w:val="00F24B32"/>
    <w:rsid w:val="00F253C5"/>
    <w:rsid w:val="00F254CA"/>
    <w:rsid w:val="00F256D9"/>
    <w:rsid w:val="00F258E0"/>
    <w:rsid w:val="00F25BCA"/>
    <w:rsid w:val="00F25D9A"/>
    <w:rsid w:val="00F262E0"/>
    <w:rsid w:val="00F27384"/>
    <w:rsid w:val="00F27919"/>
    <w:rsid w:val="00F27CE1"/>
    <w:rsid w:val="00F27DD1"/>
    <w:rsid w:val="00F31540"/>
    <w:rsid w:val="00F336D4"/>
    <w:rsid w:val="00F349B9"/>
    <w:rsid w:val="00F34D0E"/>
    <w:rsid w:val="00F34ED3"/>
    <w:rsid w:val="00F35384"/>
    <w:rsid w:val="00F35466"/>
    <w:rsid w:val="00F364C5"/>
    <w:rsid w:val="00F36BF4"/>
    <w:rsid w:val="00F37C7C"/>
    <w:rsid w:val="00F43177"/>
    <w:rsid w:val="00F44EC8"/>
    <w:rsid w:val="00F4580E"/>
    <w:rsid w:val="00F458F8"/>
    <w:rsid w:val="00F4652D"/>
    <w:rsid w:val="00F467F1"/>
    <w:rsid w:val="00F46AA5"/>
    <w:rsid w:val="00F476DF"/>
    <w:rsid w:val="00F47AC8"/>
    <w:rsid w:val="00F505E1"/>
    <w:rsid w:val="00F509E0"/>
    <w:rsid w:val="00F50D07"/>
    <w:rsid w:val="00F53340"/>
    <w:rsid w:val="00F53562"/>
    <w:rsid w:val="00F542DC"/>
    <w:rsid w:val="00F5550C"/>
    <w:rsid w:val="00F55ABE"/>
    <w:rsid w:val="00F5685E"/>
    <w:rsid w:val="00F56D51"/>
    <w:rsid w:val="00F56DDB"/>
    <w:rsid w:val="00F57958"/>
    <w:rsid w:val="00F57EDC"/>
    <w:rsid w:val="00F6042C"/>
    <w:rsid w:val="00F60D38"/>
    <w:rsid w:val="00F613BC"/>
    <w:rsid w:val="00F613CD"/>
    <w:rsid w:val="00F62290"/>
    <w:rsid w:val="00F62A5E"/>
    <w:rsid w:val="00F63BD7"/>
    <w:rsid w:val="00F63EDF"/>
    <w:rsid w:val="00F65173"/>
    <w:rsid w:val="00F65705"/>
    <w:rsid w:val="00F65840"/>
    <w:rsid w:val="00F67F7F"/>
    <w:rsid w:val="00F70AD6"/>
    <w:rsid w:val="00F716E6"/>
    <w:rsid w:val="00F71965"/>
    <w:rsid w:val="00F719D3"/>
    <w:rsid w:val="00F72AF2"/>
    <w:rsid w:val="00F72D9B"/>
    <w:rsid w:val="00F72DEC"/>
    <w:rsid w:val="00F737FB"/>
    <w:rsid w:val="00F73B06"/>
    <w:rsid w:val="00F73DAA"/>
    <w:rsid w:val="00F749A1"/>
    <w:rsid w:val="00F75233"/>
    <w:rsid w:val="00F7542C"/>
    <w:rsid w:val="00F761F5"/>
    <w:rsid w:val="00F763EC"/>
    <w:rsid w:val="00F767EA"/>
    <w:rsid w:val="00F76D13"/>
    <w:rsid w:val="00F779A4"/>
    <w:rsid w:val="00F77F8D"/>
    <w:rsid w:val="00F80C0E"/>
    <w:rsid w:val="00F8154C"/>
    <w:rsid w:val="00F81722"/>
    <w:rsid w:val="00F81C5E"/>
    <w:rsid w:val="00F82C2B"/>
    <w:rsid w:val="00F82CA7"/>
    <w:rsid w:val="00F82FBE"/>
    <w:rsid w:val="00F835A1"/>
    <w:rsid w:val="00F84463"/>
    <w:rsid w:val="00F853E8"/>
    <w:rsid w:val="00F86164"/>
    <w:rsid w:val="00F86B49"/>
    <w:rsid w:val="00F86C0F"/>
    <w:rsid w:val="00F86CB9"/>
    <w:rsid w:val="00F86F23"/>
    <w:rsid w:val="00F8793E"/>
    <w:rsid w:val="00F91046"/>
    <w:rsid w:val="00F91901"/>
    <w:rsid w:val="00F92539"/>
    <w:rsid w:val="00F93056"/>
    <w:rsid w:val="00F93073"/>
    <w:rsid w:val="00F93C64"/>
    <w:rsid w:val="00F93ED6"/>
    <w:rsid w:val="00F94A21"/>
    <w:rsid w:val="00F9582E"/>
    <w:rsid w:val="00F95F16"/>
    <w:rsid w:val="00F967BF"/>
    <w:rsid w:val="00F971CE"/>
    <w:rsid w:val="00F97420"/>
    <w:rsid w:val="00F97799"/>
    <w:rsid w:val="00F97BB2"/>
    <w:rsid w:val="00F97E09"/>
    <w:rsid w:val="00F97E98"/>
    <w:rsid w:val="00FA0421"/>
    <w:rsid w:val="00FA0631"/>
    <w:rsid w:val="00FA09AD"/>
    <w:rsid w:val="00FA1C2D"/>
    <w:rsid w:val="00FA2522"/>
    <w:rsid w:val="00FA29BC"/>
    <w:rsid w:val="00FA39B4"/>
    <w:rsid w:val="00FA4072"/>
    <w:rsid w:val="00FA5484"/>
    <w:rsid w:val="00FA5598"/>
    <w:rsid w:val="00FB144E"/>
    <w:rsid w:val="00FB2DAD"/>
    <w:rsid w:val="00FB49CD"/>
    <w:rsid w:val="00FB4F32"/>
    <w:rsid w:val="00FB6016"/>
    <w:rsid w:val="00FB60E6"/>
    <w:rsid w:val="00FB77F1"/>
    <w:rsid w:val="00FB7DFA"/>
    <w:rsid w:val="00FC2EEE"/>
    <w:rsid w:val="00FC3284"/>
    <w:rsid w:val="00FC37AA"/>
    <w:rsid w:val="00FC39A6"/>
    <w:rsid w:val="00FC4BB2"/>
    <w:rsid w:val="00FC52AA"/>
    <w:rsid w:val="00FC5BCE"/>
    <w:rsid w:val="00FC63FD"/>
    <w:rsid w:val="00FC7B23"/>
    <w:rsid w:val="00FC7F51"/>
    <w:rsid w:val="00FD03B6"/>
    <w:rsid w:val="00FD1426"/>
    <w:rsid w:val="00FD17D7"/>
    <w:rsid w:val="00FD1933"/>
    <w:rsid w:val="00FD1DC5"/>
    <w:rsid w:val="00FD29BA"/>
    <w:rsid w:val="00FD2DBF"/>
    <w:rsid w:val="00FD3A9D"/>
    <w:rsid w:val="00FD4990"/>
    <w:rsid w:val="00FD4AA8"/>
    <w:rsid w:val="00FD4E2F"/>
    <w:rsid w:val="00FD501B"/>
    <w:rsid w:val="00FD596C"/>
    <w:rsid w:val="00FD5A7C"/>
    <w:rsid w:val="00FD643E"/>
    <w:rsid w:val="00FD66A5"/>
    <w:rsid w:val="00FD6780"/>
    <w:rsid w:val="00FD6A51"/>
    <w:rsid w:val="00FD6E9B"/>
    <w:rsid w:val="00FE1854"/>
    <w:rsid w:val="00FE223D"/>
    <w:rsid w:val="00FE295E"/>
    <w:rsid w:val="00FE2C7B"/>
    <w:rsid w:val="00FE32FD"/>
    <w:rsid w:val="00FE4AD9"/>
    <w:rsid w:val="00FE50FD"/>
    <w:rsid w:val="00FE51A4"/>
    <w:rsid w:val="00FE553C"/>
    <w:rsid w:val="00FF1388"/>
    <w:rsid w:val="00FF301E"/>
    <w:rsid w:val="00FF33FE"/>
    <w:rsid w:val="00FF3FE3"/>
    <w:rsid w:val="00FF5715"/>
    <w:rsid w:val="00FF6B3F"/>
    <w:rsid w:val="00FF6BDF"/>
    <w:rsid w:val="00FF6CCE"/>
    <w:rsid w:val="00FF765F"/>
    <w:rsid w:val="00FF7A30"/>
    <w:rsid w:val="011D3C39"/>
    <w:rsid w:val="01333AF1"/>
    <w:rsid w:val="017711DF"/>
    <w:rsid w:val="01BCD4CB"/>
    <w:rsid w:val="028BEE12"/>
    <w:rsid w:val="02B041A2"/>
    <w:rsid w:val="03305C64"/>
    <w:rsid w:val="03833EAF"/>
    <w:rsid w:val="04089861"/>
    <w:rsid w:val="043B0FBB"/>
    <w:rsid w:val="04AAC71C"/>
    <w:rsid w:val="04AD7739"/>
    <w:rsid w:val="051C1313"/>
    <w:rsid w:val="053904CA"/>
    <w:rsid w:val="0588DC9E"/>
    <w:rsid w:val="05A641F1"/>
    <w:rsid w:val="05D84239"/>
    <w:rsid w:val="0690924F"/>
    <w:rsid w:val="0692175E"/>
    <w:rsid w:val="06E4DA71"/>
    <w:rsid w:val="06F3F0BE"/>
    <w:rsid w:val="088147ED"/>
    <w:rsid w:val="08889066"/>
    <w:rsid w:val="0896B599"/>
    <w:rsid w:val="08993839"/>
    <w:rsid w:val="09060B08"/>
    <w:rsid w:val="09432AEC"/>
    <w:rsid w:val="09463A5C"/>
    <w:rsid w:val="09B1F396"/>
    <w:rsid w:val="0A1ECE96"/>
    <w:rsid w:val="0A97C30D"/>
    <w:rsid w:val="0AABB35C"/>
    <w:rsid w:val="0ACF45D8"/>
    <w:rsid w:val="0AD30340"/>
    <w:rsid w:val="0B8F5A9D"/>
    <w:rsid w:val="0B96543E"/>
    <w:rsid w:val="0BDCE55A"/>
    <w:rsid w:val="0C9D0151"/>
    <w:rsid w:val="0D84DEBB"/>
    <w:rsid w:val="0DADE13A"/>
    <w:rsid w:val="0E0D1FDA"/>
    <w:rsid w:val="0E436EAA"/>
    <w:rsid w:val="0ECC10ED"/>
    <w:rsid w:val="0EE987D9"/>
    <w:rsid w:val="0EEF0154"/>
    <w:rsid w:val="0F6C3576"/>
    <w:rsid w:val="0F7D71FB"/>
    <w:rsid w:val="0FB2DE3F"/>
    <w:rsid w:val="1027BECD"/>
    <w:rsid w:val="10729CD1"/>
    <w:rsid w:val="1079F0ED"/>
    <w:rsid w:val="10CEE5FE"/>
    <w:rsid w:val="10F8BC9B"/>
    <w:rsid w:val="11463A8A"/>
    <w:rsid w:val="11829B4F"/>
    <w:rsid w:val="1184B5FE"/>
    <w:rsid w:val="11EBD8EC"/>
    <w:rsid w:val="11EC054D"/>
    <w:rsid w:val="122278B9"/>
    <w:rsid w:val="12957022"/>
    <w:rsid w:val="12D45483"/>
    <w:rsid w:val="13662BE9"/>
    <w:rsid w:val="13A520C7"/>
    <w:rsid w:val="13F11D52"/>
    <w:rsid w:val="140491DE"/>
    <w:rsid w:val="14314083"/>
    <w:rsid w:val="14B4642B"/>
    <w:rsid w:val="14E2F583"/>
    <w:rsid w:val="14E89764"/>
    <w:rsid w:val="151E5EAF"/>
    <w:rsid w:val="159A21D8"/>
    <w:rsid w:val="15A4DC88"/>
    <w:rsid w:val="1605D005"/>
    <w:rsid w:val="162ABB3A"/>
    <w:rsid w:val="1631D7FC"/>
    <w:rsid w:val="16F1F86F"/>
    <w:rsid w:val="1741EDB0"/>
    <w:rsid w:val="176364A3"/>
    <w:rsid w:val="18A07688"/>
    <w:rsid w:val="1931EC71"/>
    <w:rsid w:val="196A4A91"/>
    <w:rsid w:val="19850E39"/>
    <w:rsid w:val="198CFC99"/>
    <w:rsid w:val="19CAFBA6"/>
    <w:rsid w:val="19CBF72E"/>
    <w:rsid w:val="19E1C920"/>
    <w:rsid w:val="1A05EC17"/>
    <w:rsid w:val="1A23DDCB"/>
    <w:rsid w:val="1A991619"/>
    <w:rsid w:val="1A9D9078"/>
    <w:rsid w:val="1ACBC4F7"/>
    <w:rsid w:val="1AF7DE01"/>
    <w:rsid w:val="1B8BE2EE"/>
    <w:rsid w:val="1BBD9E5C"/>
    <w:rsid w:val="1BFDD7EA"/>
    <w:rsid w:val="1C2052D2"/>
    <w:rsid w:val="1CA76B80"/>
    <w:rsid w:val="1D105CF2"/>
    <w:rsid w:val="1D287E23"/>
    <w:rsid w:val="1D4053D6"/>
    <w:rsid w:val="1D413A63"/>
    <w:rsid w:val="1D668AF5"/>
    <w:rsid w:val="1D6AF1FC"/>
    <w:rsid w:val="1DE35D10"/>
    <w:rsid w:val="1E1B13AA"/>
    <w:rsid w:val="1E795474"/>
    <w:rsid w:val="1E94C160"/>
    <w:rsid w:val="1EBB5B56"/>
    <w:rsid w:val="1ED22F5C"/>
    <w:rsid w:val="1EFCFA48"/>
    <w:rsid w:val="1F9A8E2C"/>
    <w:rsid w:val="1FC677B9"/>
    <w:rsid w:val="1FD5998F"/>
    <w:rsid w:val="1FD650BB"/>
    <w:rsid w:val="20338882"/>
    <w:rsid w:val="2047FDB4"/>
    <w:rsid w:val="21BB1EB5"/>
    <w:rsid w:val="225487AF"/>
    <w:rsid w:val="229878E0"/>
    <w:rsid w:val="22C4B17A"/>
    <w:rsid w:val="2302E85F"/>
    <w:rsid w:val="2322B818"/>
    <w:rsid w:val="232C2BB4"/>
    <w:rsid w:val="235DEFD0"/>
    <w:rsid w:val="23AC578E"/>
    <w:rsid w:val="23E19CBD"/>
    <w:rsid w:val="23F05810"/>
    <w:rsid w:val="2402F975"/>
    <w:rsid w:val="244E6EAD"/>
    <w:rsid w:val="2469B5DC"/>
    <w:rsid w:val="246AA712"/>
    <w:rsid w:val="24985FCC"/>
    <w:rsid w:val="24B1F457"/>
    <w:rsid w:val="2534F451"/>
    <w:rsid w:val="25EB2234"/>
    <w:rsid w:val="25EEA31D"/>
    <w:rsid w:val="2659D7A1"/>
    <w:rsid w:val="27157BC4"/>
    <w:rsid w:val="27378934"/>
    <w:rsid w:val="2759B24C"/>
    <w:rsid w:val="27791F23"/>
    <w:rsid w:val="27DAC949"/>
    <w:rsid w:val="28546202"/>
    <w:rsid w:val="28939BBE"/>
    <w:rsid w:val="28B90EF5"/>
    <w:rsid w:val="28D35995"/>
    <w:rsid w:val="28EACCB6"/>
    <w:rsid w:val="290DD0EA"/>
    <w:rsid w:val="291182DD"/>
    <w:rsid w:val="2A2601A8"/>
    <w:rsid w:val="2A2A1162"/>
    <w:rsid w:val="2A3FD2CA"/>
    <w:rsid w:val="2AFC5E85"/>
    <w:rsid w:val="2B7FEEB5"/>
    <w:rsid w:val="2BA2B3BD"/>
    <w:rsid w:val="2BE466F5"/>
    <w:rsid w:val="2C3CCD7D"/>
    <w:rsid w:val="2C4DF10C"/>
    <w:rsid w:val="2C590848"/>
    <w:rsid w:val="2C696FBC"/>
    <w:rsid w:val="2CA4A828"/>
    <w:rsid w:val="2D6D6222"/>
    <w:rsid w:val="2DA41EC9"/>
    <w:rsid w:val="2E14D552"/>
    <w:rsid w:val="2E53DE6F"/>
    <w:rsid w:val="2E89FA7D"/>
    <w:rsid w:val="2F13602F"/>
    <w:rsid w:val="2F6B7E47"/>
    <w:rsid w:val="2F8660BA"/>
    <w:rsid w:val="2FD891D6"/>
    <w:rsid w:val="30C2ADD7"/>
    <w:rsid w:val="30DD4DB6"/>
    <w:rsid w:val="3166D5F2"/>
    <w:rsid w:val="322153D4"/>
    <w:rsid w:val="32CA7158"/>
    <w:rsid w:val="32DB2314"/>
    <w:rsid w:val="32E399B5"/>
    <w:rsid w:val="335F9259"/>
    <w:rsid w:val="33FF20ED"/>
    <w:rsid w:val="3432A961"/>
    <w:rsid w:val="34508391"/>
    <w:rsid w:val="346641B9"/>
    <w:rsid w:val="34ACDED3"/>
    <w:rsid w:val="34C21B5B"/>
    <w:rsid w:val="350162E4"/>
    <w:rsid w:val="351D6A82"/>
    <w:rsid w:val="352F3B5B"/>
    <w:rsid w:val="35A1AF11"/>
    <w:rsid w:val="360B140A"/>
    <w:rsid w:val="3653FDF8"/>
    <w:rsid w:val="3727016F"/>
    <w:rsid w:val="37309ACA"/>
    <w:rsid w:val="373495CD"/>
    <w:rsid w:val="379FE8D4"/>
    <w:rsid w:val="37BB5233"/>
    <w:rsid w:val="37D70D5E"/>
    <w:rsid w:val="384C0136"/>
    <w:rsid w:val="386705CC"/>
    <w:rsid w:val="387B3087"/>
    <w:rsid w:val="38AACDCB"/>
    <w:rsid w:val="38AE4792"/>
    <w:rsid w:val="3940EEC5"/>
    <w:rsid w:val="399956AE"/>
    <w:rsid w:val="39B4F626"/>
    <w:rsid w:val="39CBFFDA"/>
    <w:rsid w:val="3A31F734"/>
    <w:rsid w:val="3ABC63E8"/>
    <w:rsid w:val="3AD627EF"/>
    <w:rsid w:val="3B5C72A6"/>
    <w:rsid w:val="3BE26E8D"/>
    <w:rsid w:val="3C57A843"/>
    <w:rsid w:val="3CB8F4C3"/>
    <w:rsid w:val="3D3DFF2D"/>
    <w:rsid w:val="3DA105D3"/>
    <w:rsid w:val="3DA9CFA7"/>
    <w:rsid w:val="3DB03F36"/>
    <w:rsid w:val="3E071BCB"/>
    <w:rsid w:val="3E5876A1"/>
    <w:rsid w:val="3EE1AE9D"/>
    <w:rsid w:val="3F3690B0"/>
    <w:rsid w:val="3FAACCA8"/>
    <w:rsid w:val="3FB80FBB"/>
    <w:rsid w:val="3FE52368"/>
    <w:rsid w:val="4064F4F3"/>
    <w:rsid w:val="40C00EF3"/>
    <w:rsid w:val="411EEFAF"/>
    <w:rsid w:val="412609D1"/>
    <w:rsid w:val="413477DA"/>
    <w:rsid w:val="414CB247"/>
    <w:rsid w:val="423C59FA"/>
    <w:rsid w:val="4246AB93"/>
    <w:rsid w:val="435863B1"/>
    <w:rsid w:val="43B59125"/>
    <w:rsid w:val="44137281"/>
    <w:rsid w:val="4437AF56"/>
    <w:rsid w:val="44494C76"/>
    <w:rsid w:val="444EF449"/>
    <w:rsid w:val="44D77370"/>
    <w:rsid w:val="44DCA081"/>
    <w:rsid w:val="4513C69A"/>
    <w:rsid w:val="454C06B6"/>
    <w:rsid w:val="45B6C590"/>
    <w:rsid w:val="45C5D8EF"/>
    <w:rsid w:val="45E51CD7"/>
    <w:rsid w:val="45EE19B7"/>
    <w:rsid w:val="460A6542"/>
    <w:rsid w:val="4620236A"/>
    <w:rsid w:val="473EF3AE"/>
    <w:rsid w:val="47BF1CC6"/>
    <w:rsid w:val="47F926A6"/>
    <w:rsid w:val="483FF53F"/>
    <w:rsid w:val="49412925"/>
    <w:rsid w:val="49C4BBA1"/>
    <w:rsid w:val="49E04138"/>
    <w:rsid w:val="49EDE179"/>
    <w:rsid w:val="4A10EFCB"/>
    <w:rsid w:val="4A57AD22"/>
    <w:rsid w:val="4AFFC68E"/>
    <w:rsid w:val="4B06EE70"/>
    <w:rsid w:val="4BC3A59B"/>
    <w:rsid w:val="4C6D79B2"/>
    <w:rsid w:val="4C9F9495"/>
    <w:rsid w:val="4CA1C83A"/>
    <w:rsid w:val="4D23E3E2"/>
    <w:rsid w:val="4D7DF558"/>
    <w:rsid w:val="4D7EF001"/>
    <w:rsid w:val="4D8327E1"/>
    <w:rsid w:val="4DDF0C12"/>
    <w:rsid w:val="4E7A4E70"/>
    <w:rsid w:val="4FDE7ED5"/>
    <w:rsid w:val="502BD089"/>
    <w:rsid w:val="5037668A"/>
    <w:rsid w:val="505477DD"/>
    <w:rsid w:val="5095A89B"/>
    <w:rsid w:val="50A3CDDD"/>
    <w:rsid w:val="50BAC8A3"/>
    <w:rsid w:val="50C64FA1"/>
    <w:rsid w:val="5137C76E"/>
    <w:rsid w:val="5143E4AE"/>
    <w:rsid w:val="51729E14"/>
    <w:rsid w:val="5177B78B"/>
    <w:rsid w:val="51869B72"/>
    <w:rsid w:val="51872CF5"/>
    <w:rsid w:val="51886DEE"/>
    <w:rsid w:val="51FD0FC7"/>
    <w:rsid w:val="525273FE"/>
    <w:rsid w:val="52F96165"/>
    <w:rsid w:val="53F5E32C"/>
    <w:rsid w:val="53F71F98"/>
    <w:rsid w:val="553D20F1"/>
    <w:rsid w:val="55AD7935"/>
    <w:rsid w:val="55D249C6"/>
    <w:rsid w:val="569D0E54"/>
    <w:rsid w:val="56FE419B"/>
    <w:rsid w:val="5735587B"/>
    <w:rsid w:val="5739F013"/>
    <w:rsid w:val="57D21795"/>
    <w:rsid w:val="5851DDCD"/>
    <w:rsid w:val="58DDDE8D"/>
    <w:rsid w:val="58F7DAD0"/>
    <w:rsid w:val="59599089"/>
    <w:rsid w:val="59B276C5"/>
    <w:rsid w:val="5A2DDF3A"/>
    <w:rsid w:val="5A32C464"/>
    <w:rsid w:val="5A6B9C07"/>
    <w:rsid w:val="5AEF8649"/>
    <w:rsid w:val="5B3EF0E8"/>
    <w:rsid w:val="5B7F809E"/>
    <w:rsid w:val="5C262023"/>
    <w:rsid w:val="5C783E45"/>
    <w:rsid w:val="5CA43DC1"/>
    <w:rsid w:val="5CEFECB2"/>
    <w:rsid w:val="5D16C574"/>
    <w:rsid w:val="5D53E790"/>
    <w:rsid w:val="5D662ED5"/>
    <w:rsid w:val="5D6A6526"/>
    <w:rsid w:val="5D80234E"/>
    <w:rsid w:val="5DE65D07"/>
    <w:rsid w:val="5E237B95"/>
    <w:rsid w:val="5E374C17"/>
    <w:rsid w:val="5E4F82ED"/>
    <w:rsid w:val="5EB8951C"/>
    <w:rsid w:val="5F1CE66F"/>
    <w:rsid w:val="5F561C5B"/>
    <w:rsid w:val="5F8305CC"/>
    <w:rsid w:val="60805CF2"/>
    <w:rsid w:val="60A205E8"/>
    <w:rsid w:val="60A5FC59"/>
    <w:rsid w:val="60DA9601"/>
    <w:rsid w:val="60E8DE4E"/>
    <w:rsid w:val="60F24906"/>
    <w:rsid w:val="611A2C79"/>
    <w:rsid w:val="615A41D8"/>
    <w:rsid w:val="61D5B89F"/>
    <w:rsid w:val="62125DCA"/>
    <w:rsid w:val="62737CF8"/>
    <w:rsid w:val="63062FCF"/>
    <w:rsid w:val="63096D53"/>
    <w:rsid w:val="63291A33"/>
    <w:rsid w:val="633D2632"/>
    <w:rsid w:val="63421D54"/>
    <w:rsid w:val="6363F988"/>
    <w:rsid w:val="636535F4"/>
    <w:rsid w:val="638D0890"/>
    <w:rsid w:val="6413F47C"/>
    <w:rsid w:val="644A5018"/>
    <w:rsid w:val="648D2F6E"/>
    <w:rsid w:val="64B90D8D"/>
    <w:rsid w:val="64D40521"/>
    <w:rsid w:val="64FFC9E9"/>
    <w:rsid w:val="6530DA46"/>
    <w:rsid w:val="654208D5"/>
    <w:rsid w:val="65DD2111"/>
    <w:rsid w:val="66AD475D"/>
    <w:rsid w:val="66BAC07D"/>
    <w:rsid w:val="66C5BEC6"/>
    <w:rsid w:val="66FA892E"/>
    <w:rsid w:val="67238FEA"/>
    <w:rsid w:val="67811DEE"/>
    <w:rsid w:val="68DED609"/>
    <w:rsid w:val="68F0A682"/>
    <w:rsid w:val="6935B774"/>
    <w:rsid w:val="69833133"/>
    <w:rsid w:val="69A88717"/>
    <w:rsid w:val="69B5475D"/>
    <w:rsid w:val="69E93F49"/>
    <w:rsid w:val="69EDED67"/>
    <w:rsid w:val="6A6CAA68"/>
    <w:rsid w:val="6B3B3A25"/>
    <w:rsid w:val="6B7DC07F"/>
    <w:rsid w:val="6B8E31A0"/>
    <w:rsid w:val="6C09B053"/>
    <w:rsid w:val="6C0A3EBA"/>
    <w:rsid w:val="6C3AC90C"/>
    <w:rsid w:val="6C3B6463"/>
    <w:rsid w:val="6C972EF3"/>
    <w:rsid w:val="6CD4A2B9"/>
    <w:rsid w:val="6D001E9E"/>
    <w:rsid w:val="6E8D0632"/>
    <w:rsid w:val="6E982DEA"/>
    <w:rsid w:val="6E997514"/>
    <w:rsid w:val="6EBF28ED"/>
    <w:rsid w:val="6ED2209E"/>
    <w:rsid w:val="6F0D9670"/>
    <w:rsid w:val="6F321779"/>
    <w:rsid w:val="7034A852"/>
    <w:rsid w:val="703DC210"/>
    <w:rsid w:val="7143CEFB"/>
    <w:rsid w:val="714544B3"/>
    <w:rsid w:val="71644E37"/>
    <w:rsid w:val="716D3E74"/>
    <w:rsid w:val="71A129C6"/>
    <w:rsid w:val="71C41CBD"/>
    <w:rsid w:val="71C4B1BE"/>
    <w:rsid w:val="71F40DA1"/>
    <w:rsid w:val="72186C81"/>
    <w:rsid w:val="724A3821"/>
    <w:rsid w:val="7278D396"/>
    <w:rsid w:val="72B616D1"/>
    <w:rsid w:val="72BD1869"/>
    <w:rsid w:val="72CA019B"/>
    <w:rsid w:val="733CFA27"/>
    <w:rsid w:val="734BB377"/>
    <w:rsid w:val="73935249"/>
    <w:rsid w:val="73EDFF69"/>
    <w:rsid w:val="740600E3"/>
    <w:rsid w:val="7406B78C"/>
    <w:rsid w:val="74316659"/>
    <w:rsid w:val="7433A5FD"/>
    <w:rsid w:val="7451E732"/>
    <w:rsid w:val="745B3CF1"/>
    <w:rsid w:val="74BF2D24"/>
    <w:rsid w:val="74C56F92"/>
    <w:rsid w:val="74C62EB9"/>
    <w:rsid w:val="74CA650A"/>
    <w:rsid w:val="750C8227"/>
    <w:rsid w:val="75371030"/>
    <w:rsid w:val="754F2A47"/>
    <w:rsid w:val="75653CA2"/>
    <w:rsid w:val="75901E26"/>
    <w:rsid w:val="75EC99CF"/>
    <w:rsid w:val="75F16EBA"/>
    <w:rsid w:val="76412EF2"/>
    <w:rsid w:val="76603764"/>
    <w:rsid w:val="766767C2"/>
    <w:rsid w:val="76951BF0"/>
    <w:rsid w:val="76F3FE0F"/>
    <w:rsid w:val="77AEA70B"/>
    <w:rsid w:val="7812EF86"/>
    <w:rsid w:val="7845D3A2"/>
    <w:rsid w:val="78710EE3"/>
    <w:rsid w:val="788C6EE9"/>
    <w:rsid w:val="78A29EE0"/>
    <w:rsid w:val="78A6E4DE"/>
    <w:rsid w:val="78A83F95"/>
    <w:rsid w:val="78AF847B"/>
    <w:rsid w:val="78DBDD09"/>
    <w:rsid w:val="78E5BFC0"/>
    <w:rsid w:val="78E6DE13"/>
    <w:rsid w:val="78E91BD1"/>
    <w:rsid w:val="78F4218B"/>
    <w:rsid w:val="791AACDA"/>
    <w:rsid w:val="7949AD1E"/>
    <w:rsid w:val="79731744"/>
    <w:rsid w:val="7A10728F"/>
    <w:rsid w:val="7A6ABD1E"/>
    <w:rsid w:val="7AC31BB1"/>
    <w:rsid w:val="7AD37052"/>
    <w:rsid w:val="7AE31F9F"/>
    <w:rsid w:val="7AF7D92B"/>
    <w:rsid w:val="7B032B59"/>
    <w:rsid w:val="7B526BA7"/>
    <w:rsid w:val="7B575FBD"/>
    <w:rsid w:val="7B597FD3"/>
    <w:rsid w:val="7B7ED99E"/>
    <w:rsid w:val="7C3677D4"/>
    <w:rsid w:val="7C7EF000"/>
    <w:rsid w:val="7CC776D0"/>
    <w:rsid w:val="7CE7BF6D"/>
    <w:rsid w:val="7D481351"/>
    <w:rsid w:val="7DBC2F3E"/>
    <w:rsid w:val="7DEF1144"/>
    <w:rsid w:val="7E15E181"/>
    <w:rsid w:val="7E5CC70D"/>
    <w:rsid w:val="7E807320"/>
    <w:rsid w:val="7E9F097D"/>
    <w:rsid w:val="7EE3E3B2"/>
    <w:rsid w:val="7F1E7688"/>
    <w:rsid w:val="7FA5052C"/>
    <w:rsid w:val="7FB3916F"/>
    <w:rsid w:val="7FEC2F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afd,#f4f9fe"/>
    </o:shapedefaults>
    <o:shapelayout v:ext="edit">
      <o:idmap v:ext="edit" data="2"/>
    </o:shapelayout>
  </w:shapeDefaults>
  <w:decimalSymbol w:val="."/>
  <w:listSeparator w:val=","/>
  <w14:docId w14:val="6AF980B1"/>
  <w15:chartTrackingRefBased/>
  <w15:docId w15:val="{1D5AECF5-A587-4C60-8DD3-21212B49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630"/>
    <w:pPr>
      <w:spacing w:after="200" w:line="276" w:lineRule="auto"/>
    </w:pPr>
    <w:rPr>
      <w:sz w:val="22"/>
      <w:szCs w:val="22"/>
      <w:lang w:eastAsia="en-US"/>
    </w:rPr>
  </w:style>
  <w:style w:type="paragraph" w:styleId="Heading1">
    <w:name w:val="heading 1"/>
    <w:basedOn w:val="Normal"/>
    <w:next w:val="Normal"/>
    <w:link w:val="Heading1Char"/>
    <w:uiPriority w:val="9"/>
    <w:qFormat/>
    <w:rsid w:val="002B05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B296D"/>
    <w:pPr>
      <w:keepNext/>
      <w:spacing w:before="240" w:after="60"/>
      <w:outlineLvl w:val="1"/>
    </w:pPr>
    <w:rPr>
      <w:rFonts w:ascii="Calibri Light" w:eastAsia="Times New Roman" w:hAnsi="Calibri Light"/>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58E"/>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5B296D"/>
    <w:rPr>
      <w:rFonts w:ascii="Calibri Light" w:eastAsia="Times New Roman" w:hAnsi="Calibri Light"/>
      <w:b/>
      <w:bCs/>
      <w:iCs/>
      <w:sz w:val="28"/>
      <w:szCs w:val="28"/>
      <w:lang w:eastAsia="en-US"/>
    </w:rPr>
  </w:style>
  <w:style w:type="paragraph" w:customStyle="1" w:styleId="Default">
    <w:name w:val="Default"/>
    <w:rsid w:val="00CD1A5B"/>
    <w:pPr>
      <w:widowControl w:val="0"/>
      <w:autoSpaceDE w:val="0"/>
      <w:autoSpaceDN w:val="0"/>
      <w:adjustRightInd w:val="0"/>
    </w:pPr>
    <w:rPr>
      <w:rFonts w:ascii="Arial" w:eastAsia="Times New Roman" w:hAnsi="Arial" w:cs="Arial"/>
      <w:color w:val="000000"/>
      <w:sz w:val="24"/>
      <w:szCs w:val="24"/>
    </w:rPr>
  </w:style>
  <w:style w:type="paragraph" w:customStyle="1" w:styleId="CM148">
    <w:name w:val="CM148"/>
    <w:basedOn w:val="Default"/>
    <w:next w:val="Default"/>
    <w:uiPriority w:val="99"/>
    <w:rsid w:val="00CD1A5B"/>
    <w:rPr>
      <w:color w:val="auto"/>
    </w:rPr>
  </w:style>
  <w:style w:type="paragraph" w:customStyle="1" w:styleId="CM93">
    <w:name w:val="CM93"/>
    <w:basedOn w:val="Default"/>
    <w:next w:val="Default"/>
    <w:uiPriority w:val="99"/>
    <w:rsid w:val="00CD1A5B"/>
    <w:pPr>
      <w:spacing w:line="240" w:lineRule="atLeast"/>
    </w:pPr>
    <w:rPr>
      <w:color w:val="auto"/>
    </w:rPr>
  </w:style>
  <w:style w:type="paragraph" w:customStyle="1" w:styleId="CM94">
    <w:name w:val="CM94"/>
    <w:basedOn w:val="Default"/>
    <w:next w:val="Default"/>
    <w:uiPriority w:val="99"/>
    <w:rsid w:val="00CD1A5B"/>
    <w:pPr>
      <w:spacing w:line="240" w:lineRule="atLeast"/>
    </w:pPr>
    <w:rPr>
      <w:color w:val="auto"/>
    </w:rPr>
  </w:style>
  <w:style w:type="paragraph" w:customStyle="1" w:styleId="CM154">
    <w:name w:val="CM154"/>
    <w:basedOn w:val="Default"/>
    <w:next w:val="Default"/>
    <w:uiPriority w:val="99"/>
    <w:rsid w:val="00543D71"/>
    <w:rPr>
      <w:color w:val="auto"/>
    </w:rPr>
  </w:style>
  <w:style w:type="paragraph" w:customStyle="1" w:styleId="CM172">
    <w:name w:val="CM172"/>
    <w:basedOn w:val="Default"/>
    <w:next w:val="Default"/>
    <w:uiPriority w:val="99"/>
    <w:rsid w:val="00543D71"/>
    <w:rPr>
      <w:color w:val="auto"/>
    </w:rPr>
  </w:style>
  <w:style w:type="paragraph" w:styleId="Header">
    <w:name w:val="header"/>
    <w:basedOn w:val="Normal"/>
    <w:link w:val="HeaderChar"/>
    <w:unhideWhenUsed/>
    <w:rsid w:val="00347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EA"/>
  </w:style>
  <w:style w:type="paragraph" w:styleId="Footer">
    <w:name w:val="footer"/>
    <w:basedOn w:val="Normal"/>
    <w:link w:val="FooterChar"/>
    <w:uiPriority w:val="99"/>
    <w:unhideWhenUsed/>
    <w:rsid w:val="00347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EA"/>
  </w:style>
  <w:style w:type="paragraph" w:styleId="BalloonText">
    <w:name w:val="Balloon Text"/>
    <w:basedOn w:val="Normal"/>
    <w:link w:val="BalloonTextChar"/>
    <w:uiPriority w:val="99"/>
    <w:semiHidden/>
    <w:unhideWhenUsed/>
    <w:rsid w:val="003476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76EA"/>
    <w:rPr>
      <w:rFonts w:ascii="Tahoma" w:hAnsi="Tahoma" w:cs="Tahoma"/>
      <w:sz w:val="16"/>
      <w:szCs w:val="16"/>
    </w:rPr>
  </w:style>
  <w:style w:type="paragraph" w:customStyle="1" w:styleId="CM153">
    <w:name w:val="CM153"/>
    <w:basedOn w:val="Default"/>
    <w:next w:val="Default"/>
    <w:uiPriority w:val="99"/>
    <w:rsid w:val="001507EB"/>
    <w:rPr>
      <w:color w:val="auto"/>
    </w:rPr>
  </w:style>
  <w:style w:type="paragraph" w:customStyle="1" w:styleId="CM158">
    <w:name w:val="CM158"/>
    <w:basedOn w:val="Default"/>
    <w:next w:val="Default"/>
    <w:uiPriority w:val="99"/>
    <w:rsid w:val="001507EB"/>
    <w:rPr>
      <w:color w:val="auto"/>
    </w:rPr>
  </w:style>
  <w:style w:type="paragraph" w:customStyle="1" w:styleId="CM2">
    <w:name w:val="CM2"/>
    <w:basedOn w:val="Default"/>
    <w:next w:val="Default"/>
    <w:uiPriority w:val="99"/>
    <w:rsid w:val="00153309"/>
    <w:pPr>
      <w:spacing w:line="258" w:lineRule="atLeast"/>
    </w:pPr>
    <w:rPr>
      <w:color w:val="auto"/>
    </w:rPr>
  </w:style>
  <w:style w:type="paragraph" w:customStyle="1" w:styleId="CM156">
    <w:name w:val="CM156"/>
    <w:basedOn w:val="Default"/>
    <w:next w:val="Default"/>
    <w:uiPriority w:val="99"/>
    <w:rsid w:val="00153309"/>
    <w:rPr>
      <w:color w:val="auto"/>
    </w:rPr>
  </w:style>
  <w:style w:type="paragraph" w:customStyle="1" w:styleId="CM157">
    <w:name w:val="CM157"/>
    <w:basedOn w:val="Default"/>
    <w:next w:val="Default"/>
    <w:uiPriority w:val="99"/>
    <w:rsid w:val="00153309"/>
    <w:rPr>
      <w:color w:val="auto"/>
    </w:rPr>
  </w:style>
  <w:style w:type="paragraph" w:customStyle="1" w:styleId="CM163">
    <w:name w:val="CM163"/>
    <w:basedOn w:val="Default"/>
    <w:next w:val="Default"/>
    <w:uiPriority w:val="99"/>
    <w:rsid w:val="00153309"/>
    <w:rPr>
      <w:color w:val="auto"/>
    </w:rPr>
  </w:style>
  <w:style w:type="paragraph" w:customStyle="1" w:styleId="CM171">
    <w:name w:val="CM171"/>
    <w:basedOn w:val="Default"/>
    <w:next w:val="Default"/>
    <w:uiPriority w:val="99"/>
    <w:rsid w:val="00153309"/>
    <w:rPr>
      <w:color w:val="auto"/>
    </w:rPr>
  </w:style>
  <w:style w:type="paragraph" w:customStyle="1" w:styleId="CM167">
    <w:name w:val="CM167"/>
    <w:basedOn w:val="Default"/>
    <w:next w:val="Default"/>
    <w:uiPriority w:val="99"/>
    <w:rsid w:val="00153309"/>
    <w:rPr>
      <w:color w:val="auto"/>
    </w:rPr>
  </w:style>
  <w:style w:type="paragraph" w:customStyle="1" w:styleId="CM4">
    <w:name w:val="CM4"/>
    <w:basedOn w:val="Default"/>
    <w:next w:val="Default"/>
    <w:uiPriority w:val="99"/>
    <w:rsid w:val="008D20AC"/>
    <w:pPr>
      <w:spacing w:line="258" w:lineRule="atLeast"/>
    </w:pPr>
    <w:rPr>
      <w:color w:val="auto"/>
    </w:rPr>
  </w:style>
  <w:style w:type="paragraph" w:customStyle="1" w:styleId="CM98">
    <w:name w:val="CM98"/>
    <w:basedOn w:val="Default"/>
    <w:next w:val="Default"/>
    <w:uiPriority w:val="99"/>
    <w:rsid w:val="008D20AC"/>
    <w:pPr>
      <w:spacing w:line="246" w:lineRule="atLeast"/>
    </w:pPr>
    <w:rPr>
      <w:color w:val="auto"/>
    </w:rPr>
  </w:style>
  <w:style w:type="paragraph" w:customStyle="1" w:styleId="CM8">
    <w:name w:val="CM8"/>
    <w:basedOn w:val="Default"/>
    <w:next w:val="Default"/>
    <w:uiPriority w:val="99"/>
    <w:rsid w:val="008D20AC"/>
    <w:rPr>
      <w:color w:val="auto"/>
    </w:rPr>
  </w:style>
  <w:style w:type="table" w:styleId="TableGrid">
    <w:name w:val="Table Grid"/>
    <w:basedOn w:val="TableNormal"/>
    <w:uiPriority w:val="39"/>
    <w:rsid w:val="0085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112900"/>
    <w:pPr>
      <w:spacing w:line="353" w:lineRule="atLeast"/>
    </w:pPr>
    <w:rPr>
      <w:color w:val="auto"/>
    </w:rPr>
  </w:style>
  <w:style w:type="character" w:styleId="Hyperlink">
    <w:name w:val="Hyperlink"/>
    <w:uiPriority w:val="99"/>
    <w:unhideWhenUsed/>
    <w:rsid w:val="007B32FA"/>
    <w:rPr>
      <w:color w:val="0000FF"/>
      <w:u w:val="single"/>
    </w:rPr>
  </w:style>
  <w:style w:type="paragraph" w:customStyle="1" w:styleId="CM155">
    <w:name w:val="CM155"/>
    <w:basedOn w:val="Default"/>
    <w:next w:val="Default"/>
    <w:uiPriority w:val="99"/>
    <w:rsid w:val="00AE4B33"/>
    <w:rPr>
      <w:color w:val="auto"/>
    </w:rPr>
  </w:style>
  <w:style w:type="paragraph" w:styleId="NormalWeb">
    <w:name w:val="Normal (Web)"/>
    <w:basedOn w:val="Normal"/>
    <w:uiPriority w:val="99"/>
    <w:unhideWhenUsed/>
    <w:rsid w:val="004627E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627E7"/>
    <w:rPr>
      <w:b/>
      <w:bCs/>
    </w:rPr>
  </w:style>
  <w:style w:type="character" w:styleId="FollowedHyperlink">
    <w:name w:val="FollowedHyperlink"/>
    <w:uiPriority w:val="99"/>
    <w:semiHidden/>
    <w:unhideWhenUsed/>
    <w:rsid w:val="0087375D"/>
    <w:rPr>
      <w:color w:val="800080"/>
      <w:u w:val="single"/>
    </w:rPr>
  </w:style>
  <w:style w:type="paragraph" w:customStyle="1" w:styleId="CM149">
    <w:name w:val="CM149"/>
    <w:basedOn w:val="Default"/>
    <w:next w:val="Default"/>
    <w:uiPriority w:val="99"/>
    <w:rsid w:val="004860B4"/>
    <w:rPr>
      <w:color w:val="auto"/>
    </w:rPr>
  </w:style>
  <w:style w:type="paragraph" w:customStyle="1" w:styleId="CM162">
    <w:name w:val="CM162"/>
    <w:basedOn w:val="Default"/>
    <w:next w:val="Default"/>
    <w:uiPriority w:val="99"/>
    <w:rsid w:val="004860B4"/>
    <w:rPr>
      <w:color w:val="auto"/>
    </w:rPr>
  </w:style>
  <w:style w:type="paragraph" w:customStyle="1" w:styleId="CM150">
    <w:name w:val="CM150"/>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9">
    <w:name w:val="CM159"/>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01">
    <w:name w:val="CM101"/>
    <w:basedOn w:val="Normal"/>
    <w:next w:val="Normal"/>
    <w:uiPriority w:val="99"/>
    <w:rsid w:val="004860B4"/>
    <w:pPr>
      <w:widowControl w:val="0"/>
      <w:autoSpaceDE w:val="0"/>
      <w:autoSpaceDN w:val="0"/>
      <w:adjustRightInd w:val="0"/>
      <w:spacing w:after="0" w:line="523" w:lineRule="atLeast"/>
    </w:pPr>
    <w:rPr>
      <w:rFonts w:ascii="Arial" w:eastAsia="Times New Roman" w:hAnsi="Arial" w:cs="Arial"/>
      <w:sz w:val="24"/>
      <w:szCs w:val="24"/>
      <w:lang w:eastAsia="en-GB"/>
    </w:rPr>
  </w:style>
  <w:style w:type="paragraph" w:customStyle="1" w:styleId="CM173">
    <w:name w:val="CM173"/>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2">
    <w:name w:val="CM152"/>
    <w:basedOn w:val="Default"/>
    <w:next w:val="Default"/>
    <w:uiPriority w:val="99"/>
    <w:rsid w:val="00F5550C"/>
    <w:rPr>
      <w:color w:val="auto"/>
    </w:rPr>
  </w:style>
  <w:style w:type="paragraph" w:customStyle="1" w:styleId="CM1">
    <w:name w:val="CM1"/>
    <w:basedOn w:val="Default"/>
    <w:next w:val="Default"/>
    <w:uiPriority w:val="99"/>
    <w:rsid w:val="00F5550C"/>
    <w:rPr>
      <w:color w:val="auto"/>
    </w:rPr>
  </w:style>
  <w:style w:type="paragraph" w:customStyle="1" w:styleId="CM168">
    <w:name w:val="CM168"/>
    <w:basedOn w:val="Default"/>
    <w:next w:val="Default"/>
    <w:uiPriority w:val="99"/>
    <w:rsid w:val="00F5550C"/>
    <w:rPr>
      <w:color w:val="auto"/>
    </w:rPr>
  </w:style>
  <w:style w:type="paragraph" w:customStyle="1" w:styleId="CM169">
    <w:name w:val="CM169"/>
    <w:basedOn w:val="Default"/>
    <w:next w:val="Default"/>
    <w:uiPriority w:val="99"/>
    <w:rsid w:val="00F5550C"/>
    <w:rPr>
      <w:color w:val="auto"/>
    </w:rPr>
  </w:style>
  <w:style w:type="paragraph" w:customStyle="1" w:styleId="CM170">
    <w:name w:val="CM170"/>
    <w:basedOn w:val="Default"/>
    <w:next w:val="Default"/>
    <w:uiPriority w:val="99"/>
    <w:rsid w:val="00F5550C"/>
    <w:rPr>
      <w:color w:val="auto"/>
    </w:rPr>
  </w:style>
  <w:style w:type="paragraph" w:customStyle="1" w:styleId="CM81">
    <w:name w:val="CM81"/>
    <w:basedOn w:val="Default"/>
    <w:next w:val="Default"/>
    <w:uiPriority w:val="99"/>
    <w:rsid w:val="00F5550C"/>
    <w:pPr>
      <w:spacing w:line="231" w:lineRule="atLeast"/>
    </w:pPr>
    <w:rPr>
      <w:color w:val="auto"/>
    </w:rPr>
  </w:style>
  <w:style w:type="paragraph" w:customStyle="1" w:styleId="CM146">
    <w:name w:val="CM146"/>
    <w:basedOn w:val="Default"/>
    <w:next w:val="Default"/>
    <w:uiPriority w:val="99"/>
    <w:rsid w:val="00BD7066"/>
    <w:rPr>
      <w:color w:val="auto"/>
    </w:rPr>
  </w:style>
  <w:style w:type="paragraph" w:customStyle="1" w:styleId="CM147">
    <w:name w:val="CM147"/>
    <w:basedOn w:val="Default"/>
    <w:next w:val="Default"/>
    <w:uiPriority w:val="99"/>
    <w:rsid w:val="00BD7066"/>
    <w:rPr>
      <w:color w:val="auto"/>
    </w:rPr>
  </w:style>
  <w:style w:type="paragraph" w:customStyle="1" w:styleId="CM151">
    <w:name w:val="CM151"/>
    <w:basedOn w:val="Default"/>
    <w:next w:val="Default"/>
    <w:uiPriority w:val="99"/>
    <w:rsid w:val="00BD7066"/>
    <w:rPr>
      <w:color w:val="auto"/>
    </w:rPr>
  </w:style>
  <w:style w:type="paragraph" w:customStyle="1" w:styleId="CM54">
    <w:name w:val="CM54"/>
    <w:basedOn w:val="Default"/>
    <w:next w:val="Default"/>
    <w:uiPriority w:val="99"/>
    <w:rsid w:val="00BD7066"/>
    <w:pPr>
      <w:spacing w:line="196" w:lineRule="atLeast"/>
    </w:pPr>
    <w:rPr>
      <w:color w:val="auto"/>
    </w:rPr>
  </w:style>
  <w:style w:type="paragraph" w:customStyle="1" w:styleId="CM164">
    <w:name w:val="CM164"/>
    <w:basedOn w:val="Default"/>
    <w:next w:val="Default"/>
    <w:uiPriority w:val="99"/>
    <w:rsid w:val="00BD7066"/>
    <w:rPr>
      <w:color w:val="auto"/>
    </w:rPr>
  </w:style>
  <w:style w:type="paragraph" w:customStyle="1" w:styleId="CM70">
    <w:name w:val="CM70"/>
    <w:basedOn w:val="Default"/>
    <w:next w:val="Default"/>
    <w:uiPriority w:val="99"/>
    <w:rsid w:val="00BD7066"/>
    <w:pPr>
      <w:spacing w:line="231" w:lineRule="atLeast"/>
    </w:pPr>
    <w:rPr>
      <w:color w:val="auto"/>
    </w:rPr>
  </w:style>
  <w:style w:type="paragraph" w:customStyle="1" w:styleId="CM71">
    <w:name w:val="CM71"/>
    <w:basedOn w:val="Default"/>
    <w:next w:val="Default"/>
    <w:uiPriority w:val="99"/>
    <w:rsid w:val="00BD7066"/>
    <w:pPr>
      <w:spacing w:line="231" w:lineRule="atLeast"/>
    </w:pPr>
    <w:rPr>
      <w:color w:val="auto"/>
    </w:rPr>
  </w:style>
  <w:style w:type="paragraph" w:customStyle="1" w:styleId="CM166">
    <w:name w:val="CM166"/>
    <w:basedOn w:val="Default"/>
    <w:next w:val="Default"/>
    <w:uiPriority w:val="99"/>
    <w:rsid w:val="00BD7066"/>
    <w:rPr>
      <w:color w:val="auto"/>
    </w:rPr>
  </w:style>
  <w:style w:type="paragraph" w:customStyle="1" w:styleId="CM75">
    <w:name w:val="CM75"/>
    <w:basedOn w:val="Default"/>
    <w:next w:val="Default"/>
    <w:uiPriority w:val="99"/>
    <w:rsid w:val="00BD7066"/>
    <w:pPr>
      <w:spacing w:line="231" w:lineRule="atLeast"/>
    </w:pPr>
    <w:rPr>
      <w:color w:val="auto"/>
    </w:rPr>
  </w:style>
  <w:style w:type="paragraph" w:customStyle="1" w:styleId="CM76">
    <w:name w:val="CM76"/>
    <w:basedOn w:val="Default"/>
    <w:next w:val="Default"/>
    <w:uiPriority w:val="99"/>
    <w:rsid w:val="00BD7066"/>
    <w:pPr>
      <w:spacing w:line="200" w:lineRule="atLeast"/>
    </w:pPr>
    <w:rPr>
      <w:color w:val="auto"/>
    </w:rPr>
  </w:style>
  <w:style w:type="paragraph" w:customStyle="1" w:styleId="CM77">
    <w:name w:val="CM77"/>
    <w:basedOn w:val="Default"/>
    <w:next w:val="Default"/>
    <w:uiPriority w:val="99"/>
    <w:rsid w:val="00BD7066"/>
    <w:pPr>
      <w:spacing w:line="231" w:lineRule="atLeast"/>
    </w:pPr>
    <w:rPr>
      <w:color w:val="auto"/>
    </w:rPr>
  </w:style>
  <w:style w:type="paragraph" w:customStyle="1" w:styleId="CM80">
    <w:name w:val="CM80"/>
    <w:basedOn w:val="Default"/>
    <w:next w:val="Default"/>
    <w:uiPriority w:val="99"/>
    <w:rsid w:val="00BD7066"/>
    <w:pPr>
      <w:spacing w:line="198" w:lineRule="atLeast"/>
    </w:pPr>
    <w:rPr>
      <w:color w:val="auto"/>
    </w:rPr>
  </w:style>
  <w:style w:type="paragraph" w:customStyle="1" w:styleId="CM165">
    <w:name w:val="CM165"/>
    <w:basedOn w:val="Default"/>
    <w:next w:val="Default"/>
    <w:uiPriority w:val="99"/>
    <w:rsid w:val="00BD7066"/>
    <w:rPr>
      <w:color w:val="auto"/>
    </w:rPr>
  </w:style>
  <w:style w:type="character" w:styleId="CommentReference">
    <w:name w:val="annotation reference"/>
    <w:uiPriority w:val="99"/>
    <w:semiHidden/>
    <w:unhideWhenUsed/>
    <w:rsid w:val="003129F2"/>
    <w:rPr>
      <w:sz w:val="16"/>
      <w:szCs w:val="16"/>
    </w:rPr>
  </w:style>
  <w:style w:type="paragraph" w:styleId="CommentText">
    <w:name w:val="annotation text"/>
    <w:basedOn w:val="Normal"/>
    <w:link w:val="CommentTextChar"/>
    <w:uiPriority w:val="99"/>
    <w:unhideWhenUsed/>
    <w:rsid w:val="003129F2"/>
    <w:rPr>
      <w:sz w:val="20"/>
      <w:szCs w:val="20"/>
    </w:rPr>
  </w:style>
  <w:style w:type="character" w:customStyle="1" w:styleId="CommentTextChar">
    <w:name w:val="Comment Text Char"/>
    <w:link w:val="CommentText"/>
    <w:uiPriority w:val="99"/>
    <w:rsid w:val="003129F2"/>
    <w:rPr>
      <w:lang w:eastAsia="en-US"/>
    </w:rPr>
  </w:style>
  <w:style w:type="paragraph" w:styleId="CommentSubject">
    <w:name w:val="annotation subject"/>
    <w:basedOn w:val="CommentText"/>
    <w:next w:val="CommentText"/>
    <w:link w:val="CommentSubjectChar"/>
    <w:uiPriority w:val="99"/>
    <w:semiHidden/>
    <w:unhideWhenUsed/>
    <w:rsid w:val="003129F2"/>
    <w:rPr>
      <w:b/>
      <w:bCs/>
    </w:rPr>
  </w:style>
  <w:style w:type="character" w:customStyle="1" w:styleId="CommentSubjectChar">
    <w:name w:val="Comment Subject Char"/>
    <w:link w:val="CommentSubject"/>
    <w:uiPriority w:val="99"/>
    <w:semiHidden/>
    <w:rsid w:val="003129F2"/>
    <w:rPr>
      <w:b/>
      <w:bCs/>
      <w:lang w:eastAsia="en-US"/>
    </w:rPr>
  </w:style>
  <w:style w:type="paragraph" w:styleId="BodyTextIndent">
    <w:name w:val="Body Text Indent"/>
    <w:basedOn w:val="Normal"/>
    <w:link w:val="BodyTextIndentChar"/>
    <w:rsid w:val="004F55B2"/>
    <w:pPr>
      <w:spacing w:after="0" w:line="240" w:lineRule="auto"/>
      <w:ind w:left="1080"/>
    </w:pPr>
    <w:rPr>
      <w:rFonts w:ascii="Times New Roman" w:eastAsia="Times New Roman" w:hAnsi="Times New Roman"/>
      <w:sz w:val="24"/>
      <w:szCs w:val="24"/>
    </w:rPr>
  </w:style>
  <w:style w:type="character" w:customStyle="1" w:styleId="BodyTextIndentChar">
    <w:name w:val="Body Text Indent Char"/>
    <w:link w:val="BodyTextIndent"/>
    <w:rsid w:val="004F55B2"/>
    <w:rPr>
      <w:rFonts w:ascii="Times New Roman" w:eastAsia="Times New Roman" w:hAnsi="Times New Roman"/>
      <w:sz w:val="24"/>
      <w:szCs w:val="24"/>
      <w:lang w:eastAsia="en-US"/>
    </w:rPr>
  </w:style>
  <w:style w:type="paragraph" w:styleId="ListParagraph">
    <w:name w:val="List Paragraph"/>
    <w:basedOn w:val="Normal"/>
    <w:uiPriority w:val="34"/>
    <w:qFormat/>
    <w:rsid w:val="00A82BE0"/>
    <w:pPr>
      <w:ind w:left="720"/>
    </w:pPr>
  </w:style>
  <w:style w:type="paragraph" w:styleId="Title">
    <w:name w:val="Title"/>
    <w:basedOn w:val="Normal"/>
    <w:next w:val="Normal"/>
    <w:link w:val="TitleChar"/>
    <w:qFormat/>
    <w:rsid w:val="005B1A65"/>
    <w:pPr>
      <w:spacing w:before="240" w:after="60"/>
      <w:jc w:val="center"/>
      <w:outlineLvl w:val="0"/>
    </w:pPr>
    <w:rPr>
      <w:rFonts w:eastAsia="MS Gothic"/>
      <w:b/>
      <w:bCs/>
      <w:kern w:val="28"/>
      <w:sz w:val="32"/>
      <w:szCs w:val="32"/>
    </w:rPr>
  </w:style>
  <w:style w:type="character" w:customStyle="1" w:styleId="TitleChar">
    <w:name w:val="Title Char"/>
    <w:link w:val="Title"/>
    <w:rsid w:val="005B1A65"/>
    <w:rPr>
      <w:rFonts w:eastAsia="MS Gothic"/>
      <w:b/>
      <w:bCs/>
      <w:kern w:val="28"/>
      <w:sz w:val="32"/>
      <w:szCs w:val="32"/>
      <w:lang w:eastAsia="en-US"/>
    </w:rPr>
  </w:style>
  <w:style w:type="paragraph" w:styleId="TOC1">
    <w:name w:val="toc 1"/>
    <w:basedOn w:val="Normal"/>
    <w:next w:val="Normal"/>
    <w:autoRedefine/>
    <w:uiPriority w:val="39"/>
    <w:unhideWhenUsed/>
    <w:rsid w:val="008C4AA0"/>
    <w:pPr>
      <w:tabs>
        <w:tab w:val="right" w:leader="dot" w:pos="9332"/>
      </w:tabs>
      <w:spacing w:after="0" w:line="240" w:lineRule="auto"/>
      <w:jc w:val="center"/>
    </w:pPr>
    <w:rPr>
      <w:rFonts w:cs="Calibri"/>
      <w:b/>
      <w:bCs/>
      <w:noProof/>
    </w:rPr>
  </w:style>
  <w:style w:type="paragraph" w:styleId="TOC2">
    <w:name w:val="toc 2"/>
    <w:basedOn w:val="Normal"/>
    <w:next w:val="Normal"/>
    <w:autoRedefine/>
    <w:uiPriority w:val="39"/>
    <w:unhideWhenUsed/>
    <w:rsid w:val="002958DD"/>
    <w:pPr>
      <w:spacing w:after="0"/>
      <w:ind w:left="220"/>
    </w:pPr>
    <w:rPr>
      <w:rFonts w:ascii="Cambria" w:hAnsi="Cambria"/>
      <w:b/>
    </w:rPr>
  </w:style>
  <w:style w:type="paragraph" w:styleId="TOC3">
    <w:name w:val="toc 3"/>
    <w:basedOn w:val="Normal"/>
    <w:next w:val="Normal"/>
    <w:autoRedefine/>
    <w:uiPriority w:val="39"/>
    <w:semiHidden/>
    <w:unhideWhenUsed/>
    <w:rsid w:val="002958DD"/>
    <w:pPr>
      <w:spacing w:after="0"/>
      <w:ind w:left="440"/>
    </w:pPr>
    <w:rPr>
      <w:rFonts w:ascii="Cambria" w:hAnsi="Cambria"/>
    </w:rPr>
  </w:style>
  <w:style w:type="paragraph" w:customStyle="1" w:styleId="p1">
    <w:name w:val="p1"/>
    <w:basedOn w:val="Normal"/>
    <w:rsid w:val="007F692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1">
    <w:name w:val="s1"/>
    <w:rsid w:val="007F6924"/>
  </w:style>
  <w:style w:type="character" w:customStyle="1" w:styleId="apple-converted-space">
    <w:name w:val="apple-converted-space"/>
    <w:rsid w:val="007F6924"/>
  </w:style>
  <w:style w:type="character" w:customStyle="1" w:styleId="key-fact-source">
    <w:name w:val="key-fact-source"/>
    <w:rsid w:val="007F6924"/>
  </w:style>
  <w:style w:type="character" w:customStyle="1" w:styleId="gmail-s1">
    <w:name w:val="gmail-s1"/>
    <w:rsid w:val="002675DF"/>
  </w:style>
  <w:style w:type="paragraph" w:customStyle="1" w:styleId="important">
    <w:name w:val="important"/>
    <w:basedOn w:val="Normal"/>
    <w:rsid w:val="00647F8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5421041900931433731cm148">
    <w:name w:val="m_-5421041900931433731cm148"/>
    <w:basedOn w:val="Normal"/>
    <w:rsid w:val="002830DB"/>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uiPriority w:val="99"/>
    <w:unhideWhenUsed/>
    <w:rsid w:val="0055049E"/>
    <w:rPr>
      <w:color w:val="605E5C"/>
      <w:shd w:val="clear" w:color="auto" w:fill="E1DFDD"/>
    </w:rPr>
  </w:style>
  <w:style w:type="paragraph" w:styleId="TOCHeading">
    <w:name w:val="TOC Heading"/>
    <w:basedOn w:val="Heading1"/>
    <w:next w:val="Normal"/>
    <w:uiPriority w:val="39"/>
    <w:unhideWhenUsed/>
    <w:qFormat/>
    <w:rsid w:val="0055049E"/>
    <w:pPr>
      <w:keepLines/>
      <w:spacing w:before="480" w:after="0"/>
      <w:outlineLvl w:val="9"/>
    </w:pPr>
    <w:rPr>
      <w:rFonts w:ascii="Calibri Light" w:hAnsi="Calibri Light"/>
      <w:color w:val="2F5496"/>
      <w:kern w:val="0"/>
      <w:sz w:val="28"/>
      <w:szCs w:val="28"/>
      <w:lang w:val="en-US"/>
    </w:rPr>
  </w:style>
  <w:style w:type="paragraph" w:styleId="TOC4">
    <w:name w:val="toc 4"/>
    <w:basedOn w:val="Normal"/>
    <w:next w:val="Normal"/>
    <w:autoRedefine/>
    <w:uiPriority w:val="39"/>
    <w:semiHidden/>
    <w:unhideWhenUsed/>
    <w:rsid w:val="0055049E"/>
    <w:pPr>
      <w:spacing w:after="0" w:line="240" w:lineRule="auto"/>
      <w:ind w:left="720"/>
    </w:pPr>
    <w:rPr>
      <w:sz w:val="20"/>
      <w:szCs w:val="20"/>
    </w:rPr>
  </w:style>
  <w:style w:type="paragraph" w:styleId="TOC5">
    <w:name w:val="toc 5"/>
    <w:basedOn w:val="Normal"/>
    <w:next w:val="Normal"/>
    <w:autoRedefine/>
    <w:uiPriority w:val="39"/>
    <w:semiHidden/>
    <w:unhideWhenUsed/>
    <w:rsid w:val="0055049E"/>
    <w:pPr>
      <w:spacing w:after="0" w:line="240" w:lineRule="auto"/>
      <w:ind w:left="960"/>
    </w:pPr>
    <w:rPr>
      <w:sz w:val="20"/>
      <w:szCs w:val="20"/>
    </w:rPr>
  </w:style>
  <w:style w:type="paragraph" w:styleId="TOC6">
    <w:name w:val="toc 6"/>
    <w:basedOn w:val="Normal"/>
    <w:next w:val="Normal"/>
    <w:autoRedefine/>
    <w:uiPriority w:val="39"/>
    <w:semiHidden/>
    <w:unhideWhenUsed/>
    <w:rsid w:val="0055049E"/>
    <w:pPr>
      <w:spacing w:after="0" w:line="240" w:lineRule="auto"/>
      <w:ind w:left="1200"/>
    </w:pPr>
    <w:rPr>
      <w:sz w:val="20"/>
      <w:szCs w:val="20"/>
    </w:rPr>
  </w:style>
  <w:style w:type="paragraph" w:styleId="TOC7">
    <w:name w:val="toc 7"/>
    <w:basedOn w:val="Normal"/>
    <w:next w:val="Normal"/>
    <w:autoRedefine/>
    <w:uiPriority w:val="39"/>
    <w:semiHidden/>
    <w:unhideWhenUsed/>
    <w:rsid w:val="0055049E"/>
    <w:pPr>
      <w:spacing w:after="0" w:line="240" w:lineRule="auto"/>
      <w:ind w:left="1440"/>
    </w:pPr>
    <w:rPr>
      <w:sz w:val="20"/>
      <w:szCs w:val="20"/>
    </w:rPr>
  </w:style>
  <w:style w:type="paragraph" w:styleId="TOC8">
    <w:name w:val="toc 8"/>
    <w:basedOn w:val="Normal"/>
    <w:next w:val="Normal"/>
    <w:autoRedefine/>
    <w:uiPriority w:val="39"/>
    <w:semiHidden/>
    <w:unhideWhenUsed/>
    <w:rsid w:val="0055049E"/>
    <w:pPr>
      <w:spacing w:after="0" w:line="240" w:lineRule="auto"/>
      <w:ind w:left="1680"/>
    </w:pPr>
    <w:rPr>
      <w:sz w:val="20"/>
      <w:szCs w:val="20"/>
    </w:rPr>
  </w:style>
  <w:style w:type="paragraph" w:styleId="TOC9">
    <w:name w:val="toc 9"/>
    <w:basedOn w:val="Normal"/>
    <w:next w:val="Normal"/>
    <w:autoRedefine/>
    <w:uiPriority w:val="39"/>
    <w:semiHidden/>
    <w:unhideWhenUsed/>
    <w:rsid w:val="0055049E"/>
    <w:pPr>
      <w:spacing w:after="0" w:line="240" w:lineRule="auto"/>
      <w:ind w:left="1920"/>
    </w:pPr>
    <w:rPr>
      <w:sz w:val="20"/>
      <w:szCs w:val="20"/>
    </w:rPr>
  </w:style>
  <w:style w:type="paragraph" w:customStyle="1" w:styleId="paragraph">
    <w:name w:val="paragraph"/>
    <w:basedOn w:val="Normal"/>
    <w:rsid w:val="00DE5C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E5C9C"/>
  </w:style>
  <w:style w:type="character" w:customStyle="1" w:styleId="eop">
    <w:name w:val="eop"/>
    <w:rsid w:val="00DE5C9C"/>
  </w:style>
  <w:style w:type="paragraph" w:styleId="Revision">
    <w:name w:val="Revision"/>
    <w:hidden/>
    <w:uiPriority w:val="99"/>
    <w:semiHidden/>
    <w:rsid w:val="000C7B14"/>
    <w:rPr>
      <w:sz w:val="22"/>
      <w:szCs w:val="22"/>
      <w:lang w:eastAsia="en-US"/>
    </w:rPr>
  </w:style>
  <w:style w:type="paragraph" w:styleId="NoSpacing">
    <w:name w:val="No Spacing"/>
    <w:link w:val="NoSpacingChar"/>
    <w:uiPriority w:val="1"/>
    <w:qFormat/>
    <w:rsid w:val="006D7630"/>
    <w:rPr>
      <w:sz w:val="22"/>
      <w:szCs w:val="22"/>
      <w:lang w:eastAsia="en-US"/>
    </w:rPr>
  </w:style>
  <w:style w:type="character" w:styleId="Mention">
    <w:name w:val="Mention"/>
    <w:basedOn w:val="DefaultParagraphFont"/>
    <w:uiPriority w:val="99"/>
    <w:unhideWhenUsed/>
    <w:rPr>
      <w:color w:val="2B579A"/>
      <w:shd w:val="clear" w:color="auto" w:fill="E6E6E6"/>
    </w:rPr>
  </w:style>
  <w:style w:type="paragraph" w:customStyle="1" w:styleId="Style1">
    <w:name w:val="Style1"/>
    <w:basedOn w:val="Normal"/>
    <w:link w:val="Style1Char"/>
    <w:qFormat/>
    <w:rsid w:val="00E436CE"/>
    <w:pPr>
      <w:autoSpaceDE w:val="0"/>
      <w:autoSpaceDN w:val="0"/>
      <w:adjustRightInd w:val="0"/>
      <w:spacing w:after="0" w:line="240" w:lineRule="auto"/>
    </w:pPr>
  </w:style>
  <w:style w:type="character" w:customStyle="1" w:styleId="Style1Char">
    <w:name w:val="Style1 Char"/>
    <w:basedOn w:val="DefaultParagraphFont"/>
    <w:link w:val="Style1"/>
    <w:rsid w:val="00E436CE"/>
    <w:rPr>
      <w:sz w:val="22"/>
      <w:szCs w:val="22"/>
      <w:lang w:eastAsia="en-US"/>
    </w:rPr>
  </w:style>
  <w:style w:type="character" w:customStyle="1" w:styleId="scxw180449375">
    <w:name w:val="scxw180449375"/>
    <w:basedOn w:val="DefaultParagraphFont"/>
    <w:rsid w:val="00882C99"/>
  </w:style>
  <w:style w:type="character" w:styleId="Emphasis">
    <w:name w:val="Emphasis"/>
    <w:basedOn w:val="DefaultParagraphFont"/>
    <w:uiPriority w:val="20"/>
    <w:qFormat/>
    <w:rsid w:val="008957F0"/>
    <w:rPr>
      <w:i/>
      <w:iCs/>
    </w:rPr>
  </w:style>
  <w:style w:type="character" w:customStyle="1" w:styleId="NoSpacingChar">
    <w:name w:val="No Spacing Char"/>
    <w:basedOn w:val="DefaultParagraphFont"/>
    <w:link w:val="NoSpacing"/>
    <w:uiPriority w:val="1"/>
    <w:rsid w:val="007F30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071">
      <w:bodyDiv w:val="1"/>
      <w:marLeft w:val="0"/>
      <w:marRight w:val="0"/>
      <w:marTop w:val="0"/>
      <w:marBottom w:val="0"/>
      <w:divBdr>
        <w:top w:val="none" w:sz="0" w:space="0" w:color="auto"/>
        <w:left w:val="none" w:sz="0" w:space="0" w:color="auto"/>
        <w:bottom w:val="none" w:sz="0" w:space="0" w:color="auto"/>
        <w:right w:val="none" w:sz="0" w:space="0" w:color="auto"/>
      </w:divBdr>
      <w:divsChild>
        <w:div w:id="335160282">
          <w:marLeft w:val="0"/>
          <w:marRight w:val="0"/>
          <w:marTop w:val="0"/>
          <w:marBottom w:val="0"/>
          <w:divBdr>
            <w:top w:val="none" w:sz="0" w:space="0" w:color="auto"/>
            <w:left w:val="none" w:sz="0" w:space="0" w:color="auto"/>
            <w:bottom w:val="none" w:sz="0" w:space="0" w:color="auto"/>
            <w:right w:val="none" w:sz="0" w:space="0" w:color="auto"/>
          </w:divBdr>
        </w:div>
        <w:div w:id="1638148386">
          <w:marLeft w:val="0"/>
          <w:marRight w:val="0"/>
          <w:marTop w:val="0"/>
          <w:marBottom w:val="0"/>
          <w:divBdr>
            <w:top w:val="none" w:sz="0" w:space="0" w:color="auto"/>
            <w:left w:val="none" w:sz="0" w:space="0" w:color="auto"/>
            <w:bottom w:val="none" w:sz="0" w:space="0" w:color="auto"/>
            <w:right w:val="none" w:sz="0" w:space="0" w:color="auto"/>
          </w:divBdr>
        </w:div>
      </w:divsChild>
    </w:div>
    <w:div w:id="66997684">
      <w:bodyDiv w:val="1"/>
      <w:marLeft w:val="0"/>
      <w:marRight w:val="0"/>
      <w:marTop w:val="0"/>
      <w:marBottom w:val="0"/>
      <w:divBdr>
        <w:top w:val="none" w:sz="0" w:space="0" w:color="auto"/>
        <w:left w:val="none" w:sz="0" w:space="0" w:color="auto"/>
        <w:bottom w:val="none" w:sz="0" w:space="0" w:color="auto"/>
        <w:right w:val="none" w:sz="0" w:space="0" w:color="auto"/>
      </w:divBdr>
      <w:divsChild>
        <w:div w:id="832143251">
          <w:marLeft w:val="0"/>
          <w:marRight w:val="0"/>
          <w:marTop w:val="0"/>
          <w:marBottom w:val="0"/>
          <w:divBdr>
            <w:top w:val="none" w:sz="0" w:space="0" w:color="auto"/>
            <w:left w:val="none" w:sz="0" w:space="0" w:color="auto"/>
            <w:bottom w:val="none" w:sz="0" w:space="0" w:color="auto"/>
            <w:right w:val="none" w:sz="0" w:space="0" w:color="auto"/>
          </w:divBdr>
        </w:div>
        <w:div w:id="980157922">
          <w:marLeft w:val="0"/>
          <w:marRight w:val="0"/>
          <w:marTop w:val="0"/>
          <w:marBottom w:val="0"/>
          <w:divBdr>
            <w:top w:val="none" w:sz="0" w:space="0" w:color="auto"/>
            <w:left w:val="none" w:sz="0" w:space="0" w:color="auto"/>
            <w:bottom w:val="none" w:sz="0" w:space="0" w:color="auto"/>
            <w:right w:val="none" w:sz="0" w:space="0" w:color="auto"/>
          </w:divBdr>
        </w:div>
        <w:div w:id="1459566699">
          <w:marLeft w:val="0"/>
          <w:marRight w:val="0"/>
          <w:marTop w:val="0"/>
          <w:marBottom w:val="0"/>
          <w:divBdr>
            <w:top w:val="none" w:sz="0" w:space="0" w:color="auto"/>
            <w:left w:val="none" w:sz="0" w:space="0" w:color="auto"/>
            <w:bottom w:val="none" w:sz="0" w:space="0" w:color="auto"/>
            <w:right w:val="none" w:sz="0" w:space="0" w:color="auto"/>
          </w:divBdr>
        </w:div>
      </w:divsChild>
    </w:div>
    <w:div w:id="94450070">
      <w:bodyDiv w:val="1"/>
      <w:marLeft w:val="0"/>
      <w:marRight w:val="0"/>
      <w:marTop w:val="0"/>
      <w:marBottom w:val="0"/>
      <w:divBdr>
        <w:top w:val="none" w:sz="0" w:space="0" w:color="auto"/>
        <w:left w:val="none" w:sz="0" w:space="0" w:color="auto"/>
        <w:bottom w:val="none" w:sz="0" w:space="0" w:color="auto"/>
        <w:right w:val="none" w:sz="0" w:space="0" w:color="auto"/>
      </w:divBdr>
    </w:div>
    <w:div w:id="95711227">
      <w:bodyDiv w:val="1"/>
      <w:marLeft w:val="0"/>
      <w:marRight w:val="0"/>
      <w:marTop w:val="0"/>
      <w:marBottom w:val="0"/>
      <w:divBdr>
        <w:top w:val="none" w:sz="0" w:space="0" w:color="auto"/>
        <w:left w:val="none" w:sz="0" w:space="0" w:color="auto"/>
        <w:bottom w:val="none" w:sz="0" w:space="0" w:color="auto"/>
        <w:right w:val="none" w:sz="0" w:space="0" w:color="auto"/>
      </w:divBdr>
    </w:div>
    <w:div w:id="178666225">
      <w:bodyDiv w:val="1"/>
      <w:marLeft w:val="0"/>
      <w:marRight w:val="0"/>
      <w:marTop w:val="0"/>
      <w:marBottom w:val="0"/>
      <w:divBdr>
        <w:top w:val="none" w:sz="0" w:space="0" w:color="auto"/>
        <w:left w:val="none" w:sz="0" w:space="0" w:color="auto"/>
        <w:bottom w:val="none" w:sz="0" w:space="0" w:color="auto"/>
        <w:right w:val="none" w:sz="0" w:space="0" w:color="auto"/>
      </w:divBdr>
      <w:divsChild>
        <w:div w:id="320888305">
          <w:marLeft w:val="0"/>
          <w:marRight w:val="0"/>
          <w:marTop w:val="0"/>
          <w:marBottom w:val="0"/>
          <w:divBdr>
            <w:top w:val="none" w:sz="0" w:space="0" w:color="auto"/>
            <w:left w:val="none" w:sz="0" w:space="0" w:color="auto"/>
            <w:bottom w:val="none" w:sz="0" w:space="0" w:color="auto"/>
            <w:right w:val="none" w:sz="0" w:space="0" w:color="auto"/>
          </w:divBdr>
        </w:div>
        <w:div w:id="419760233">
          <w:marLeft w:val="0"/>
          <w:marRight w:val="0"/>
          <w:marTop w:val="0"/>
          <w:marBottom w:val="0"/>
          <w:divBdr>
            <w:top w:val="none" w:sz="0" w:space="0" w:color="auto"/>
            <w:left w:val="none" w:sz="0" w:space="0" w:color="auto"/>
            <w:bottom w:val="none" w:sz="0" w:space="0" w:color="auto"/>
            <w:right w:val="none" w:sz="0" w:space="0" w:color="auto"/>
          </w:divBdr>
        </w:div>
        <w:div w:id="465271897">
          <w:marLeft w:val="0"/>
          <w:marRight w:val="0"/>
          <w:marTop w:val="0"/>
          <w:marBottom w:val="0"/>
          <w:divBdr>
            <w:top w:val="none" w:sz="0" w:space="0" w:color="auto"/>
            <w:left w:val="none" w:sz="0" w:space="0" w:color="auto"/>
            <w:bottom w:val="none" w:sz="0" w:space="0" w:color="auto"/>
            <w:right w:val="none" w:sz="0" w:space="0" w:color="auto"/>
          </w:divBdr>
          <w:divsChild>
            <w:div w:id="18508289">
              <w:marLeft w:val="0"/>
              <w:marRight w:val="0"/>
              <w:marTop w:val="0"/>
              <w:marBottom w:val="0"/>
              <w:divBdr>
                <w:top w:val="none" w:sz="0" w:space="0" w:color="auto"/>
                <w:left w:val="none" w:sz="0" w:space="0" w:color="auto"/>
                <w:bottom w:val="none" w:sz="0" w:space="0" w:color="auto"/>
                <w:right w:val="none" w:sz="0" w:space="0" w:color="auto"/>
              </w:divBdr>
            </w:div>
            <w:div w:id="304556276">
              <w:marLeft w:val="0"/>
              <w:marRight w:val="0"/>
              <w:marTop w:val="0"/>
              <w:marBottom w:val="0"/>
              <w:divBdr>
                <w:top w:val="none" w:sz="0" w:space="0" w:color="auto"/>
                <w:left w:val="none" w:sz="0" w:space="0" w:color="auto"/>
                <w:bottom w:val="none" w:sz="0" w:space="0" w:color="auto"/>
                <w:right w:val="none" w:sz="0" w:space="0" w:color="auto"/>
              </w:divBdr>
            </w:div>
            <w:div w:id="1509323340">
              <w:marLeft w:val="0"/>
              <w:marRight w:val="0"/>
              <w:marTop w:val="0"/>
              <w:marBottom w:val="0"/>
              <w:divBdr>
                <w:top w:val="none" w:sz="0" w:space="0" w:color="auto"/>
                <w:left w:val="none" w:sz="0" w:space="0" w:color="auto"/>
                <w:bottom w:val="none" w:sz="0" w:space="0" w:color="auto"/>
                <w:right w:val="none" w:sz="0" w:space="0" w:color="auto"/>
              </w:divBdr>
            </w:div>
            <w:div w:id="1694459047">
              <w:marLeft w:val="0"/>
              <w:marRight w:val="0"/>
              <w:marTop w:val="0"/>
              <w:marBottom w:val="0"/>
              <w:divBdr>
                <w:top w:val="none" w:sz="0" w:space="0" w:color="auto"/>
                <w:left w:val="none" w:sz="0" w:space="0" w:color="auto"/>
                <w:bottom w:val="none" w:sz="0" w:space="0" w:color="auto"/>
                <w:right w:val="none" w:sz="0" w:space="0" w:color="auto"/>
              </w:divBdr>
            </w:div>
          </w:divsChild>
        </w:div>
        <w:div w:id="642739442">
          <w:marLeft w:val="0"/>
          <w:marRight w:val="0"/>
          <w:marTop w:val="0"/>
          <w:marBottom w:val="0"/>
          <w:divBdr>
            <w:top w:val="none" w:sz="0" w:space="0" w:color="auto"/>
            <w:left w:val="none" w:sz="0" w:space="0" w:color="auto"/>
            <w:bottom w:val="none" w:sz="0" w:space="0" w:color="auto"/>
            <w:right w:val="none" w:sz="0" w:space="0" w:color="auto"/>
          </w:divBdr>
          <w:divsChild>
            <w:div w:id="76752020">
              <w:marLeft w:val="0"/>
              <w:marRight w:val="0"/>
              <w:marTop w:val="0"/>
              <w:marBottom w:val="0"/>
              <w:divBdr>
                <w:top w:val="none" w:sz="0" w:space="0" w:color="auto"/>
                <w:left w:val="none" w:sz="0" w:space="0" w:color="auto"/>
                <w:bottom w:val="none" w:sz="0" w:space="0" w:color="auto"/>
                <w:right w:val="none" w:sz="0" w:space="0" w:color="auto"/>
              </w:divBdr>
            </w:div>
            <w:div w:id="435490482">
              <w:marLeft w:val="0"/>
              <w:marRight w:val="0"/>
              <w:marTop w:val="0"/>
              <w:marBottom w:val="0"/>
              <w:divBdr>
                <w:top w:val="none" w:sz="0" w:space="0" w:color="auto"/>
                <w:left w:val="none" w:sz="0" w:space="0" w:color="auto"/>
                <w:bottom w:val="none" w:sz="0" w:space="0" w:color="auto"/>
                <w:right w:val="none" w:sz="0" w:space="0" w:color="auto"/>
              </w:divBdr>
            </w:div>
            <w:div w:id="1261111395">
              <w:marLeft w:val="0"/>
              <w:marRight w:val="0"/>
              <w:marTop w:val="0"/>
              <w:marBottom w:val="0"/>
              <w:divBdr>
                <w:top w:val="none" w:sz="0" w:space="0" w:color="auto"/>
                <w:left w:val="none" w:sz="0" w:space="0" w:color="auto"/>
                <w:bottom w:val="none" w:sz="0" w:space="0" w:color="auto"/>
                <w:right w:val="none" w:sz="0" w:space="0" w:color="auto"/>
              </w:divBdr>
            </w:div>
            <w:div w:id="1536625527">
              <w:marLeft w:val="0"/>
              <w:marRight w:val="0"/>
              <w:marTop w:val="0"/>
              <w:marBottom w:val="0"/>
              <w:divBdr>
                <w:top w:val="none" w:sz="0" w:space="0" w:color="auto"/>
                <w:left w:val="none" w:sz="0" w:space="0" w:color="auto"/>
                <w:bottom w:val="none" w:sz="0" w:space="0" w:color="auto"/>
                <w:right w:val="none" w:sz="0" w:space="0" w:color="auto"/>
              </w:divBdr>
            </w:div>
            <w:div w:id="2092040266">
              <w:marLeft w:val="0"/>
              <w:marRight w:val="0"/>
              <w:marTop w:val="0"/>
              <w:marBottom w:val="0"/>
              <w:divBdr>
                <w:top w:val="none" w:sz="0" w:space="0" w:color="auto"/>
                <w:left w:val="none" w:sz="0" w:space="0" w:color="auto"/>
                <w:bottom w:val="none" w:sz="0" w:space="0" w:color="auto"/>
                <w:right w:val="none" w:sz="0" w:space="0" w:color="auto"/>
              </w:divBdr>
            </w:div>
          </w:divsChild>
        </w:div>
        <w:div w:id="684868666">
          <w:marLeft w:val="0"/>
          <w:marRight w:val="0"/>
          <w:marTop w:val="0"/>
          <w:marBottom w:val="0"/>
          <w:divBdr>
            <w:top w:val="none" w:sz="0" w:space="0" w:color="auto"/>
            <w:left w:val="none" w:sz="0" w:space="0" w:color="auto"/>
            <w:bottom w:val="none" w:sz="0" w:space="0" w:color="auto"/>
            <w:right w:val="none" w:sz="0" w:space="0" w:color="auto"/>
          </w:divBdr>
        </w:div>
        <w:div w:id="1194080279">
          <w:marLeft w:val="0"/>
          <w:marRight w:val="0"/>
          <w:marTop w:val="0"/>
          <w:marBottom w:val="0"/>
          <w:divBdr>
            <w:top w:val="none" w:sz="0" w:space="0" w:color="auto"/>
            <w:left w:val="none" w:sz="0" w:space="0" w:color="auto"/>
            <w:bottom w:val="none" w:sz="0" w:space="0" w:color="auto"/>
            <w:right w:val="none" w:sz="0" w:space="0" w:color="auto"/>
          </w:divBdr>
          <w:divsChild>
            <w:div w:id="127749157">
              <w:marLeft w:val="0"/>
              <w:marRight w:val="0"/>
              <w:marTop w:val="0"/>
              <w:marBottom w:val="0"/>
              <w:divBdr>
                <w:top w:val="none" w:sz="0" w:space="0" w:color="auto"/>
                <w:left w:val="none" w:sz="0" w:space="0" w:color="auto"/>
                <w:bottom w:val="none" w:sz="0" w:space="0" w:color="auto"/>
                <w:right w:val="none" w:sz="0" w:space="0" w:color="auto"/>
              </w:divBdr>
            </w:div>
            <w:div w:id="865216109">
              <w:marLeft w:val="0"/>
              <w:marRight w:val="0"/>
              <w:marTop w:val="0"/>
              <w:marBottom w:val="0"/>
              <w:divBdr>
                <w:top w:val="none" w:sz="0" w:space="0" w:color="auto"/>
                <w:left w:val="none" w:sz="0" w:space="0" w:color="auto"/>
                <w:bottom w:val="none" w:sz="0" w:space="0" w:color="auto"/>
                <w:right w:val="none" w:sz="0" w:space="0" w:color="auto"/>
              </w:divBdr>
            </w:div>
            <w:div w:id="1199775091">
              <w:marLeft w:val="0"/>
              <w:marRight w:val="0"/>
              <w:marTop w:val="0"/>
              <w:marBottom w:val="0"/>
              <w:divBdr>
                <w:top w:val="none" w:sz="0" w:space="0" w:color="auto"/>
                <w:left w:val="none" w:sz="0" w:space="0" w:color="auto"/>
                <w:bottom w:val="none" w:sz="0" w:space="0" w:color="auto"/>
                <w:right w:val="none" w:sz="0" w:space="0" w:color="auto"/>
              </w:divBdr>
            </w:div>
            <w:div w:id="1386680595">
              <w:marLeft w:val="0"/>
              <w:marRight w:val="0"/>
              <w:marTop w:val="0"/>
              <w:marBottom w:val="0"/>
              <w:divBdr>
                <w:top w:val="none" w:sz="0" w:space="0" w:color="auto"/>
                <w:left w:val="none" w:sz="0" w:space="0" w:color="auto"/>
                <w:bottom w:val="none" w:sz="0" w:space="0" w:color="auto"/>
                <w:right w:val="none" w:sz="0" w:space="0" w:color="auto"/>
              </w:divBdr>
            </w:div>
            <w:div w:id="1551385697">
              <w:marLeft w:val="0"/>
              <w:marRight w:val="0"/>
              <w:marTop w:val="0"/>
              <w:marBottom w:val="0"/>
              <w:divBdr>
                <w:top w:val="none" w:sz="0" w:space="0" w:color="auto"/>
                <w:left w:val="none" w:sz="0" w:space="0" w:color="auto"/>
                <w:bottom w:val="none" w:sz="0" w:space="0" w:color="auto"/>
                <w:right w:val="none" w:sz="0" w:space="0" w:color="auto"/>
              </w:divBdr>
            </w:div>
          </w:divsChild>
        </w:div>
        <w:div w:id="1220022080">
          <w:marLeft w:val="0"/>
          <w:marRight w:val="0"/>
          <w:marTop w:val="0"/>
          <w:marBottom w:val="0"/>
          <w:divBdr>
            <w:top w:val="none" w:sz="0" w:space="0" w:color="auto"/>
            <w:left w:val="none" w:sz="0" w:space="0" w:color="auto"/>
            <w:bottom w:val="none" w:sz="0" w:space="0" w:color="auto"/>
            <w:right w:val="none" w:sz="0" w:space="0" w:color="auto"/>
          </w:divBdr>
          <w:divsChild>
            <w:div w:id="1757825025">
              <w:marLeft w:val="0"/>
              <w:marRight w:val="0"/>
              <w:marTop w:val="0"/>
              <w:marBottom w:val="0"/>
              <w:divBdr>
                <w:top w:val="none" w:sz="0" w:space="0" w:color="auto"/>
                <w:left w:val="none" w:sz="0" w:space="0" w:color="auto"/>
                <w:bottom w:val="none" w:sz="0" w:space="0" w:color="auto"/>
                <w:right w:val="none" w:sz="0" w:space="0" w:color="auto"/>
              </w:divBdr>
            </w:div>
            <w:div w:id="1894463967">
              <w:marLeft w:val="0"/>
              <w:marRight w:val="0"/>
              <w:marTop w:val="0"/>
              <w:marBottom w:val="0"/>
              <w:divBdr>
                <w:top w:val="none" w:sz="0" w:space="0" w:color="auto"/>
                <w:left w:val="none" w:sz="0" w:space="0" w:color="auto"/>
                <w:bottom w:val="none" w:sz="0" w:space="0" w:color="auto"/>
                <w:right w:val="none" w:sz="0" w:space="0" w:color="auto"/>
              </w:divBdr>
            </w:div>
            <w:div w:id="2023235467">
              <w:marLeft w:val="0"/>
              <w:marRight w:val="0"/>
              <w:marTop w:val="0"/>
              <w:marBottom w:val="0"/>
              <w:divBdr>
                <w:top w:val="none" w:sz="0" w:space="0" w:color="auto"/>
                <w:left w:val="none" w:sz="0" w:space="0" w:color="auto"/>
                <w:bottom w:val="none" w:sz="0" w:space="0" w:color="auto"/>
                <w:right w:val="none" w:sz="0" w:space="0" w:color="auto"/>
              </w:divBdr>
            </w:div>
            <w:div w:id="2090036735">
              <w:marLeft w:val="0"/>
              <w:marRight w:val="0"/>
              <w:marTop w:val="0"/>
              <w:marBottom w:val="0"/>
              <w:divBdr>
                <w:top w:val="none" w:sz="0" w:space="0" w:color="auto"/>
                <w:left w:val="none" w:sz="0" w:space="0" w:color="auto"/>
                <w:bottom w:val="none" w:sz="0" w:space="0" w:color="auto"/>
                <w:right w:val="none" w:sz="0" w:space="0" w:color="auto"/>
              </w:divBdr>
            </w:div>
          </w:divsChild>
        </w:div>
        <w:div w:id="1948077962">
          <w:marLeft w:val="0"/>
          <w:marRight w:val="0"/>
          <w:marTop w:val="0"/>
          <w:marBottom w:val="0"/>
          <w:divBdr>
            <w:top w:val="none" w:sz="0" w:space="0" w:color="auto"/>
            <w:left w:val="none" w:sz="0" w:space="0" w:color="auto"/>
            <w:bottom w:val="none" w:sz="0" w:space="0" w:color="auto"/>
            <w:right w:val="none" w:sz="0" w:space="0" w:color="auto"/>
          </w:divBdr>
        </w:div>
      </w:divsChild>
    </w:div>
    <w:div w:id="238368925">
      <w:bodyDiv w:val="1"/>
      <w:marLeft w:val="0"/>
      <w:marRight w:val="0"/>
      <w:marTop w:val="0"/>
      <w:marBottom w:val="0"/>
      <w:divBdr>
        <w:top w:val="none" w:sz="0" w:space="0" w:color="auto"/>
        <w:left w:val="none" w:sz="0" w:space="0" w:color="auto"/>
        <w:bottom w:val="none" w:sz="0" w:space="0" w:color="auto"/>
        <w:right w:val="none" w:sz="0" w:space="0" w:color="auto"/>
      </w:divBdr>
      <w:divsChild>
        <w:div w:id="1560629591">
          <w:marLeft w:val="0"/>
          <w:marRight w:val="0"/>
          <w:marTop w:val="0"/>
          <w:marBottom w:val="0"/>
          <w:divBdr>
            <w:top w:val="none" w:sz="0" w:space="0" w:color="auto"/>
            <w:left w:val="none" w:sz="0" w:space="0" w:color="auto"/>
            <w:bottom w:val="none" w:sz="0" w:space="0" w:color="auto"/>
            <w:right w:val="none" w:sz="0" w:space="0" w:color="auto"/>
          </w:divBdr>
          <w:divsChild>
            <w:div w:id="1382092647">
              <w:marLeft w:val="0"/>
              <w:marRight w:val="0"/>
              <w:marTop w:val="0"/>
              <w:marBottom w:val="0"/>
              <w:divBdr>
                <w:top w:val="none" w:sz="0" w:space="0" w:color="auto"/>
                <w:left w:val="none" w:sz="0" w:space="0" w:color="auto"/>
                <w:bottom w:val="none" w:sz="0" w:space="0" w:color="auto"/>
                <w:right w:val="none" w:sz="0" w:space="0" w:color="auto"/>
              </w:divBdr>
              <w:divsChild>
                <w:div w:id="1528255659">
                  <w:marLeft w:val="0"/>
                  <w:marRight w:val="0"/>
                  <w:marTop w:val="0"/>
                  <w:marBottom w:val="0"/>
                  <w:divBdr>
                    <w:top w:val="none" w:sz="0" w:space="0" w:color="auto"/>
                    <w:left w:val="none" w:sz="0" w:space="0" w:color="auto"/>
                    <w:bottom w:val="none" w:sz="0" w:space="0" w:color="auto"/>
                    <w:right w:val="none" w:sz="0" w:space="0" w:color="auto"/>
                  </w:divBdr>
                  <w:divsChild>
                    <w:div w:id="1954356782">
                      <w:marLeft w:val="0"/>
                      <w:marRight w:val="0"/>
                      <w:marTop w:val="0"/>
                      <w:marBottom w:val="0"/>
                      <w:divBdr>
                        <w:top w:val="none" w:sz="0" w:space="0" w:color="auto"/>
                        <w:left w:val="none" w:sz="0" w:space="0" w:color="auto"/>
                        <w:bottom w:val="none" w:sz="0" w:space="0" w:color="auto"/>
                        <w:right w:val="none" w:sz="0" w:space="0" w:color="auto"/>
                      </w:divBdr>
                      <w:divsChild>
                        <w:div w:id="374280406">
                          <w:marLeft w:val="0"/>
                          <w:marRight w:val="0"/>
                          <w:marTop w:val="0"/>
                          <w:marBottom w:val="0"/>
                          <w:divBdr>
                            <w:top w:val="none" w:sz="0" w:space="0" w:color="auto"/>
                            <w:left w:val="none" w:sz="0" w:space="0" w:color="auto"/>
                            <w:bottom w:val="none" w:sz="0" w:space="0" w:color="auto"/>
                            <w:right w:val="none" w:sz="0" w:space="0" w:color="auto"/>
                          </w:divBdr>
                          <w:divsChild>
                            <w:div w:id="10449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563640">
      <w:bodyDiv w:val="1"/>
      <w:marLeft w:val="0"/>
      <w:marRight w:val="0"/>
      <w:marTop w:val="0"/>
      <w:marBottom w:val="0"/>
      <w:divBdr>
        <w:top w:val="none" w:sz="0" w:space="0" w:color="auto"/>
        <w:left w:val="none" w:sz="0" w:space="0" w:color="auto"/>
        <w:bottom w:val="none" w:sz="0" w:space="0" w:color="auto"/>
        <w:right w:val="none" w:sz="0" w:space="0" w:color="auto"/>
      </w:divBdr>
    </w:div>
    <w:div w:id="330259277">
      <w:bodyDiv w:val="1"/>
      <w:marLeft w:val="0"/>
      <w:marRight w:val="0"/>
      <w:marTop w:val="0"/>
      <w:marBottom w:val="0"/>
      <w:divBdr>
        <w:top w:val="none" w:sz="0" w:space="0" w:color="auto"/>
        <w:left w:val="none" w:sz="0" w:space="0" w:color="auto"/>
        <w:bottom w:val="none" w:sz="0" w:space="0" w:color="auto"/>
        <w:right w:val="none" w:sz="0" w:space="0" w:color="auto"/>
      </w:divBdr>
    </w:div>
    <w:div w:id="351689977">
      <w:bodyDiv w:val="1"/>
      <w:marLeft w:val="0"/>
      <w:marRight w:val="0"/>
      <w:marTop w:val="0"/>
      <w:marBottom w:val="0"/>
      <w:divBdr>
        <w:top w:val="none" w:sz="0" w:space="0" w:color="auto"/>
        <w:left w:val="none" w:sz="0" w:space="0" w:color="auto"/>
        <w:bottom w:val="none" w:sz="0" w:space="0" w:color="auto"/>
        <w:right w:val="none" w:sz="0" w:space="0" w:color="auto"/>
      </w:divBdr>
      <w:divsChild>
        <w:div w:id="1316686212">
          <w:marLeft w:val="0"/>
          <w:marRight w:val="0"/>
          <w:marTop w:val="0"/>
          <w:marBottom w:val="0"/>
          <w:divBdr>
            <w:top w:val="none" w:sz="0" w:space="0" w:color="auto"/>
            <w:left w:val="none" w:sz="0" w:space="0" w:color="auto"/>
            <w:bottom w:val="none" w:sz="0" w:space="0" w:color="auto"/>
            <w:right w:val="none" w:sz="0" w:space="0" w:color="auto"/>
          </w:divBdr>
        </w:div>
      </w:divsChild>
    </w:div>
    <w:div w:id="425738032">
      <w:bodyDiv w:val="1"/>
      <w:marLeft w:val="0"/>
      <w:marRight w:val="0"/>
      <w:marTop w:val="0"/>
      <w:marBottom w:val="0"/>
      <w:divBdr>
        <w:top w:val="none" w:sz="0" w:space="0" w:color="auto"/>
        <w:left w:val="none" w:sz="0" w:space="0" w:color="auto"/>
        <w:bottom w:val="none" w:sz="0" w:space="0" w:color="auto"/>
        <w:right w:val="none" w:sz="0" w:space="0" w:color="auto"/>
      </w:divBdr>
    </w:div>
    <w:div w:id="454524158">
      <w:bodyDiv w:val="1"/>
      <w:marLeft w:val="0"/>
      <w:marRight w:val="0"/>
      <w:marTop w:val="0"/>
      <w:marBottom w:val="0"/>
      <w:divBdr>
        <w:top w:val="none" w:sz="0" w:space="0" w:color="auto"/>
        <w:left w:val="none" w:sz="0" w:space="0" w:color="auto"/>
        <w:bottom w:val="none" w:sz="0" w:space="0" w:color="auto"/>
        <w:right w:val="none" w:sz="0" w:space="0" w:color="auto"/>
      </w:divBdr>
    </w:div>
    <w:div w:id="463816385">
      <w:bodyDiv w:val="1"/>
      <w:marLeft w:val="0"/>
      <w:marRight w:val="0"/>
      <w:marTop w:val="0"/>
      <w:marBottom w:val="0"/>
      <w:divBdr>
        <w:top w:val="none" w:sz="0" w:space="0" w:color="auto"/>
        <w:left w:val="none" w:sz="0" w:space="0" w:color="auto"/>
        <w:bottom w:val="none" w:sz="0" w:space="0" w:color="auto"/>
        <w:right w:val="none" w:sz="0" w:space="0" w:color="auto"/>
      </w:divBdr>
    </w:div>
    <w:div w:id="503281567">
      <w:bodyDiv w:val="1"/>
      <w:marLeft w:val="0"/>
      <w:marRight w:val="0"/>
      <w:marTop w:val="0"/>
      <w:marBottom w:val="0"/>
      <w:divBdr>
        <w:top w:val="none" w:sz="0" w:space="0" w:color="auto"/>
        <w:left w:val="none" w:sz="0" w:space="0" w:color="auto"/>
        <w:bottom w:val="none" w:sz="0" w:space="0" w:color="auto"/>
        <w:right w:val="none" w:sz="0" w:space="0" w:color="auto"/>
      </w:divBdr>
      <w:divsChild>
        <w:div w:id="190732308">
          <w:marLeft w:val="0"/>
          <w:marRight w:val="0"/>
          <w:marTop w:val="0"/>
          <w:marBottom w:val="0"/>
          <w:divBdr>
            <w:top w:val="none" w:sz="0" w:space="0" w:color="auto"/>
            <w:left w:val="none" w:sz="0" w:space="0" w:color="auto"/>
            <w:bottom w:val="none" w:sz="0" w:space="0" w:color="auto"/>
            <w:right w:val="none" w:sz="0" w:space="0" w:color="auto"/>
          </w:divBdr>
        </w:div>
        <w:div w:id="405345844">
          <w:marLeft w:val="0"/>
          <w:marRight w:val="0"/>
          <w:marTop w:val="0"/>
          <w:marBottom w:val="0"/>
          <w:divBdr>
            <w:top w:val="none" w:sz="0" w:space="0" w:color="auto"/>
            <w:left w:val="none" w:sz="0" w:space="0" w:color="auto"/>
            <w:bottom w:val="none" w:sz="0" w:space="0" w:color="auto"/>
            <w:right w:val="none" w:sz="0" w:space="0" w:color="auto"/>
          </w:divBdr>
        </w:div>
        <w:div w:id="562562713">
          <w:marLeft w:val="0"/>
          <w:marRight w:val="0"/>
          <w:marTop w:val="0"/>
          <w:marBottom w:val="0"/>
          <w:divBdr>
            <w:top w:val="none" w:sz="0" w:space="0" w:color="auto"/>
            <w:left w:val="none" w:sz="0" w:space="0" w:color="auto"/>
            <w:bottom w:val="none" w:sz="0" w:space="0" w:color="auto"/>
            <w:right w:val="none" w:sz="0" w:space="0" w:color="auto"/>
          </w:divBdr>
        </w:div>
        <w:div w:id="690497390">
          <w:marLeft w:val="0"/>
          <w:marRight w:val="0"/>
          <w:marTop w:val="0"/>
          <w:marBottom w:val="0"/>
          <w:divBdr>
            <w:top w:val="none" w:sz="0" w:space="0" w:color="auto"/>
            <w:left w:val="none" w:sz="0" w:space="0" w:color="auto"/>
            <w:bottom w:val="none" w:sz="0" w:space="0" w:color="auto"/>
            <w:right w:val="none" w:sz="0" w:space="0" w:color="auto"/>
          </w:divBdr>
        </w:div>
        <w:div w:id="715357014">
          <w:marLeft w:val="0"/>
          <w:marRight w:val="0"/>
          <w:marTop w:val="0"/>
          <w:marBottom w:val="0"/>
          <w:divBdr>
            <w:top w:val="none" w:sz="0" w:space="0" w:color="auto"/>
            <w:left w:val="none" w:sz="0" w:space="0" w:color="auto"/>
            <w:bottom w:val="none" w:sz="0" w:space="0" w:color="auto"/>
            <w:right w:val="none" w:sz="0" w:space="0" w:color="auto"/>
          </w:divBdr>
        </w:div>
        <w:div w:id="1013191584">
          <w:marLeft w:val="0"/>
          <w:marRight w:val="0"/>
          <w:marTop w:val="0"/>
          <w:marBottom w:val="0"/>
          <w:divBdr>
            <w:top w:val="none" w:sz="0" w:space="0" w:color="auto"/>
            <w:left w:val="none" w:sz="0" w:space="0" w:color="auto"/>
            <w:bottom w:val="none" w:sz="0" w:space="0" w:color="auto"/>
            <w:right w:val="none" w:sz="0" w:space="0" w:color="auto"/>
          </w:divBdr>
        </w:div>
        <w:div w:id="1040936601">
          <w:marLeft w:val="0"/>
          <w:marRight w:val="0"/>
          <w:marTop w:val="0"/>
          <w:marBottom w:val="0"/>
          <w:divBdr>
            <w:top w:val="none" w:sz="0" w:space="0" w:color="auto"/>
            <w:left w:val="none" w:sz="0" w:space="0" w:color="auto"/>
            <w:bottom w:val="none" w:sz="0" w:space="0" w:color="auto"/>
            <w:right w:val="none" w:sz="0" w:space="0" w:color="auto"/>
          </w:divBdr>
        </w:div>
        <w:div w:id="1298681335">
          <w:marLeft w:val="0"/>
          <w:marRight w:val="0"/>
          <w:marTop w:val="0"/>
          <w:marBottom w:val="0"/>
          <w:divBdr>
            <w:top w:val="none" w:sz="0" w:space="0" w:color="auto"/>
            <w:left w:val="none" w:sz="0" w:space="0" w:color="auto"/>
            <w:bottom w:val="none" w:sz="0" w:space="0" w:color="auto"/>
            <w:right w:val="none" w:sz="0" w:space="0" w:color="auto"/>
          </w:divBdr>
        </w:div>
        <w:div w:id="1558013526">
          <w:marLeft w:val="0"/>
          <w:marRight w:val="0"/>
          <w:marTop w:val="0"/>
          <w:marBottom w:val="0"/>
          <w:divBdr>
            <w:top w:val="none" w:sz="0" w:space="0" w:color="auto"/>
            <w:left w:val="none" w:sz="0" w:space="0" w:color="auto"/>
            <w:bottom w:val="none" w:sz="0" w:space="0" w:color="auto"/>
            <w:right w:val="none" w:sz="0" w:space="0" w:color="auto"/>
          </w:divBdr>
        </w:div>
        <w:div w:id="1696812577">
          <w:marLeft w:val="0"/>
          <w:marRight w:val="0"/>
          <w:marTop w:val="0"/>
          <w:marBottom w:val="0"/>
          <w:divBdr>
            <w:top w:val="none" w:sz="0" w:space="0" w:color="auto"/>
            <w:left w:val="none" w:sz="0" w:space="0" w:color="auto"/>
            <w:bottom w:val="none" w:sz="0" w:space="0" w:color="auto"/>
            <w:right w:val="none" w:sz="0" w:space="0" w:color="auto"/>
          </w:divBdr>
        </w:div>
        <w:div w:id="1984892012">
          <w:marLeft w:val="0"/>
          <w:marRight w:val="0"/>
          <w:marTop w:val="0"/>
          <w:marBottom w:val="0"/>
          <w:divBdr>
            <w:top w:val="none" w:sz="0" w:space="0" w:color="auto"/>
            <w:left w:val="none" w:sz="0" w:space="0" w:color="auto"/>
            <w:bottom w:val="none" w:sz="0" w:space="0" w:color="auto"/>
            <w:right w:val="none" w:sz="0" w:space="0" w:color="auto"/>
          </w:divBdr>
        </w:div>
        <w:div w:id="2134669950">
          <w:marLeft w:val="0"/>
          <w:marRight w:val="0"/>
          <w:marTop w:val="0"/>
          <w:marBottom w:val="0"/>
          <w:divBdr>
            <w:top w:val="none" w:sz="0" w:space="0" w:color="auto"/>
            <w:left w:val="none" w:sz="0" w:space="0" w:color="auto"/>
            <w:bottom w:val="none" w:sz="0" w:space="0" w:color="auto"/>
            <w:right w:val="none" w:sz="0" w:space="0" w:color="auto"/>
          </w:divBdr>
        </w:div>
      </w:divsChild>
    </w:div>
    <w:div w:id="520631587">
      <w:bodyDiv w:val="1"/>
      <w:marLeft w:val="0"/>
      <w:marRight w:val="0"/>
      <w:marTop w:val="0"/>
      <w:marBottom w:val="0"/>
      <w:divBdr>
        <w:top w:val="none" w:sz="0" w:space="0" w:color="auto"/>
        <w:left w:val="none" w:sz="0" w:space="0" w:color="auto"/>
        <w:bottom w:val="none" w:sz="0" w:space="0" w:color="auto"/>
        <w:right w:val="none" w:sz="0" w:space="0" w:color="auto"/>
      </w:divBdr>
    </w:div>
    <w:div w:id="546913632">
      <w:bodyDiv w:val="1"/>
      <w:marLeft w:val="0"/>
      <w:marRight w:val="0"/>
      <w:marTop w:val="0"/>
      <w:marBottom w:val="0"/>
      <w:divBdr>
        <w:top w:val="none" w:sz="0" w:space="0" w:color="auto"/>
        <w:left w:val="none" w:sz="0" w:space="0" w:color="auto"/>
        <w:bottom w:val="none" w:sz="0" w:space="0" w:color="auto"/>
        <w:right w:val="none" w:sz="0" w:space="0" w:color="auto"/>
      </w:divBdr>
      <w:divsChild>
        <w:div w:id="1432512240">
          <w:marLeft w:val="864"/>
          <w:marRight w:val="0"/>
          <w:marTop w:val="0"/>
          <w:marBottom w:val="0"/>
          <w:divBdr>
            <w:top w:val="none" w:sz="0" w:space="0" w:color="auto"/>
            <w:left w:val="none" w:sz="0" w:space="0" w:color="auto"/>
            <w:bottom w:val="none" w:sz="0" w:space="0" w:color="auto"/>
            <w:right w:val="none" w:sz="0" w:space="0" w:color="auto"/>
          </w:divBdr>
        </w:div>
      </w:divsChild>
    </w:div>
    <w:div w:id="585305765">
      <w:bodyDiv w:val="1"/>
      <w:marLeft w:val="0"/>
      <w:marRight w:val="0"/>
      <w:marTop w:val="0"/>
      <w:marBottom w:val="0"/>
      <w:divBdr>
        <w:top w:val="none" w:sz="0" w:space="0" w:color="auto"/>
        <w:left w:val="none" w:sz="0" w:space="0" w:color="auto"/>
        <w:bottom w:val="none" w:sz="0" w:space="0" w:color="auto"/>
        <w:right w:val="none" w:sz="0" w:space="0" w:color="auto"/>
      </w:divBdr>
    </w:div>
    <w:div w:id="589898471">
      <w:bodyDiv w:val="1"/>
      <w:marLeft w:val="0"/>
      <w:marRight w:val="0"/>
      <w:marTop w:val="0"/>
      <w:marBottom w:val="0"/>
      <w:divBdr>
        <w:top w:val="none" w:sz="0" w:space="0" w:color="auto"/>
        <w:left w:val="none" w:sz="0" w:space="0" w:color="auto"/>
        <w:bottom w:val="none" w:sz="0" w:space="0" w:color="auto"/>
        <w:right w:val="none" w:sz="0" w:space="0" w:color="auto"/>
      </w:divBdr>
    </w:div>
    <w:div w:id="595402387">
      <w:bodyDiv w:val="1"/>
      <w:marLeft w:val="0"/>
      <w:marRight w:val="0"/>
      <w:marTop w:val="0"/>
      <w:marBottom w:val="0"/>
      <w:divBdr>
        <w:top w:val="none" w:sz="0" w:space="0" w:color="auto"/>
        <w:left w:val="none" w:sz="0" w:space="0" w:color="auto"/>
        <w:bottom w:val="none" w:sz="0" w:space="0" w:color="auto"/>
        <w:right w:val="none" w:sz="0" w:space="0" w:color="auto"/>
      </w:divBdr>
    </w:div>
    <w:div w:id="616643862">
      <w:bodyDiv w:val="1"/>
      <w:marLeft w:val="0"/>
      <w:marRight w:val="0"/>
      <w:marTop w:val="0"/>
      <w:marBottom w:val="0"/>
      <w:divBdr>
        <w:top w:val="none" w:sz="0" w:space="0" w:color="auto"/>
        <w:left w:val="none" w:sz="0" w:space="0" w:color="auto"/>
        <w:bottom w:val="none" w:sz="0" w:space="0" w:color="auto"/>
        <w:right w:val="none" w:sz="0" w:space="0" w:color="auto"/>
      </w:divBdr>
      <w:divsChild>
        <w:div w:id="432021971">
          <w:marLeft w:val="0"/>
          <w:marRight w:val="0"/>
          <w:marTop w:val="0"/>
          <w:marBottom w:val="0"/>
          <w:divBdr>
            <w:top w:val="none" w:sz="0" w:space="0" w:color="auto"/>
            <w:left w:val="none" w:sz="0" w:space="0" w:color="auto"/>
            <w:bottom w:val="none" w:sz="0" w:space="0" w:color="auto"/>
            <w:right w:val="none" w:sz="0" w:space="0" w:color="auto"/>
          </w:divBdr>
        </w:div>
      </w:divsChild>
    </w:div>
    <w:div w:id="629432954">
      <w:bodyDiv w:val="1"/>
      <w:marLeft w:val="0"/>
      <w:marRight w:val="0"/>
      <w:marTop w:val="0"/>
      <w:marBottom w:val="0"/>
      <w:divBdr>
        <w:top w:val="none" w:sz="0" w:space="0" w:color="auto"/>
        <w:left w:val="none" w:sz="0" w:space="0" w:color="auto"/>
        <w:bottom w:val="none" w:sz="0" w:space="0" w:color="auto"/>
        <w:right w:val="none" w:sz="0" w:space="0" w:color="auto"/>
      </w:divBdr>
    </w:div>
    <w:div w:id="648366436">
      <w:bodyDiv w:val="1"/>
      <w:marLeft w:val="0"/>
      <w:marRight w:val="0"/>
      <w:marTop w:val="0"/>
      <w:marBottom w:val="0"/>
      <w:divBdr>
        <w:top w:val="none" w:sz="0" w:space="0" w:color="auto"/>
        <w:left w:val="none" w:sz="0" w:space="0" w:color="auto"/>
        <w:bottom w:val="none" w:sz="0" w:space="0" w:color="auto"/>
        <w:right w:val="none" w:sz="0" w:space="0" w:color="auto"/>
      </w:divBdr>
    </w:div>
    <w:div w:id="717631502">
      <w:bodyDiv w:val="1"/>
      <w:marLeft w:val="0"/>
      <w:marRight w:val="0"/>
      <w:marTop w:val="0"/>
      <w:marBottom w:val="0"/>
      <w:divBdr>
        <w:top w:val="none" w:sz="0" w:space="0" w:color="auto"/>
        <w:left w:val="none" w:sz="0" w:space="0" w:color="auto"/>
        <w:bottom w:val="none" w:sz="0" w:space="0" w:color="auto"/>
        <w:right w:val="none" w:sz="0" w:space="0" w:color="auto"/>
      </w:divBdr>
    </w:div>
    <w:div w:id="780762932">
      <w:bodyDiv w:val="1"/>
      <w:marLeft w:val="0"/>
      <w:marRight w:val="0"/>
      <w:marTop w:val="0"/>
      <w:marBottom w:val="0"/>
      <w:divBdr>
        <w:top w:val="none" w:sz="0" w:space="0" w:color="auto"/>
        <w:left w:val="none" w:sz="0" w:space="0" w:color="auto"/>
        <w:bottom w:val="none" w:sz="0" w:space="0" w:color="auto"/>
        <w:right w:val="none" w:sz="0" w:space="0" w:color="auto"/>
      </w:divBdr>
    </w:div>
    <w:div w:id="793984969">
      <w:bodyDiv w:val="1"/>
      <w:marLeft w:val="0"/>
      <w:marRight w:val="0"/>
      <w:marTop w:val="0"/>
      <w:marBottom w:val="0"/>
      <w:divBdr>
        <w:top w:val="none" w:sz="0" w:space="0" w:color="auto"/>
        <w:left w:val="none" w:sz="0" w:space="0" w:color="auto"/>
        <w:bottom w:val="none" w:sz="0" w:space="0" w:color="auto"/>
        <w:right w:val="none" w:sz="0" w:space="0" w:color="auto"/>
      </w:divBdr>
    </w:div>
    <w:div w:id="797798220">
      <w:bodyDiv w:val="1"/>
      <w:marLeft w:val="0"/>
      <w:marRight w:val="0"/>
      <w:marTop w:val="0"/>
      <w:marBottom w:val="0"/>
      <w:divBdr>
        <w:top w:val="none" w:sz="0" w:space="0" w:color="auto"/>
        <w:left w:val="none" w:sz="0" w:space="0" w:color="auto"/>
        <w:bottom w:val="none" w:sz="0" w:space="0" w:color="auto"/>
        <w:right w:val="none" w:sz="0" w:space="0" w:color="auto"/>
      </w:divBdr>
    </w:div>
    <w:div w:id="822240852">
      <w:bodyDiv w:val="1"/>
      <w:marLeft w:val="0"/>
      <w:marRight w:val="0"/>
      <w:marTop w:val="0"/>
      <w:marBottom w:val="0"/>
      <w:divBdr>
        <w:top w:val="none" w:sz="0" w:space="0" w:color="auto"/>
        <w:left w:val="none" w:sz="0" w:space="0" w:color="auto"/>
        <w:bottom w:val="none" w:sz="0" w:space="0" w:color="auto"/>
        <w:right w:val="none" w:sz="0" w:space="0" w:color="auto"/>
      </w:divBdr>
    </w:div>
    <w:div w:id="834733455">
      <w:bodyDiv w:val="1"/>
      <w:marLeft w:val="0"/>
      <w:marRight w:val="0"/>
      <w:marTop w:val="0"/>
      <w:marBottom w:val="0"/>
      <w:divBdr>
        <w:top w:val="none" w:sz="0" w:space="0" w:color="auto"/>
        <w:left w:val="none" w:sz="0" w:space="0" w:color="auto"/>
        <w:bottom w:val="none" w:sz="0" w:space="0" w:color="auto"/>
        <w:right w:val="none" w:sz="0" w:space="0" w:color="auto"/>
      </w:divBdr>
    </w:div>
    <w:div w:id="887033536">
      <w:bodyDiv w:val="1"/>
      <w:marLeft w:val="0"/>
      <w:marRight w:val="0"/>
      <w:marTop w:val="0"/>
      <w:marBottom w:val="0"/>
      <w:divBdr>
        <w:top w:val="none" w:sz="0" w:space="0" w:color="auto"/>
        <w:left w:val="none" w:sz="0" w:space="0" w:color="auto"/>
        <w:bottom w:val="none" w:sz="0" w:space="0" w:color="auto"/>
        <w:right w:val="none" w:sz="0" w:space="0" w:color="auto"/>
      </w:divBdr>
    </w:div>
    <w:div w:id="952127218">
      <w:bodyDiv w:val="1"/>
      <w:marLeft w:val="0"/>
      <w:marRight w:val="0"/>
      <w:marTop w:val="0"/>
      <w:marBottom w:val="0"/>
      <w:divBdr>
        <w:top w:val="none" w:sz="0" w:space="0" w:color="auto"/>
        <w:left w:val="none" w:sz="0" w:space="0" w:color="auto"/>
        <w:bottom w:val="none" w:sz="0" w:space="0" w:color="auto"/>
        <w:right w:val="none" w:sz="0" w:space="0" w:color="auto"/>
      </w:divBdr>
      <w:divsChild>
        <w:div w:id="224490222">
          <w:marLeft w:val="0"/>
          <w:marRight w:val="0"/>
          <w:marTop w:val="86"/>
          <w:marBottom w:val="0"/>
          <w:divBdr>
            <w:top w:val="none" w:sz="0" w:space="0" w:color="auto"/>
            <w:left w:val="none" w:sz="0" w:space="0" w:color="auto"/>
            <w:bottom w:val="none" w:sz="0" w:space="0" w:color="auto"/>
            <w:right w:val="none" w:sz="0" w:space="0" w:color="auto"/>
          </w:divBdr>
        </w:div>
        <w:div w:id="681203666">
          <w:marLeft w:val="0"/>
          <w:marRight w:val="0"/>
          <w:marTop w:val="86"/>
          <w:marBottom w:val="0"/>
          <w:divBdr>
            <w:top w:val="none" w:sz="0" w:space="0" w:color="auto"/>
            <w:left w:val="none" w:sz="0" w:space="0" w:color="auto"/>
            <w:bottom w:val="none" w:sz="0" w:space="0" w:color="auto"/>
            <w:right w:val="none" w:sz="0" w:space="0" w:color="auto"/>
          </w:divBdr>
        </w:div>
        <w:div w:id="1036470109">
          <w:marLeft w:val="0"/>
          <w:marRight w:val="0"/>
          <w:marTop w:val="86"/>
          <w:marBottom w:val="0"/>
          <w:divBdr>
            <w:top w:val="none" w:sz="0" w:space="0" w:color="auto"/>
            <w:left w:val="none" w:sz="0" w:space="0" w:color="auto"/>
            <w:bottom w:val="none" w:sz="0" w:space="0" w:color="auto"/>
            <w:right w:val="none" w:sz="0" w:space="0" w:color="auto"/>
          </w:divBdr>
        </w:div>
        <w:div w:id="1221090817">
          <w:marLeft w:val="0"/>
          <w:marRight w:val="0"/>
          <w:marTop w:val="86"/>
          <w:marBottom w:val="0"/>
          <w:divBdr>
            <w:top w:val="none" w:sz="0" w:space="0" w:color="auto"/>
            <w:left w:val="none" w:sz="0" w:space="0" w:color="auto"/>
            <w:bottom w:val="none" w:sz="0" w:space="0" w:color="auto"/>
            <w:right w:val="none" w:sz="0" w:space="0" w:color="auto"/>
          </w:divBdr>
        </w:div>
        <w:div w:id="1489203257">
          <w:marLeft w:val="0"/>
          <w:marRight w:val="0"/>
          <w:marTop w:val="86"/>
          <w:marBottom w:val="0"/>
          <w:divBdr>
            <w:top w:val="none" w:sz="0" w:space="0" w:color="auto"/>
            <w:left w:val="none" w:sz="0" w:space="0" w:color="auto"/>
            <w:bottom w:val="none" w:sz="0" w:space="0" w:color="auto"/>
            <w:right w:val="none" w:sz="0" w:space="0" w:color="auto"/>
          </w:divBdr>
        </w:div>
        <w:div w:id="1497257479">
          <w:marLeft w:val="0"/>
          <w:marRight w:val="0"/>
          <w:marTop w:val="86"/>
          <w:marBottom w:val="0"/>
          <w:divBdr>
            <w:top w:val="none" w:sz="0" w:space="0" w:color="auto"/>
            <w:left w:val="none" w:sz="0" w:space="0" w:color="auto"/>
            <w:bottom w:val="none" w:sz="0" w:space="0" w:color="auto"/>
            <w:right w:val="none" w:sz="0" w:space="0" w:color="auto"/>
          </w:divBdr>
        </w:div>
        <w:div w:id="1538934850">
          <w:marLeft w:val="0"/>
          <w:marRight w:val="0"/>
          <w:marTop w:val="86"/>
          <w:marBottom w:val="0"/>
          <w:divBdr>
            <w:top w:val="none" w:sz="0" w:space="0" w:color="auto"/>
            <w:left w:val="none" w:sz="0" w:space="0" w:color="auto"/>
            <w:bottom w:val="none" w:sz="0" w:space="0" w:color="auto"/>
            <w:right w:val="none" w:sz="0" w:space="0" w:color="auto"/>
          </w:divBdr>
        </w:div>
        <w:div w:id="1794789536">
          <w:marLeft w:val="0"/>
          <w:marRight w:val="0"/>
          <w:marTop w:val="86"/>
          <w:marBottom w:val="0"/>
          <w:divBdr>
            <w:top w:val="none" w:sz="0" w:space="0" w:color="auto"/>
            <w:left w:val="none" w:sz="0" w:space="0" w:color="auto"/>
            <w:bottom w:val="none" w:sz="0" w:space="0" w:color="auto"/>
            <w:right w:val="none" w:sz="0" w:space="0" w:color="auto"/>
          </w:divBdr>
        </w:div>
        <w:div w:id="2002462405">
          <w:marLeft w:val="0"/>
          <w:marRight w:val="0"/>
          <w:marTop w:val="86"/>
          <w:marBottom w:val="0"/>
          <w:divBdr>
            <w:top w:val="none" w:sz="0" w:space="0" w:color="auto"/>
            <w:left w:val="none" w:sz="0" w:space="0" w:color="auto"/>
            <w:bottom w:val="none" w:sz="0" w:space="0" w:color="auto"/>
            <w:right w:val="none" w:sz="0" w:space="0" w:color="auto"/>
          </w:divBdr>
        </w:div>
        <w:div w:id="2040082760">
          <w:marLeft w:val="0"/>
          <w:marRight w:val="0"/>
          <w:marTop w:val="86"/>
          <w:marBottom w:val="0"/>
          <w:divBdr>
            <w:top w:val="none" w:sz="0" w:space="0" w:color="auto"/>
            <w:left w:val="none" w:sz="0" w:space="0" w:color="auto"/>
            <w:bottom w:val="none" w:sz="0" w:space="0" w:color="auto"/>
            <w:right w:val="none" w:sz="0" w:space="0" w:color="auto"/>
          </w:divBdr>
        </w:div>
      </w:divsChild>
    </w:div>
    <w:div w:id="1054620072">
      <w:bodyDiv w:val="1"/>
      <w:marLeft w:val="0"/>
      <w:marRight w:val="0"/>
      <w:marTop w:val="0"/>
      <w:marBottom w:val="0"/>
      <w:divBdr>
        <w:top w:val="none" w:sz="0" w:space="0" w:color="auto"/>
        <w:left w:val="none" w:sz="0" w:space="0" w:color="auto"/>
        <w:bottom w:val="none" w:sz="0" w:space="0" w:color="auto"/>
        <w:right w:val="none" w:sz="0" w:space="0" w:color="auto"/>
      </w:divBdr>
    </w:div>
    <w:div w:id="1054626300">
      <w:bodyDiv w:val="1"/>
      <w:marLeft w:val="0"/>
      <w:marRight w:val="0"/>
      <w:marTop w:val="0"/>
      <w:marBottom w:val="0"/>
      <w:divBdr>
        <w:top w:val="none" w:sz="0" w:space="0" w:color="auto"/>
        <w:left w:val="none" w:sz="0" w:space="0" w:color="auto"/>
        <w:bottom w:val="none" w:sz="0" w:space="0" w:color="auto"/>
        <w:right w:val="none" w:sz="0" w:space="0" w:color="auto"/>
      </w:divBdr>
    </w:div>
    <w:div w:id="1095245313">
      <w:bodyDiv w:val="1"/>
      <w:marLeft w:val="0"/>
      <w:marRight w:val="0"/>
      <w:marTop w:val="0"/>
      <w:marBottom w:val="0"/>
      <w:divBdr>
        <w:top w:val="none" w:sz="0" w:space="0" w:color="auto"/>
        <w:left w:val="none" w:sz="0" w:space="0" w:color="auto"/>
        <w:bottom w:val="none" w:sz="0" w:space="0" w:color="auto"/>
        <w:right w:val="none" w:sz="0" w:space="0" w:color="auto"/>
      </w:divBdr>
    </w:div>
    <w:div w:id="1096246804">
      <w:bodyDiv w:val="1"/>
      <w:marLeft w:val="0"/>
      <w:marRight w:val="0"/>
      <w:marTop w:val="0"/>
      <w:marBottom w:val="0"/>
      <w:divBdr>
        <w:top w:val="none" w:sz="0" w:space="0" w:color="auto"/>
        <w:left w:val="none" w:sz="0" w:space="0" w:color="auto"/>
        <w:bottom w:val="none" w:sz="0" w:space="0" w:color="auto"/>
        <w:right w:val="none" w:sz="0" w:space="0" w:color="auto"/>
      </w:divBdr>
    </w:div>
    <w:div w:id="1207058943">
      <w:bodyDiv w:val="1"/>
      <w:marLeft w:val="0"/>
      <w:marRight w:val="0"/>
      <w:marTop w:val="0"/>
      <w:marBottom w:val="0"/>
      <w:divBdr>
        <w:top w:val="none" w:sz="0" w:space="0" w:color="auto"/>
        <w:left w:val="none" w:sz="0" w:space="0" w:color="auto"/>
        <w:bottom w:val="none" w:sz="0" w:space="0" w:color="auto"/>
        <w:right w:val="none" w:sz="0" w:space="0" w:color="auto"/>
      </w:divBdr>
    </w:div>
    <w:div w:id="1267348333">
      <w:bodyDiv w:val="1"/>
      <w:marLeft w:val="0"/>
      <w:marRight w:val="0"/>
      <w:marTop w:val="0"/>
      <w:marBottom w:val="0"/>
      <w:divBdr>
        <w:top w:val="none" w:sz="0" w:space="0" w:color="auto"/>
        <w:left w:val="none" w:sz="0" w:space="0" w:color="auto"/>
        <w:bottom w:val="none" w:sz="0" w:space="0" w:color="auto"/>
        <w:right w:val="none" w:sz="0" w:space="0" w:color="auto"/>
      </w:divBdr>
      <w:divsChild>
        <w:div w:id="153646757">
          <w:marLeft w:val="0"/>
          <w:marRight w:val="0"/>
          <w:marTop w:val="0"/>
          <w:marBottom w:val="0"/>
          <w:divBdr>
            <w:top w:val="none" w:sz="0" w:space="0" w:color="auto"/>
            <w:left w:val="none" w:sz="0" w:space="0" w:color="auto"/>
            <w:bottom w:val="none" w:sz="0" w:space="0" w:color="auto"/>
            <w:right w:val="none" w:sz="0" w:space="0" w:color="auto"/>
          </w:divBdr>
        </w:div>
      </w:divsChild>
    </w:div>
    <w:div w:id="1329358728">
      <w:bodyDiv w:val="1"/>
      <w:marLeft w:val="0"/>
      <w:marRight w:val="0"/>
      <w:marTop w:val="0"/>
      <w:marBottom w:val="0"/>
      <w:divBdr>
        <w:top w:val="none" w:sz="0" w:space="0" w:color="auto"/>
        <w:left w:val="none" w:sz="0" w:space="0" w:color="auto"/>
        <w:bottom w:val="none" w:sz="0" w:space="0" w:color="auto"/>
        <w:right w:val="none" w:sz="0" w:space="0" w:color="auto"/>
      </w:divBdr>
      <w:divsChild>
        <w:div w:id="942224173">
          <w:marLeft w:val="0"/>
          <w:marRight w:val="0"/>
          <w:marTop w:val="0"/>
          <w:marBottom w:val="0"/>
          <w:divBdr>
            <w:top w:val="none" w:sz="0" w:space="0" w:color="auto"/>
            <w:left w:val="none" w:sz="0" w:space="0" w:color="auto"/>
            <w:bottom w:val="none" w:sz="0" w:space="0" w:color="auto"/>
            <w:right w:val="none" w:sz="0" w:space="0" w:color="auto"/>
          </w:divBdr>
        </w:div>
      </w:divsChild>
    </w:div>
    <w:div w:id="1352755056">
      <w:bodyDiv w:val="1"/>
      <w:marLeft w:val="0"/>
      <w:marRight w:val="0"/>
      <w:marTop w:val="0"/>
      <w:marBottom w:val="0"/>
      <w:divBdr>
        <w:top w:val="none" w:sz="0" w:space="0" w:color="auto"/>
        <w:left w:val="none" w:sz="0" w:space="0" w:color="auto"/>
        <w:bottom w:val="none" w:sz="0" w:space="0" w:color="auto"/>
        <w:right w:val="none" w:sz="0" w:space="0" w:color="auto"/>
      </w:divBdr>
    </w:div>
    <w:div w:id="1365058555">
      <w:bodyDiv w:val="1"/>
      <w:marLeft w:val="0"/>
      <w:marRight w:val="0"/>
      <w:marTop w:val="0"/>
      <w:marBottom w:val="0"/>
      <w:divBdr>
        <w:top w:val="none" w:sz="0" w:space="0" w:color="auto"/>
        <w:left w:val="none" w:sz="0" w:space="0" w:color="auto"/>
        <w:bottom w:val="none" w:sz="0" w:space="0" w:color="auto"/>
        <w:right w:val="none" w:sz="0" w:space="0" w:color="auto"/>
      </w:divBdr>
    </w:div>
    <w:div w:id="1374112504">
      <w:bodyDiv w:val="1"/>
      <w:marLeft w:val="0"/>
      <w:marRight w:val="0"/>
      <w:marTop w:val="0"/>
      <w:marBottom w:val="0"/>
      <w:divBdr>
        <w:top w:val="none" w:sz="0" w:space="0" w:color="auto"/>
        <w:left w:val="none" w:sz="0" w:space="0" w:color="auto"/>
        <w:bottom w:val="none" w:sz="0" w:space="0" w:color="auto"/>
        <w:right w:val="none" w:sz="0" w:space="0" w:color="auto"/>
      </w:divBdr>
    </w:div>
    <w:div w:id="1392650672">
      <w:bodyDiv w:val="1"/>
      <w:marLeft w:val="0"/>
      <w:marRight w:val="0"/>
      <w:marTop w:val="0"/>
      <w:marBottom w:val="0"/>
      <w:divBdr>
        <w:top w:val="none" w:sz="0" w:space="0" w:color="auto"/>
        <w:left w:val="none" w:sz="0" w:space="0" w:color="auto"/>
        <w:bottom w:val="none" w:sz="0" w:space="0" w:color="auto"/>
        <w:right w:val="none" w:sz="0" w:space="0" w:color="auto"/>
      </w:divBdr>
      <w:divsChild>
        <w:div w:id="1491092060">
          <w:marLeft w:val="0"/>
          <w:marRight w:val="0"/>
          <w:marTop w:val="300"/>
          <w:marBottom w:val="0"/>
          <w:divBdr>
            <w:top w:val="none" w:sz="0" w:space="0" w:color="auto"/>
            <w:left w:val="none" w:sz="0" w:space="0" w:color="auto"/>
            <w:bottom w:val="none" w:sz="0" w:space="0" w:color="auto"/>
            <w:right w:val="none" w:sz="0" w:space="0" w:color="auto"/>
          </w:divBdr>
          <w:divsChild>
            <w:div w:id="1830242415">
              <w:marLeft w:val="-450"/>
              <w:marRight w:val="0"/>
              <w:marTop w:val="0"/>
              <w:marBottom w:val="0"/>
              <w:divBdr>
                <w:top w:val="none" w:sz="0" w:space="0" w:color="auto"/>
                <w:left w:val="none" w:sz="0" w:space="0" w:color="auto"/>
                <w:bottom w:val="none" w:sz="0" w:space="0" w:color="auto"/>
                <w:right w:val="none" w:sz="0" w:space="0" w:color="auto"/>
              </w:divBdr>
              <w:divsChild>
                <w:div w:id="592589447">
                  <w:marLeft w:val="0"/>
                  <w:marRight w:val="0"/>
                  <w:marTop w:val="0"/>
                  <w:marBottom w:val="0"/>
                  <w:divBdr>
                    <w:top w:val="none" w:sz="0" w:space="0" w:color="auto"/>
                    <w:left w:val="none" w:sz="0" w:space="0" w:color="auto"/>
                    <w:bottom w:val="none" w:sz="0" w:space="0" w:color="auto"/>
                    <w:right w:val="none" w:sz="0" w:space="0" w:color="auto"/>
                  </w:divBdr>
                  <w:divsChild>
                    <w:div w:id="1259437903">
                      <w:marLeft w:val="0"/>
                      <w:marRight w:val="0"/>
                      <w:marTop w:val="0"/>
                      <w:marBottom w:val="0"/>
                      <w:divBdr>
                        <w:top w:val="none" w:sz="0" w:space="0" w:color="auto"/>
                        <w:left w:val="none" w:sz="0" w:space="0" w:color="auto"/>
                        <w:bottom w:val="none" w:sz="0" w:space="0" w:color="auto"/>
                        <w:right w:val="none" w:sz="0" w:space="0" w:color="auto"/>
                      </w:divBdr>
                      <w:divsChild>
                        <w:div w:id="978874121">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sChild>
        </w:div>
      </w:divsChild>
    </w:div>
    <w:div w:id="1439911733">
      <w:bodyDiv w:val="1"/>
      <w:marLeft w:val="0"/>
      <w:marRight w:val="0"/>
      <w:marTop w:val="0"/>
      <w:marBottom w:val="0"/>
      <w:divBdr>
        <w:top w:val="none" w:sz="0" w:space="0" w:color="auto"/>
        <w:left w:val="none" w:sz="0" w:space="0" w:color="auto"/>
        <w:bottom w:val="none" w:sz="0" w:space="0" w:color="auto"/>
        <w:right w:val="none" w:sz="0" w:space="0" w:color="auto"/>
      </w:divBdr>
    </w:div>
    <w:div w:id="1441531508">
      <w:bodyDiv w:val="1"/>
      <w:marLeft w:val="0"/>
      <w:marRight w:val="0"/>
      <w:marTop w:val="0"/>
      <w:marBottom w:val="0"/>
      <w:divBdr>
        <w:top w:val="none" w:sz="0" w:space="0" w:color="auto"/>
        <w:left w:val="none" w:sz="0" w:space="0" w:color="auto"/>
        <w:bottom w:val="none" w:sz="0" w:space="0" w:color="auto"/>
        <w:right w:val="none" w:sz="0" w:space="0" w:color="auto"/>
      </w:divBdr>
    </w:div>
    <w:div w:id="1501047544">
      <w:bodyDiv w:val="1"/>
      <w:marLeft w:val="0"/>
      <w:marRight w:val="0"/>
      <w:marTop w:val="0"/>
      <w:marBottom w:val="0"/>
      <w:divBdr>
        <w:top w:val="none" w:sz="0" w:space="0" w:color="auto"/>
        <w:left w:val="none" w:sz="0" w:space="0" w:color="auto"/>
        <w:bottom w:val="none" w:sz="0" w:space="0" w:color="auto"/>
        <w:right w:val="none" w:sz="0" w:space="0" w:color="auto"/>
      </w:divBdr>
      <w:divsChild>
        <w:div w:id="304706640">
          <w:marLeft w:val="360"/>
          <w:marRight w:val="0"/>
          <w:marTop w:val="0"/>
          <w:marBottom w:val="200"/>
          <w:divBdr>
            <w:top w:val="none" w:sz="0" w:space="0" w:color="auto"/>
            <w:left w:val="none" w:sz="0" w:space="0" w:color="auto"/>
            <w:bottom w:val="none" w:sz="0" w:space="0" w:color="auto"/>
            <w:right w:val="none" w:sz="0" w:space="0" w:color="auto"/>
          </w:divBdr>
        </w:div>
        <w:div w:id="465003181">
          <w:marLeft w:val="360"/>
          <w:marRight w:val="0"/>
          <w:marTop w:val="0"/>
          <w:marBottom w:val="200"/>
          <w:divBdr>
            <w:top w:val="none" w:sz="0" w:space="0" w:color="auto"/>
            <w:left w:val="none" w:sz="0" w:space="0" w:color="auto"/>
            <w:bottom w:val="none" w:sz="0" w:space="0" w:color="auto"/>
            <w:right w:val="none" w:sz="0" w:space="0" w:color="auto"/>
          </w:divBdr>
        </w:div>
        <w:div w:id="522859279">
          <w:marLeft w:val="360"/>
          <w:marRight w:val="0"/>
          <w:marTop w:val="0"/>
          <w:marBottom w:val="200"/>
          <w:divBdr>
            <w:top w:val="none" w:sz="0" w:space="0" w:color="auto"/>
            <w:left w:val="none" w:sz="0" w:space="0" w:color="auto"/>
            <w:bottom w:val="none" w:sz="0" w:space="0" w:color="auto"/>
            <w:right w:val="none" w:sz="0" w:space="0" w:color="auto"/>
          </w:divBdr>
        </w:div>
        <w:div w:id="598215271">
          <w:marLeft w:val="360"/>
          <w:marRight w:val="0"/>
          <w:marTop w:val="0"/>
          <w:marBottom w:val="200"/>
          <w:divBdr>
            <w:top w:val="none" w:sz="0" w:space="0" w:color="auto"/>
            <w:left w:val="none" w:sz="0" w:space="0" w:color="auto"/>
            <w:bottom w:val="none" w:sz="0" w:space="0" w:color="auto"/>
            <w:right w:val="none" w:sz="0" w:space="0" w:color="auto"/>
          </w:divBdr>
        </w:div>
        <w:div w:id="852721186">
          <w:marLeft w:val="360"/>
          <w:marRight w:val="0"/>
          <w:marTop w:val="0"/>
          <w:marBottom w:val="200"/>
          <w:divBdr>
            <w:top w:val="none" w:sz="0" w:space="0" w:color="auto"/>
            <w:left w:val="none" w:sz="0" w:space="0" w:color="auto"/>
            <w:bottom w:val="none" w:sz="0" w:space="0" w:color="auto"/>
            <w:right w:val="none" w:sz="0" w:space="0" w:color="auto"/>
          </w:divBdr>
        </w:div>
        <w:div w:id="1632858562">
          <w:marLeft w:val="360"/>
          <w:marRight w:val="0"/>
          <w:marTop w:val="0"/>
          <w:marBottom w:val="200"/>
          <w:divBdr>
            <w:top w:val="none" w:sz="0" w:space="0" w:color="auto"/>
            <w:left w:val="none" w:sz="0" w:space="0" w:color="auto"/>
            <w:bottom w:val="none" w:sz="0" w:space="0" w:color="auto"/>
            <w:right w:val="none" w:sz="0" w:space="0" w:color="auto"/>
          </w:divBdr>
        </w:div>
        <w:div w:id="1927301441">
          <w:marLeft w:val="360"/>
          <w:marRight w:val="0"/>
          <w:marTop w:val="0"/>
          <w:marBottom w:val="200"/>
          <w:divBdr>
            <w:top w:val="none" w:sz="0" w:space="0" w:color="auto"/>
            <w:left w:val="none" w:sz="0" w:space="0" w:color="auto"/>
            <w:bottom w:val="none" w:sz="0" w:space="0" w:color="auto"/>
            <w:right w:val="none" w:sz="0" w:space="0" w:color="auto"/>
          </w:divBdr>
        </w:div>
      </w:divsChild>
    </w:div>
    <w:div w:id="1694502749">
      <w:bodyDiv w:val="1"/>
      <w:marLeft w:val="0"/>
      <w:marRight w:val="0"/>
      <w:marTop w:val="0"/>
      <w:marBottom w:val="0"/>
      <w:divBdr>
        <w:top w:val="none" w:sz="0" w:space="0" w:color="auto"/>
        <w:left w:val="none" w:sz="0" w:space="0" w:color="auto"/>
        <w:bottom w:val="none" w:sz="0" w:space="0" w:color="auto"/>
        <w:right w:val="none" w:sz="0" w:space="0" w:color="auto"/>
      </w:divBdr>
    </w:div>
    <w:div w:id="1809321405">
      <w:bodyDiv w:val="1"/>
      <w:marLeft w:val="0"/>
      <w:marRight w:val="0"/>
      <w:marTop w:val="0"/>
      <w:marBottom w:val="0"/>
      <w:divBdr>
        <w:top w:val="none" w:sz="0" w:space="0" w:color="auto"/>
        <w:left w:val="none" w:sz="0" w:space="0" w:color="auto"/>
        <w:bottom w:val="none" w:sz="0" w:space="0" w:color="auto"/>
        <w:right w:val="none" w:sz="0" w:space="0" w:color="auto"/>
      </w:divBdr>
    </w:div>
    <w:div w:id="1815641970">
      <w:bodyDiv w:val="1"/>
      <w:marLeft w:val="0"/>
      <w:marRight w:val="0"/>
      <w:marTop w:val="0"/>
      <w:marBottom w:val="0"/>
      <w:divBdr>
        <w:top w:val="none" w:sz="0" w:space="0" w:color="auto"/>
        <w:left w:val="none" w:sz="0" w:space="0" w:color="auto"/>
        <w:bottom w:val="none" w:sz="0" w:space="0" w:color="auto"/>
        <w:right w:val="none" w:sz="0" w:space="0" w:color="auto"/>
      </w:divBdr>
    </w:div>
    <w:div w:id="1874229239">
      <w:bodyDiv w:val="1"/>
      <w:marLeft w:val="0"/>
      <w:marRight w:val="0"/>
      <w:marTop w:val="0"/>
      <w:marBottom w:val="0"/>
      <w:divBdr>
        <w:top w:val="none" w:sz="0" w:space="0" w:color="auto"/>
        <w:left w:val="none" w:sz="0" w:space="0" w:color="auto"/>
        <w:bottom w:val="none" w:sz="0" w:space="0" w:color="auto"/>
        <w:right w:val="none" w:sz="0" w:space="0" w:color="auto"/>
      </w:divBdr>
    </w:div>
    <w:div w:id="1901556069">
      <w:bodyDiv w:val="1"/>
      <w:marLeft w:val="0"/>
      <w:marRight w:val="0"/>
      <w:marTop w:val="0"/>
      <w:marBottom w:val="0"/>
      <w:divBdr>
        <w:top w:val="none" w:sz="0" w:space="0" w:color="auto"/>
        <w:left w:val="none" w:sz="0" w:space="0" w:color="auto"/>
        <w:bottom w:val="none" w:sz="0" w:space="0" w:color="auto"/>
        <w:right w:val="none" w:sz="0" w:space="0" w:color="auto"/>
      </w:divBdr>
    </w:div>
    <w:div w:id="1904410758">
      <w:bodyDiv w:val="1"/>
      <w:marLeft w:val="0"/>
      <w:marRight w:val="0"/>
      <w:marTop w:val="0"/>
      <w:marBottom w:val="0"/>
      <w:divBdr>
        <w:top w:val="none" w:sz="0" w:space="0" w:color="auto"/>
        <w:left w:val="none" w:sz="0" w:space="0" w:color="auto"/>
        <w:bottom w:val="none" w:sz="0" w:space="0" w:color="auto"/>
        <w:right w:val="none" w:sz="0" w:space="0" w:color="auto"/>
      </w:divBdr>
    </w:div>
    <w:div w:id="1994487282">
      <w:bodyDiv w:val="1"/>
      <w:marLeft w:val="0"/>
      <w:marRight w:val="0"/>
      <w:marTop w:val="0"/>
      <w:marBottom w:val="0"/>
      <w:divBdr>
        <w:top w:val="none" w:sz="0" w:space="0" w:color="auto"/>
        <w:left w:val="none" w:sz="0" w:space="0" w:color="auto"/>
        <w:bottom w:val="none" w:sz="0" w:space="0" w:color="auto"/>
        <w:right w:val="none" w:sz="0" w:space="0" w:color="auto"/>
      </w:divBdr>
      <w:divsChild>
        <w:div w:id="46687074">
          <w:marLeft w:val="0"/>
          <w:marRight w:val="0"/>
          <w:marTop w:val="0"/>
          <w:marBottom w:val="0"/>
          <w:divBdr>
            <w:top w:val="none" w:sz="0" w:space="0" w:color="auto"/>
            <w:left w:val="none" w:sz="0" w:space="0" w:color="auto"/>
            <w:bottom w:val="none" w:sz="0" w:space="0" w:color="auto"/>
            <w:right w:val="none" w:sz="0" w:space="0" w:color="auto"/>
          </w:divBdr>
        </w:div>
        <w:div w:id="343168886">
          <w:marLeft w:val="0"/>
          <w:marRight w:val="0"/>
          <w:marTop w:val="0"/>
          <w:marBottom w:val="0"/>
          <w:divBdr>
            <w:top w:val="none" w:sz="0" w:space="0" w:color="auto"/>
            <w:left w:val="none" w:sz="0" w:space="0" w:color="auto"/>
            <w:bottom w:val="none" w:sz="0" w:space="0" w:color="auto"/>
            <w:right w:val="none" w:sz="0" w:space="0" w:color="auto"/>
          </w:divBdr>
          <w:divsChild>
            <w:div w:id="1164585140">
              <w:marLeft w:val="0"/>
              <w:marRight w:val="0"/>
              <w:marTop w:val="0"/>
              <w:marBottom w:val="0"/>
              <w:divBdr>
                <w:top w:val="none" w:sz="0" w:space="0" w:color="auto"/>
                <w:left w:val="none" w:sz="0" w:space="0" w:color="auto"/>
                <w:bottom w:val="none" w:sz="0" w:space="0" w:color="auto"/>
                <w:right w:val="none" w:sz="0" w:space="0" w:color="auto"/>
              </w:divBdr>
            </w:div>
            <w:div w:id="1436634818">
              <w:marLeft w:val="0"/>
              <w:marRight w:val="0"/>
              <w:marTop w:val="0"/>
              <w:marBottom w:val="0"/>
              <w:divBdr>
                <w:top w:val="none" w:sz="0" w:space="0" w:color="auto"/>
                <w:left w:val="none" w:sz="0" w:space="0" w:color="auto"/>
                <w:bottom w:val="none" w:sz="0" w:space="0" w:color="auto"/>
                <w:right w:val="none" w:sz="0" w:space="0" w:color="auto"/>
              </w:divBdr>
            </w:div>
            <w:div w:id="1857117132">
              <w:marLeft w:val="0"/>
              <w:marRight w:val="0"/>
              <w:marTop w:val="0"/>
              <w:marBottom w:val="0"/>
              <w:divBdr>
                <w:top w:val="none" w:sz="0" w:space="0" w:color="auto"/>
                <w:left w:val="none" w:sz="0" w:space="0" w:color="auto"/>
                <w:bottom w:val="none" w:sz="0" w:space="0" w:color="auto"/>
                <w:right w:val="none" w:sz="0" w:space="0" w:color="auto"/>
              </w:divBdr>
            </w:div>
            <w:div w:id="2101557985">
              <w:marLeft w:val="0"/>
              <w:marRight w:val="0"/>
              <w:marTop w:val="0"/>
              <w:marBottom w:val="0"/>
              <w:divBdr>
                <w:top w:val="none" w:sz="0" w:space="0" w:color="auto"/>
                <w:left w:val="none" w:sz="0" w:space="0" w:color="auto"/>
                <w:bottom w:val="none" w:sz="0" w:space="0" w:color="auto"/>
                <w:right w:val="none" w:sz="0" w:space="0" w:color="auto"/>
              </w:divBdr>
            </w:div>
          </w:divsChild>
        </w:div>
        <w:div w:id="654407890">
          <w:marLeft w:val="0"/>
          <w:marRight w:val="0"/>
          <w:marTop w:val="0"/>
          <w:marBottom w:val="0"/>
          <w:divBdr>
            <w:top w:val="none" w:sz="0" w:space="0" w:color="auto"/>
            <w:left w:val="none" w:sz="0" w:space="0" w:color="auto"/>
            <w:bottom w:val="none" w:sz="0" w:space="0" w:color="auto"/>
            <w:right w:val="none" w:sz="0" w:space="0" w:color="auto"/>
          </w:divBdr>
          <w:divsChild>
            <w:div w:id="636759795">
              <w:marLeft w:val="0"/>
              <w:marRight w:val="0"/>
              <w:marTop w:val="0"/>
              <w:marBottom w:val="0"/>
              <w:divBdr>
                <w:top w:val="none" w:sz="0" w:space="0" w:color="auto"/>
                <w:left w:val="none" w:sz="0" w:space="0" w:color="auto"/>
                <w:bottom w:val="none" w:sz="0" w:space="0" w:color="auto"/>
                <w:right w:val="none" w:sz="0" w:space="0" w:color="auto"/>
              </w:divBdr>
            </w:div>
            <w:div w:id="648823988">
              <w:marLeft w:val="0"/>
              <w:marRight w:val="0"/>
              <w:marTop w:val="0"/>
              <w:marBottom w:val="0"/>
              <w:divBdr>
                <w:top w:val="none" w:sz="0" w:space="0" w:color="auto"/>
                <w:left w:val="none" w:sz="0" w:space="0" w:color="auto"/>
                <w:bottom w:val="none" w:sz="0" w:space="0" w:color="auto"/>
                <w:right w:val="none" w:sz="0" w:space="0" w:color="auto"/>
              </w:divBdr>
            </w:div>
            <w:div w:id="1100947469">
              <w:marLeft w:val="0"/>
              <w:marRight w:val="0"/>
              <w:marTop w:val="0"/>
              <w:marBottom w:val="0"/>
              <w:divBdr>
                <w:top w:val="none" w:sz="0" w:space="0" w:color="auto"/>
                <w:left w:val="none" w:sz="0" w:space="0" w:color="auto"/>
                <w:bottom w:val="none" w:sz="0" w:space="0" w:color="auto"/>
                <w:right w:val="none" w:sz="0" w:space="0" w:color="auto"/>
              </w:divBdr>
            </w:div>
            <w:div w:id="1486820728">
              <w:marLeft w:val="0"/>
              <w:marRight w:val="0"/>
              <w:marTop w:val="0"/>
              <w:marBottom w:val="0"/>
              <w:divBdr>
                <w:top w:val="none" w:sz="0" w:space="0" w:color="auto"/>
                <w:left w:val="none" w:sz="0" w:space="0" w:color="auto"/>
                <w:bottom w:val="none" w:sz="0" w:space="0" w:color="auto"/>
                <w:right w:val="none" w:sz="0" w:space="0" w:color="auto"/>
              </w:divBdr>
            </w:div>
          </w:divsChild>
        </w:div>
        <w:div w:id="985813598">
          <w:marLeft w:val="0"/>
          <w:marRight w:val="0"/>
          <w:marTop w:val="0"/>
          <w:marBottom w:val="0"/>
          <w:divBdr>
            <w:top w:val="none" w:sz="0" w:space="0" w:color="auto"/>
            <w:left w:val="none" w:sz="0" w:space="0" w:color="auto"/>
            <w:bottom w:val="none" w:sz="0" w:space="0" w:color="auto"/>
            <w:right w:val="none" w:sz="0" w:space="0" w:color="auto"/>
          </w:divBdr>
          <w:divsChild>
            <w:div w:id="259265406">
              <w:marLeft w:val="0"/>
              <w:marRight w:val="0"/>
              <w:marTop w:val="0"/>
              <w:marBottom w:val="0"/>
              <w:divBdr>
                <w:top w:val="none" w:sz="0" w:space="0" w:color="auto"/>
                <w:left w:val="none" w:sz="0" w:space="0" w:color="auto"/>
                <w:bottom w:val="none" w:sz="0" w:space="0" w:color="auto"/>
                <w:right w:val="none" w:sz="0" w:space="0" w:color="auto"/>
              </w:divBdr>
            </w:div>
            <w:div w:id="1113861509">
              <w:marLeft w:val="0"/>
              <w:marRight w:val="0"/>
              <w:marTop w:val="0"/>
              <w:marBottom w:val="0"/>
              <w:divBdr>
                <w:top w:val="none" w:sz="0" w:space="0" w:color="auto"/>
                <w:left w:val="none" w:sz="0" w:space="0" w:color="auto"/>
                <w:bottom w:val="none" w:sz="0" w:space="0" w:color="auto"/>
                <w:right w:val="none" w:sz="0" w:space="0" w:color="auto"/>
              </w:divBdr>
            </w:div>
            <w:div w:id="1368025537">
              <w:marLeft w:val="0"/>
              <w:marRight w:val="0"/>
              <w:marTop w:val="0"/>
              <w:marBottom w:val="0"/>
              <w:divBdr>
                <w:top w:val="none" w:sz="0" w:space="0" w:color="auto"/>
                <w:left w:val="none" w:sz="0" w:space="0" w:color="auto"/>
                <w:bottom w:val="none" w:sz="0" w:space="0" w:color="auto"/>
                <w:right w:val="none" w:sz="0" w:space="0" w:color="auto"/>
              </w:divBdr>
            </w:div>
            <w:div w:id="1393457826">
              <w:marLeft w:val="0"/>
              <w:marRight w:val="0"/>
              <w:marTop w:val="0"/>
              <w:marBottom w:val="0"/>
              <w:divBdr>
                <w:top w:val="none" w:sz="0" w:space="0" w:color="auto"/>
                <w:left w:val="none" w:sz="0" w:space="0" w:color="auto"/>
                <w:bottom w:val="none" w:sz="0" w:space="0" w:color="auto"/>
                <w:right w:val="none" w:sz="0" w:space="0" w:color="auto"/>
              </w:divBdr>
            </w:div>
            <w:div w:id="1493369100">
              <w:marLeft w:val="0"/>
              <w:marRight w:val="0"/>
              <w:marTop w:val="0"/>
              <w:marBottom w:val="0"/>
              <w:divBdr>
                <w:top w:val="none" w:sz="0" w:space="0" w:color="auto"/>
                <w:left w:val="none" w:sz="0" w:space="0" w:color="auto"/>
                <w:bottom w:val="none" w:sz="0" w:space="0" w:color="auto"/>
                <w:right w:val="none" w:sz="0" w:space="0" w:color="auto"/>
              </w:divBdr>
            </w:div>
          </w:divsChild>
        </w:div>
        <w:div w:id="1451893621">
          <w:marLeft w:val="0"/>
          <w:marRight w:val="0"/>
          <w:marTop w:val="0"/>
          <w:marBottom w:val="0"/>
          <w:divBdr>
            <w:top w:val="none" w:sz="0" w:space="0" w:color="auto"/>
            <w:left w:val="none" w:sz="0" w:space="0" w:color="auto"/>
            <w:bottom w:val="none" w:sz="0" w:space="0" w:color="auto"/>
            <w:right w:val="none" w:sz="0" w:space="0" w:color="auto"/>
          </w:divBdr>
          <w:divsChild>
            <w:div w:id="1728451225">
              <w:marLeft w:val="0"/>
              <w:marRight w:val="0"/>
              <w:marTop w:val="0"/>
              <w:marBottom w:val="0"/>
              <w:divBdr>
                <w:top w:val="none" w:sz="0" w:space="0" w:color="auto"/>
                <w:left w:val="none" w:sz="0" w:space="0" w:color="auto"/>
                <w:bottom w:val="none" w:sz="0" w:space="0" w:color="auto"/>
                <w:right w:val="none" w:sz="0" w:space="0" w:color="auto"/>
              </w:divBdr>
            </w:div>
            <w:div w:id="1739284482">
              <w:marLeft w:val="0"/>
              <w:marRight w:val="0"/>
              <w:marTop w:val="0"/>
              <w:marBottom w:val="0"/>
              <w:divBdr>
                <w:top w:val="none" w:sz="0" w:space="0" w:color="auto"/>
                <w:left w:val="none" w:sz="0" w:space="0" w:color="auto"/>
                <w:bottom w:val="none" w:sz="0" w:space="0" w:color="auto"/>
                <w:right w:val="none" w:sz="0" w:space="0" w:color="auto"/>
              </w:divBdr>
            </w:div>
            <w:div w:id="1957902833">
              <w:marLeft w:val="0"/>
              <w:marRight w:val="0"/>
              <w:marTop w:val="0"/>
              <w:marBottom w:val="0"/>
              <w:divBdr>
                <w:top w:val="none" w:sz="0" w:space="0" w:color="auto"/>
                <w:left w:val="none" w:sz="0" w:space="0" w:color="auto"/>
                <w:bottom w:val="none" w:sz="0" w:space="0" w:color="auto"/>
                <w:right w:val="none" w:sz="0" w:space="0" w:color="auto"/>
              </w:divBdr>
            </w:div>
            <w:div w:id="2038968425">
              <w:marLeft w:val="0"/>
              <w:marRight w:val="0"/>
              <w:marTop w:val="0"/>
              <w:marBottom w:val="0"/>
              <w:divBdr>
                <w:top w:val="none" w:sz="0" w:space="0" w:color="auto"/>
                <w:left w:val="none" w:sz="0" w:space="0" w:color="auto"/>
                <w:bottom w:val="none" w:sz="0" w:space="0" w:color="auto"/>
                <w:right w:val="none" w:sz="0" w:space="0" w:color="auto"/>
              </w:divBdr>
            </w:div>
            <w:div w:id="2057850519">
              <w:marLeft w:val="0"/>
              <w:marRight w:val="0"/>
              <w:marTop w:val="0"/>
              <w:marBottom w:val="0"/>
              <w:divBdr>
                <w:top w:val="none" w:sz="0" w:space="0" w:color="auto"/>
                <w:left w:val="none" w:sz="0" w:space="0" w:color="auto"/>
                <w:bottom w:val="none" w:sz="0" w:space="0" w:color="auto"/>
                <w:right w:val="none" w:sz="0" w:space="0" w:color="auto"/>
              </w:divBdr>
            </w:div>
          </w:divsChild>
        </w:div>
        <w:div w:id="1535148017">
          <w:marLeft w:val="0"/>
          <w:marRight w:val="0"/>
          <w:marTop w:val="0"/>
          <w:marBottom w:val="0"/>
          <w:divBdr>
            <w:top w:val="none" w:sz="0" w:space="0" w:color="auto"/>
            <w:left w:val="none" w:sz="0" w:space="0" w:color="auto"/>
            <w:bottom w:val="none" w:sz="0" w:space="0" w:color="auto"/>
            <w:right w:val="none" w:sz="0" w:space="0" w:color="auto"/>
          </w:divBdr>
        </w:div>
        <w:div w:id="1710186115">
          <w:marLeft w:val="0"/>
          <w:marRight w:val="0"/>
          <w:marTop w:val="0"/>
          <w:marBottom w:val="0"/>
          <w:divBdr>
            <w:top w:val="none" w:sz="0" w:space="0" w:color="auto"/>
            <w:left w:val="none" w:sz="0" w:space="0" w:color="auto"/>
            <w:bottom w:val="none" w:sz="0" w:space="0" w:color="auto"/>
            <w:right w:val="none" w:sz="0" w:space="0" w:color="auto"/>
          </w:divBdr>
        </w:div>
        <w:div w:id="1871723848">
          <w:marLeft w:val="0"/>
          <w:marRight w:val="0"/>
          <w:marTop w:val="0"/>
          <w:marBottom w:val="0"/>
          <w:divBdr>
            <w:top w:val="none" w:sz="0" w:space="0" w:color="auto"/>
            <w:left w:val="none" w:sz="0" w:space="0" w:color="auto"/>
            <w:bottom w:val="none" w:sz="0" w:space="0" w:color="auto"/>
            <w:right w:val="none" w:sz="0" w:space="0" w:color="auto"/>
          </w:divBdr>
        </w:div>
      </w:divsChild>
    </w:div>
    <w:div w:id="2009359410">
      <w:bodyDiv w:val="1"/>
      <w:marLeft w:val="0"/>
      <w:marRight w:val="0"/>
      <w:marTop w:val="0"/>
      <w:marBottom w:val="0"/>
      <w:divBdr>
        <w:top w:val="none" w:sz="0" w:space="0" w:color="auto"/>
        <w:left w:val="none" w:sz="0" w:space="0" w:color="auto"/>
        <w:bottom w:val="none" w:sz="0" w:space="0" w:color="auto"/>
        <w:right w:val="none" w:sz="0" w:space="0" w:color="auto"/>
      </w:divBdr>
    </w:div>
    <w:div w:id="2049985400">
      <w:bodyDiv w:val="1"/>
      <w:marLeft w:val="0"/>
      <w:marRight w:val="0"/>
      <w:marTop w:val="0"/>
      <w:marBottom w:val="0"/>
      <w:divBdr>
        <w:top w:val="none" w:sz="0" w:space="0" w:color="auto"/>
        <w:left w:val="none" w:sz="0" w:space="0" w:color="auto"/>
        <w:bottom w:val="none" w:sz="0" w:space="0" w:color="auto"/>
        <w:right w:val="none" w:sz="0" w:space="0" w:color="auto"/>
      </w:divBdr>
    </w:div>
    <w:div w:id="2083526138">
      <w:bodyDiv w:val="1"/>
      <w:marLeft w:val="0"/>
      <w:marRight w:val="0"/>
      <w:marTop w:val="0"/>
      <w:marBottom w:val="0"/>
      <w:divBdr>
        <w:top w:val="none" w:sz="0" w:space="0" w:color="auto"/>
        <w:left w:val="none" w:sz="0" w:space="0" w:color="auto"/>
        <w:bottom w:val="none" w:sz="0" w:space="0" w:color="auto"/>
        <w:right w:val="none" w:sz="0" w:space="0" w:color="auto"/>
      </w:divBdr>
    </w:div>
    <w:div w:id="20872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woodsn@lillingtonschool.org" TargetMode="External"/><Relationship Id="rId26" Type="http://schemas.openxmlformats.org/officeDocument/2006/relationships/hyperlink" Target="http://www.warwickshire.gov.uk/childrenmissingeducation" TargetMode="External"/><Relationship Id="rId39" Type="http://schemas.openxmlformats.org/officeDocument/2006/relationships/hyperlink" Target="https://www.internetmatters.org/blog/parental-controls/broadband-mobile/" TargetMode="External"/><Relationship Id="rId21" Type="http://schemas.openxmlformats.org/officeDocument/2006/relationships/hyperlink" Target="mailto:M.Holt@lillingtonprimary.com" TargetMode="External"/><Relationship Id="rId34" Type="http://schemas.openxmlformats.org/officeDocument/2006/relationships/hyperlink" Target="https://www.nspcc.org.uk/what-you-can-do/report-abuse/dedicated-helplines/whistleblowing-advice-line/" TargetMode="External"/><Relationship Id="rId42" Type="http://schemas.openxmlformats.org/officeDocument/2006/relationships/hyperlink" Target="mailto:helpline@saferinternet.org.uk" TargetMode="External"/><Relationship Id="rId47" Type="http://schemas.openxmlformats.org/officeDocument/2006/relationships/hyperlink" Target="https://assets.publishing.service.gov.uk/government/uploads/system/uploads/attachment_data/file/741194/HOCountyLinesGuidanceSept2018.pdf" TargetMode="External"/><Relationship Id="rId50" Type="http://schemas.openxmlformats.org/officeDocument/2006/relationships/hyperlink" Target="https://www.gov.uk/government/publications/mandatory-reporting-of-female-genital-mutilation-procedural-information" TargetMode="External"/><Relationship Id="rId55" Type="http://schemas.openxmlformats.org/officeDocument/2006/relationships/hyperlink" Target="mailto:MASHeducationlead@warwickshire.gov.uk"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Holt@lillingtonprimary.com" TargetMode="External"/><Relationship Id="rId20" Type="http://schemas.openxmlformats.org/officeDocument/2006/relationships/hyperlink" Target="mailto:J.Radcliffe@lillingtonprimary.com" TargetMode="External"/><Relationship Id="rId29" Type="http://schemas.openxmlformats.org/officeDocument/2006/relationships/hyperlink" Target="https://www.gov.uk/government/publications/children-missing-education" TargetMode="External"/><Relationship Id="rId41" Type="http://schemas.openxmlformats.org/officeDocument/2006/relationships/hyperlink" Target="https://static.lgfl.net/LgflNet/downloads/digisafe/Safe-Lessons-by-Video-and-Livestream.pdf" TargetMode="External"/><Relationship Id="rId54" Type="http://schemas.openxmlformats.org/officeDocument/2006/relationships/hyperlink" Target="https://www.safeguardingwarwickshire.co.uk/safeguarding-children/i-work-with-children-and-young-people/interagency-safeguarding-procedures" TargetMode="External"/><Relationship Id="rId62" Type="http://schemas.openxmlformats.org/officeDocument/2006/relationships/fontTable" Target="fontTable.xml"/><Relationship Id="R8c61c7eb0b7a4b3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guardingwarwickshire.co.uk/images/downloads/ESS-PB/PoliciesandProcedures/Spectrum_Of_Support_2021.pdf" TargetMode="External"/><Relationship Id="rId32" Type="http://schemas.openxmlformats.org/officeDocument/2006/relationships/hyperlink" Target="mailto:lado@warwickshire.gov.uk" TargetMode="External"/><Relationship Id="rId37" Type="http://schemas.openxmlformats.org/officeDocument/2006/relationships/hyperlink" Target="https://assets.publishing.service.gov.uk/government/uploads/system/uploads/attachment_data/file/721581/Information_sharing_advice_practitioners_safeguarding_services.pdf" TargetMode="External"/><Relationship Id="rId40" Type="http://schemas.openxmlformats.org/officeDocument/2006/relationships/hyperlink" Target="https://swgfl.org.uk/resources/safe-remote-learning/" TargetMode="External"/><Relationship Id="rId45" Type="http://schemas.openxmlformats.org/officeDocument/2006/relationships/hyperlink" Target="https://assets.publishing.service.gov.uk/government/uploads/system/uploads/attachment_data/file/609874/6_2939_SP_NCA_Sexting_In_Schools_FINAL_Update_Jan17.pdf" TargetMode="External"/><Relationship Id="rId53" Type="http://schemas.openxmlformats.org/officeDocument/2006/relationships/hyperlink" Target="https://www.cps.gov.uk/domestic-abuse" TargetMode="External"/><Relationship Id="rId58" Type="http://schemas.openxmlformats.org/officeDocument/2006/relationships/hyperlink" Target="mailto:sophiemorley@warwickshire.gov.uk" TargetMode="External"/><Relationship Id="rId5" Type="http://schemas.openxmlformats.org/officeDocument/2006/relationships/numbering" Target="numbering.xml"/><Relationship Id="rId15" Type="http://schemas.openxmlformats.org/officeDocument/2006/relationships/hyperlink" Target="mailto:J.Radcliffe@lillingtonprimary.com" TargetMode="External"/><Relationship Id="rId23" Type="http://schemas.openxmlformats.org/officeDocument/2006/relationships/hyperlink" Target="mailto:woodsn@lillingtonschool.org" TargetMode="External"/><Relationship Id="rId28" Type="http://schemas.openxmlformats.org/officeDocument/2006/relationships/hyperlink" Target="mailto:ehe@warwickshire.gov.uk" TargetMode="External"/><Relationship Id="rId36" Type="http://schemas.openxmlformats.org/officeDocument/2006/relationships/hyperlink" Target="https://assets.publishing.service.gov.uk/government/uploads/system/uploads/attachment_data/file/674416/Searching_screening_and_confiscation.pdf" TargetMode="External"/><Relationship Id="rId49" Type="http://schemas.openxmlformats.org/officeDocument/2006/relationships/hyperlink" Target="https://www.gov.uk/government/publications/female-genital-mutilation-guidelines" TargetMode="External"/><Relationship Id="rId57" Type="http://schemas.openxmlformats.org/officeDocument/2006/relationships/hyperlink" Target="mailto:heidisaunders@warwickshire.gov.uk" TargetMode="External"/><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V.Wallace@lillingtonprimary.com" TargetMode="External"/><Relationship Id="rId31" Type="http://schemas.openxmlformats.org/officeDocument/2006/relationships/hyperlink" Target="https://www.safeguardingwarwickshire.co.uk/safeguarding-children/i-work-with-children-and-young-people/interagency-safeguarding-procedures" TargetMode="External"/><Relationship Id="rId44" Type="http://schemas.openxmlformats.org/officeDocument/2006/relationships/hyperlink" Target="https://www.farrer.co.uk/globalassets/clients-and-sectors/safeguarding/farrer--co-safeguarding-peer-on-peer-abuse-toolkit-2019.pdf" TargetMode="External"/><Relationship Id="rId52" Type="http://schemas.openxmlformats.org/officeDocument/2006/relationships/hyperlink" Target="http://www.educateagainsthate.com"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Wallace@lillingtonprimary.com" TargetMode="External"/><Relationship Id="rId22" Type="http://schemas.openxmlformats.org/officeDocument/2006/relationships/hyperlink" Target="mailto:D.Khara@lillingtonprimary.com" TargetMode="External"/><Relationship Id="rId27" Type="http://schemas.openxmlformats.org/officeDocument/2006/relationships/hyperlink" Target="https://www.gov.uk/government/uploads/system/uploads/attachment_data/file/550416/Children_Missing_Education_-_statutory_guidance.pdf" TargetMode="External"/><Relationship Id="rId30" Type="http://schemas.openxmlformats.org/officeDocument/2006/relationships/hyperlink" Target="https://www.gov.uk/government/publications/children-who-run-away-or-go-missing-from-home-or-care" TargetMode="External"/><Relationship Id="rId35" Type="http://schemas.openxmlformats.org/officeDocument/2006/relationships/hyperlink" Target="https://westmidlands.procedures.org.uk/pkplz/regional-safeguarding-guidance/recruitment-supervision-and-training" TargetMode="External"/><Relationship Id="rId43" Type="http://schemas.openxmlformats.org/officeDocument/2006/relationships/hyperlink" Target="https://www.iwf.org.uk/" TargetMode="External"/><Relationship Id="rId48" Type="http://schemas.openxmlformats.org/officeDocument/2006/relationships/hyperlink" Target="mailto:fmu@fco.gov.uk" TargetMode="External"/><Relationship Id="rId56" Type="http://schemas.openxmlformats.org/officeDocument/2006/relationships/hyperlink" Target="mailto:carllewis@warwickshire.gov.uk" TargetMode="External"/><Relationship Id="rId64"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www.gov.uk/forced-marriag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D.Khara@lillingtonprimary.com" TargetMode="External"/><Relationship Id="rId25" Type="http://schemas.openxmlformats.org/officeDocument/2006/relationships/hyperlink" Target="mailto:cme@warwickshire.gov.uk" TargetMode="External"/><Relationship Id="rId33" Type="http://schemas.openxmlformats.org/officeDocument/2006/relationships/hyperlink" Target="mailto:help@nspcc.org.uk" TargetMode="External"/><Relationship Id="rId38" Type="http://schemas.openxmlformats.org/officeDocument/2006/relationships/hyperlink" Target="https://apwg.org/" TargetMode="External"/><Relationship Id="rId46" Type="http://schemas.openxmlformats.org/officeDocument/2006/relationships/hyperlink" Target="https://www.gov.uk/government/publications/sharing-nudes-and-semi-nudes-advice-for-education-settings-working-with-children-and-young-people" TargetMode="External"/><Relationship Id="rId59"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726CE57B-8ED0-45C9-8FF3-CBD759229AC2}">
    <t:Anchor>
      <t:Comment id="158254732"/>
    </t:Anchor>
    <t:History>
      <t:Event id="{FE2AF9F5-961A-4295-AC88-006B493D97F5}" time="2021-07-29T10:07:08.388Z">
        <t:Attribution userId="S::sophiemorley@warwickshire.gov.uk::a58cb314-eaa1-424f-bca1-61144f760b2c" userProvider="AD" userName="Sophie Morley"/>
        <t:Anchor>
          <t:Comment id="2125485778"/>
        </t:Anchor>
        <t:Create/>
      </t:Event>
      <t:Event id="{9D588C10-4A72-4D93-B289-7CFBD959E245}" time="2021-07-29T10:07:08.388Z">
        <t:Attribution userId="S::sophiemorley@warwickshire.gov.uk::a58cb314-eaa1-424f-bca1-61144f760b2c" userProvider="AD" userName="Sophie Morley"/>
        <t:Anchor>
          <t:Comment id="2125485778"/>
        </t:Anchor>
        <t:Assign userId="S::marinakitchenearlyhelp@warwickshire.gov.uk::2a2e089c-ad53-461b-9cb7-d0bc3ea7f231" userProvider="AD" userName="Marina Kitchen"/>
      </t:Event>
      <t:Event id="{FFEB459B-EA3C-41F1-9339-95DADEF5F953}" time="2021-07-29T10:07:08.388Z">
        <t:Attribution userId="S::sophiemorley@warwickshire.gov.uk::a58cb314-eaa1-424f-bca1-61144f760b2c" userProvider="AD" userName="Sophie Morley"/>
        <t:Anchor>
          <t:Comment id="2125485778"/>
        </t:Anchor>
        <t:SetTitle title="@Marina Kitchen perhaps add the link in 63. KCSIE Contextual Safeguarding"/>
      </t:Event>
    </t:History>
  </t:Task>
  <t:Task id="{4E8E52C4-8FE9-4B9A-9DEA-8E7CD07D3A7F}">
    <t:Anchor>
      <t:Comment id="1127213257"/>
    </t:Anchor>
    <t:History>
      <t:Event id="{DBD97773-EBED-4793-938E-4F5D565EFA84}" time="2021-07-29T10:48:02.845Z">
        <t:Attribution userId="S::sophiemorley@warwickshire.gov.uk::a58cb314-eaa1-424f-bca1-61144f760b2c" userProvider="AD" userName="Sophie Morley"/>
        <t:Anchor>
          <t:Comment id="1127213257"/>
        </t:Anchor>
        <t:Create/>
      </t:Event>
      <t:Event id="{E44FE71A-0090-4EE2-9537-1C8CF95A824D}" time="2021-07-29T10:48:02.845Z">
        <t:Attribution userId="S::sophiemorley@warwickshire.gov.uk::a58cb314-eaa1-424f-bca1-61144f760b2c" userProvider="AD" userName="Sophie Morley"/>
        <t:Anchor>
          <t:Comment id="1127213257"/>
        </t:Anchor>
        <t:Assign userId="S::marinakitchenearlyhelp@warwickshire.gov.uk::2a2e089c-ad53-461b-9cb7-d0bc3ea7f231" userProvider="AD" userName="Marina Kitchen"/>
      </t:Event>
      <t:Event id="{6D718FC3-2E22-47C5-B14F-192972833B88}" time="2021-07-29T10:48:02.845Z">
        <t:Attribution userId="S::sophiemorley@warwickshire.gov.uk::a58cb314-eaa1-424f-bca1-61144f760b2c" userProvider="AD" userName="Sophie Morley"/>
        <t:Anchor>
          <t:Comment id="1127213257"/>
        </t:Anchor>
        <t:SetTitle title="@Marina Kitchen NEW KCSIE 127 - 129 Remote learning needs to be added and filters and monitoring"/>
      </t:Event>
    </t:History>
  </t:Task>
  <t:Task id="{7FD354D2-51EB-4934-915F-064E879E65AC}">
    <t:Anchor>
      <t:Comment id="1711437315"/>
    </t:Anchor>
    <t:History>
      <t:Event id="{D94275E7-FB03-48A1-A45F-99F760FE1A06}" time="2021-07-29T10:58:11.944Z">
        <t:Attribution userId="S::sophiemorley@warwickshire.gov.uk::a58cb314-eaa1-424f-bca1-61144f760b2c" userProvider="AD" userName="Sophie Morley"/>
        <t:Anchor>
          <t:Comment id="1711437315"/>
        </t:Anchor>
        <t:Create/>
      </t:Event>
      <t:Event id="{7B8F912B-BC9A-4C0D-BEFD-67F201B517DE}" time="2021-07-29T10:58:11.944Z">
        <t:Attribution userId="S::sophiemorley@warwickshire.gov.uk::a58cb314-eaa1-424f-bca1-61144f760b2c" userProvider="AD" userName="Sophie Morley"/>
        <t:Anchor>
          <t:Comment id="1711437315"/>
        </t:Anchor>
        <t:Assign userId="S::marinakitchenearlyhelp@warwickshire.gov.uk::2a2e089c-ad53-461b-9cb7-d0bc3ea7f231" userProvider="AD" userName="Marina Kitchen"/>
      </t:Event>
      <t:Event id="{D7A84BA5-DB0A-4769-9C79-F8FBCC35D30A}" time="2021-07-29T10:58:11.944Z">
        <t:Attribution userId="S::sophiemorley@warwickshire.gov.uk::a58cb314-eaa1-424f-bca1-61144f760b2c" userProvider="AD" userName="Sophie Morley"/>
        <t:Anchor>
          <t:Comment id="1711437315"/>
        </t:Anchor>
        <t:SetTitle title="@Marina Kitchen do we need to add paragraph about modern slavery? page 129 KCSIE"/>
      </t:Event>
    </t:History>
  </t:Task>
  <t:Task id="{CEF3D3F7-9A84-4274-AF6B-66AAD9C43E7D}">
    <t:Anchor>
      <t:Comment id="1668469918"/>
    </t:Anchor>
    <t:History>
      <t:Event id="{5152C4DF-CF5E-48B5-9D6A-A40EFB05BBE5}" time="2022-07-07T07:10:20.126Z">
        <t:Attribution userId="S::sophiemorley@warwickshire.gov.uk::a58cb314-eaa1-424f-bca1-61144f760b2c" userProvider="AD" userName="Sophie Morley"/>
        <t:Anchor>
          <t:Comment id="1668469918"/>
        </t:Anchor>
        <t:Create/>
      </t:Event>
      <t:Event id="{045F40FD-7E05-42F6-BBB8-A5823786A4C3}" time="2022-07-07T07:10:20.126Z">
        <t:Attribution userId="S::sophiemorley@warwickshire.gov.uk::a58cb314-eaa1-424f-bca1-61144f760b2c" userProvider="AD" userName="Sophie Morley"/>
        <t:Anchor>
          <t:Comment id="1668469918"/>
        </t:Anchor>
        <t:Assign userId="S::heidisaunders@warwickshire.gov.uk::d86d57ca-56aa-4214-a293-e1479853a7e9" userProvider="AD" userName="Heidi Saunders"/>
      </t:Event>
      <t:Event id="{A23E31A7-B642-417B-B977-F84AA21C98D6}" time="2022-07-07T07:10:20.126Z">
        <t:Attribution userId="S::sophiemorley@warwickshire.gov.uk::a58cb314-eaa1-424f-bca1-61144f760b2c" userProvider="AD" userName="Sophie Morley"/>
        <t:Anchor>
          <t:Comment id="1668469918"/>
        </t:Anchor>
        <t:SetTitle title="@Heidi Saunders a new paragraph - should it be in yellow or have you taken from somewhere else?"/>
      </t:Event>
    </t:History>
  </t:Task>
  <t:Task id="{0FC11024-2896-41F8-BBBE-1C111E0C0E74}">
    <t:Anchor>
      <t:Comment id="1937803437"/>
    </t:Anchor>
    <t:History>
      <t:Event id="{505C79F5-2482-4054-AFE6-60DB0FE529FC}" time="2022-07-07T07:34:15.693Z">
        <t:Attribution userId="S::sophiemorley@warwickshire.gov.uk::a58cb314-eaa1-424f-bca1-61144f760b2c" userProvider="AD" userName="Sophie Morley"/>
        <t:Anchor>
          <t:Comment id="1937803437"/>
        </t:Anchor>
        <t:Create/>
      </t:Event>
      <t:Event id="{6268F9B3-E20B-4E63-B025-9AF200A1EA15}" time="2022-07-07T07:34:15.693Z">
        <t:Attribution userId="S::sophiemorley@warwickshire.gov.uk::a58cb314-eaa1-424f-bca1-61144f760b2c" userProvider="AD" userName="Sophie Morley"/>
        <t:Anchor>
          <t:Comment id="1937803437"/>
        </t:Anchor>
        <t:Assign userId="S::heidisaunders@warwickshire.gov.uk::d86d57ca-56aa-4214-a293-e1479853a7e9" userProvider="AD" userName="Heidi Saunders"/>
      </t:Event>
      <t:Event id="{9B9468BD-60D3-49FC-80DB-A6439AE99A7C}" time="2022-07-07T07:34:15.693Z">
        <t:Attribution userId="S::sophiemorley@warwickshire.gov.uk::a58cb314-eaa1-424f-bca1-61144f760b2c" userProvider="AD" userName="Sophie Morley"/>
        <t:Anchor>
          <t:Comment id="1937803437"/>
        </t:Anchor>
        <t:SetTitle title="@Heidi Saunders NPCC? NSPCC??"/>
      </t:Event>
    </t:History>
  </t:Task>
  <t:Task id="{63B2490A-3F8F-4668-AADA-8C3276E82737}">
    <t:Anchor>
      <t:Comment id="508166502"/>
    </t:Anchor>
    <t:History>
      <t:Event id="{E504B7D3-6164-42B3-B91E-F54768EDE2D4}" time="2022-07-07T07:39:50.371Z">
        <t:Attribution userId="S::sophiemorley@warwickshire.gov.uk::a58cb314-eaa1-424f-bca1-61144f760b2c" userProvider="AD" userName="Sophie Morley"/>
        <t:Anchor>
          <t:Comment id="508166502"/>
        </t:Anchor>
        <t:Create/>
      </t:Event>
      <t:Event id="{07EF22FC-B50A-409B-802C-C2EE9E2B82B4}" time="2022-07-07T07:39:50.371Z">
        <t:Attribution userId="S::sophiemorley@warwickshire.gov.uk::a58cb314-eaa1-424f-bca1-61144f760b2c" userProvider="AD" userName="Sophie Morley"/>
        <t:Anchor>
          <t:Comment id="508166502"/>
        </t:Anchor>
        <t:Assign userId="S::heidisaunders@warwickshire.gov.uk::d86d57ca-56aa-4214-a293-e1479853a7e9" userProvider="AD" userName="Heidi Saunders"/>
      </t:Event>
      <t:Event id="{E61021E1-8B68-4D99-AD3B-870DD5DA749D}" time="2022-07-07T07:39:50.371Z">
        <t:Attribution userId="S::sophiemorley@warwickshire.gov.uk::a58cb314-eaa1-424f-bca1-61144f760b2c" userProvider="AD" userName="Sophie Morley"/>
        <t:Anchor>
          <t:Comment id="508166502"/>
        </t:Anchor>
        <t:SetTitle title="@Heidi Saunders should this paragraph run on."/>
      </t:Event>
    </t:History>
  </t:Task>
  <t:Task id="{FCC6AF8E-0BCA-4A09-81C8-AD0E325A723A}">
    <t:Anchor>
      <t:Comment id="1358511736"/>
    </t:Anchor>
    <t:History>
      <t:Event id="{56C189FA-CDD2-45E8-895D-208976193486}" time="2022-07-07T07:56:01.742Z">
        <t:Attribution userId="S::sophiemorley@warwickshire.gov.uk::a58cb314-eaa1-424f-bca1-61144f760b2c" userProvider="AD" userName="Sophie Morley"/>
        <t:Anchor>
          <t:Comment id="1358511736"/>
        </t:Anchor>
        <t:Create/>
      </t:Event>
      <t:Event id="{CCA334CB-00B8-4E46-A7A4-01A88EFDDAA4}" time="2022-07-07T07:56:01.742Z">
        <t:Attribution userId="S::sophiemorley@warwickshire.gov.uk::a58cb314-eaa1-424f-bca1-61144f760b2c" userProvider="AD" userName="Sophie Morley"/>
        <t:Anchor>
          <t:Comment id="1358511736"/>
        </t:Anchor>
        <t:Assign userId="S::heidisaunders@warwickshire.gov.uk::d86d57ca-56aa-4214-a293-e1479853a7e9" userProvider="AD" userName="Heidi Saunders"/>
      </t:Event>
      <t:Event id="{504BE4B0-F0D1-4C07-B3EF-C8EA3CDBB8E5}" time="2022-07-07T07:56:01.742Z">
        <t:Attribution userId="S::sophiemorley@warwickshire.gov.uk::a58cb314-eaa1-424f-bca1-61144f760b2c" userProvider="AD" userName="Sophie Morley"/>
        <t:Anchor>
          <t:Comment id="1358511736"/>
        </t:Anchor>
        <t:SetTitle title="@Heidi Saunders highlight in yell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3" ma:contentTypeDescription="Create a new document." ma:contentTypeScope="" ma:versionID="31cd9f36de10ed0bf5c64db33fae11f1">
  <xsd:schema xmlns:xsd="http://www.w3.org/2001/XMLSchema" xmlns:xs="http://www.w3.org/2001/XMLSchema" xmlns:p="http://schemas.microsoft.com/office/2006/metadata/properties" xmlns:ns3="bf60ba4f-a7a1-475b-9dbb-8eb223133e17" xmlns:ns4="a14d1103-04fc-403b-ab74-f9864fff5191" targetNamespace="http://schemas.microsoft.com/office/2006/metadata/properties" ma:root="true" ma:fieldsID="510a810a0da44103c7b4186d02fe3d71" ns3:_="" ns4:_="">
    <xsd:import namespace="bf60ba4f-a7a1-475b-9dbb-8eb223133e17"/>
    <xsd:import namespace="a14d1103-04fc-403b-ab74-f9864fff51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771F7-24F4-4CD6-8026-D5BE71219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52BC2-F96A-4E27-9843-9F39D7432A58}">
  <ds:schemaRefs>
    <ds:schemaRef ds:uri="http://schemas.microsoft.com/sharepoint/v3/contenttype/forms"/>
  </ds:schemaRefs>
</ds:datastoreItem>
</file>

<file path=customXml/itemProps3.xml><?xml version="1.0" encoding="utf-8"?>
<ds:datastoreItem xmlns:ds="http://schemas.openxmlformats.org/officeDocument/2006/customXml" ds:itemID="{FAE9355E-2425-4004-A198-5667818C4F36}">
  <ds:schemaRefs>
    <ds:schemaRef ds:uri="http://schemas.openxmlformats.org/officeDocument/2006/bibliography"/>
  </ds:schemaRefs>
</ds:datastoreItem>
</file>

<file path=customXml/itemProps4.xml><?xml version="1.0" encoding="utf-8"?>
<ds:datastoreItem xmlns:ds="http://schemas.openxmlformats.org/officeDocument/2006/customXml" ds:itemID="{05DA9FAE-7B02-4186-86BB-118CC31FD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ba4f-a7a1-475b-9dbb-8eb223133e17"/>
    <ds:schemaRef ds:uri="a14d1103-04fc-403b-ab74-f9864fff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75</Pages>
  <Words>34703</Words>
  <Characters>197809</Characters>
  <Application>Microsoft Office Word</Application>
  <DocSecurity>0</DocSecurity>
  <Lines>1648</Lines>
  <Paragraphs>464</Paragraphs>
  <ScaleCrop>false</ScaleCrop>
  <HeadingPairs>
    <vt:vector size="2" baseType="variant">
      <vt:variant>
        <vt:lpstr>Title</vt:lpstr>
      </vt:variant>
      <vt:variant>
        <vt:i4>1</vt:i4>
      </vt:variant>
    </vt:vector>
  </HeadingPairs>
  <TitlesOfParts>
    <vt:vector size="1" baseType="lpstr">
      <vt:lpstr>Warwickshire 
Children and Families 
SafeguarDing and Child proTECTION 
model Policy 2022</vt:lpstr>
    </vt:vector>
  </TitlesOfParts>
  <Company>Electricword Plc</Company>
  <LinksUpToDate>false</LinksUpToDate>
  <CharactersWithSpaces>232048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Children and Families 
SafeguarDing and Child proTECTION 
model Policy 2022</dc:title>
  <dc:subject/>
  <dc:creator>educationsafeguarding @warwickshire.gov.uk</dc:creator>
  <cp:keywords/>
  <dc:description/>
  <cp:lastModifiedBy>Victoria Wallace</cp:lastModifiedBy>
  <cp:revision>6</cp:revision>
  <cp:lastPrinted>2022-07-06T07:05:00Z</cp:lastPrinted>
  <dcterms:created xsi:type="dcterms:W3CDTF">2022-08-22T11:46:00Z</dcterms:created>
  <dcterms:modified xsi:type="dcterms:W3CDTF">2022-09-12T16:22:00Z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y fmtid="{D5CDD505-2E9C-101B-9397-08002B2CF9AE}" pid="3" name="MSIP_Label_06273429-ee1e-4f26-bb4f-6ffaf4c128e1_Enabled">
    <vt:lpwstr>true</vt:lpwstr>
  </property>
  <property fmtid="{D5CDD505-2E9C-101B-9397-08002B2CF9AE}" pid="4" name="MSIP_Label_06273429-ee1e-4f26-bb4f-6ffaf4c128e1_SetDate">
    <vt:lpwstr>2022-07-07T14:51:21Z</vt:lpwstr>
  </property>
  <property fmtid="{D5CDD505-2E9C-101B-9397-08002B2CF9AE}" pid="5" name="MSIP_Label_06273429-ee1e-4f26-bb4f-6ffaf4c128e1_Method">
    <vt:lpwstr>Privileged</vt:lpwstr>
  </property>
  <property fmtid="{D5CDD505-2E9C-101B-9397-08002B2CF9AE}" pid="6" name="MSIP_Label_06273429-ee1e-4f26-bb4f-6ffaf4c128e1_Name">
    <vt:lpwstr>Official</vt:lpwstr>
  </property>
  <property fmtid="{D5CDD505-2E9C-101B-9397-08002B2CF9AE}" pid="7" name="MSIP_Label_06273429-ee1e-4f26-bb4f-6ffaf4c128e1_SiteId">
    <vt:lpwstr>88b0aa06-5927-4bbb-a893-89cc2713ac82</vt:lpwstr>
  </property>
  <property fmtid="{D5CDD505-2E9C-101B-9397-08002B2CF9AE}" pid="8" name="MSIP_Label_06273429-ee1e-4f26-bb4f-6ffaf4c128e1_ActionId">
    <vt:lpwstr>4fbddc2a-3adf-4b10-8b1f-35e2f7b00a64</vt:lpwstr>
  </property>
  <property fmtid="{D5CDD505-2E9C-101B-9397-08002B2CF9AE}" pid="9" name="MSIP_Label_06273429-ee1e-4f26-bb4f-6ffaf4c128e1_ContentBits">
    <vt:lpwstr>3</vt:lpwstr>
  </property>
</Properties>
</file>